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D3" w:rsidRDefault="00CF0ED3"/>
    <w:p w:rsidR="00CF0ED3" w:rsidRDefault="00CF0ED3">
      <w:pPr>
        <w:tabs>
          <w:tab w:val="decimal" w:pos="1134"/>
        </w:tabs>
        <w:spacing w:line="336" w:lineRule="exact"/>
      </w:pPr>
      <w:r>
        <w:t>KANTON ST.GALLEN</w:t>
      </w:r>
    </w:p>
    <w:p w:rsidR="00CF0ED3" w:rsidRDefault="00CF0ED3"/>
    <w:p w:rsidR="00CF0ED3" w:rsidRDefault="00CF0ED3"/>
    <w:p w:rsidR="00CF0ED3" w:rsidRDefault="00CF0ED3"/>
    <w:p w:rsidR="00CF0ED3" w:rsidRDefault="00CF0ED3"/>
    <w:p w:rsidR="00CF0ED3" w:rsidRDefault="00CF0ED3"/>
    <w:p w:rsidR="00CF0ED3" w:rsidRDefault="00CF0ED3">
      <w:r>
        <w:t xml:space="preserve">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F0ED3">
        <w:trPr>
          <w:cantSplit/>
        </w:trPr>
        <w:tc>
          <w:tcPr>
            <w:tcW w:w="9212" w:type="dxa"/>
          </w:tcPr>
          <w:p w:rsidR="00CF0ED3" w:rsidRDefault="00CF0ED3">
            <w:pPr>
              <w:tabs>
                <w:tab w:val="decimal" w:pos="1134"/>
              </w:tabs>
              <w:spacing w:line="336" w:lineRule="exact"/>
              <w:rPr>
                <w:b/>
                <w:smallCaps/>
                <w:sz w:val="28"/>
              </w:rPr>
            </w:pPr>
          </w:p>
          <w:p w:rsidR="00CF0ED3" w:rsidRDefault="00CF0ED3">
            <w:pPr>
              <w:tabs>
                <w:tab w:val="decimal" w:pos="1134"/>
              </w:tabs>
              <w:spacing w:line="336" w:lineRule="exact"/>
              <w:rPr>
                <w:b/>
                <w:smallCaps/>
                <w:sz w:val="28"/>
              </w:rPr>
            </w:pPr>
          </w:p>
          <w:p w:rsidR="00CF0ED3" w:rsidRDefault="00CF0ED3">
            <w:pPr>
              <w:tabs>
                <w:tab w:val="decimal" w:pos="1134"/>
              </w:tabs>
              <w:spacing w:line="336" w:lineRule="exact"/>
              <w:rPr>
                <w:b/>
                <w:smallCaps/>
                <w:sz w:val="28"/>
              </w:rPr>
            </w:pPr>
          </w:p>
          <w:p w:rsidR="00CF0ED3" w:rsidRDefault="00CF0ED3">
            <w:pPr>
              <w:tabs>
                <w:tab w:val="decimal" w:pos="1134"/>
              </w:tabs>
              <w:spacing w:line="336" w:lineRule="exact"/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M U S T E R -</w:t>
            </w:r>
          </w:p>
          <w:p w:rsidR="00726366" w:rsidRDefault="00467138">
            <w:pPr>
              <w:tabs>
                <w:tab w:val="decimal" w:pos="1134"/>
              </w:tabs>
              <w:spacing w:line="336" w:lineRule="exact"/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ABFALLVERORDNUNG</w:t>
            </w:r>
          </w:p>
          <w:p w:rsidR="00726366" w:rsidRDefault="00726366">
            <w:pPr>
              <w:tabs>
                <w:tab w:val="decimal" w:pos="1134"/>
              </w:tabs>
              <w:spacing w:line="336" w:lineRule="exact"/>
              <w:jc w:val="center"/>
              <w:rPr>
                <w:b/>
                <w:smallCaps/>
                <w:sz w:val="28"/>
              </w:rPr>
            </w:pPr>
          </w:p>
          <w:p w:rsidR="00CF0ED3" w:rsidRDefault="00CF0ED3">
            <w:pPr>
              <w:tabs>
                <w:tab w:val="decimal" w:pos="1134"/>
              </w:tabs>
              <w:spacing w:line="336" w:lineRule="exact"/>
              <w:rPr>
                <w:b/>
                <w:smallCaps/>
                <w:sz w:val="28"/>
              </w:rPr>
            </w:pPr>
          </w:p>
          <w:p w:rsidR="00937973" w:rsidRDefault="00937973">
            <w:pPr>
              <w:tabs>
                <w:tab w:val="decimal" w:pos="1134"/>
              </w:tabs>
              <w:spacing w:line="336" w:lineRule="exact"/>
              <w:rPr>
                <w:b/>
                <w:smallCaps/>
                <w:sz w:val="28"/>
              </w:rPr>
            </w:pPr>
          </w:p>
          <w:p w:rsidR="00937973" w:rsidRDefault="00937973">
            <w:pPr>
              <w:tabs>
                <w:tab w:val="decimal" w:pos="1134"/>
              </w:tabs>
              <w:spacing w:line="336" w:lineRule="exact"/>
              <w:rPr>
                <w:b/>
                <w:smallCaps/>
                <w:sz w:val="28"/>
              </w:rPr>
            </w:pPr>
          </w:p>
          <w:p w:rsidR="00CF0ED3" w:rsidRDefault="00937973" w:rsidP="00937973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  <w:tab w:val="left" w:pos="3300"/>
              </w:tabs>
              <w:spacing w:line="336" w:lineRule="exact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ab/>
            </w:r>
          </w:p>
          <w:p w:rsidR="00CF0ED3" w:rsidRDefault="00CF0ED3">
            <w:pPr>
              <w:tabs>
                <w:tab w:val="decimal" w:pos="1134"/>
              </w:tabs>
              <w:spacing w:line="336" w:lineRule="exact"/>
              <w:rPr>
                <w:b/>
                <w:smallCaps/>
                <w:sz w:val="28"/>
              </w:rPr>
            </w:pPr>
          </w:p>
          <w:p w:rsidR="00CF0ED3" w:rsidRDefault="00CF0ED3">
            <w:pPr>
              <w:tabs>
                <w:tab w:val="decimal" w:pos="1134"/>
              </w:tabs>
              <w:spacing w:line="336" w:lineRule="exact"/>
              <w:rPr>
                <w:b/>
                <w:smallCaps/>
                <w:sz w:val="28"/>
              </w:rPr>
            </w:pPr>
          </w:p>
        </w:tc>
      </w:tr>
      <w:tr w:rsidR="00937973">
        <w:trPr>
          <w:cantSplit/>
        </w:trPr>
        <w:tc>
          <w:tcPr>
            <w:tcW w:w="9212" w:type="dxa"/>
          </w:tcPr>
          <w:p w:rsidR="00937973" w:rsidRDefault="00937973">
            <w:pPr>
              <w:tabs>
                <w:tab w:val="decimal" w:pos="1134"/>
              </w:tabs>
              <w:spacing w:line="336" w:lineRule="exact"/>
              <w:rPr>
                <w:b/>
                <w:smallCaps/>
                <w:sz w:val="28"/>
              </w:rPr>
            </w:pPr>
          </w:p>
        </w:tc>
      </w:tr>
      <w:tr w:rsidR="00937973">
        <w:trPr>
          <w:cantSplit/>
        </w:trPr>
        <w:tc>
          <w:tcPr>
            <w:tcW w:w="9212" w:type="dxa"/>
          </w:tcPr>
          <w:p w:rsidR="00937973" w:rsidRDefault="00937973">
            <w:pPr>
              <w:tabs>
                <w:tab w:val="decimal" w:pos="1134"/>
              </w:tabs>
              <w:spacing w:line="336" w:lineRule="exact"/>
              <w:rPr>
                <w:b/>
                <w:smallCaps/>
                <w:sz w:val="28"/>
              </w:rPr>
            </w:pPr>
          </w:p>
        </w:tc>
      </w:tr>
    </w:tbl>
    <w:p w:rsidR="00CF0ED3" w:rsidRDefault="00CF0ED3"/>
    <w:p w:rsidR="00CF0ED3" w:rsidRDefault="00CF0ED3">
      <w:pPr>
        <w:tabs>
          <w:tab w:val="decimal" w:pos="1134"/>
        </w:tabs>
        <w:spacing w:line="336" w:lineRule="exact"/>
      </w:pPr>
    </w:p>
    <w:p w:rsidR="00CF0ED3" w:rsidRDefault="00CF0ED3">
      <w:pPr>
        <w:tabs>
          <w:tab w:val="decimal" w:pos="1134"/>
        </w:tabs>
        <w:spacing w:line="336" w:lineRule="exact"/>
      </w:pPr>
    </w:p>
    <w:p w:rsidR="00CF0ED3" w:rsidRDefault="00CF0ED3">
      <w:pPr>
        <w:tabs>
          <w:tab w:val="decimal" w:pos="1134"/>
        </w:tabs>
        <w:spacing w:line="336" w:lineRule="exact"/>
      </w:pPr>
    </w:p>
    <w:p w:rsidR="00CF0ED3" w:rsidRDefault="00CF0ED3">
      <w:pPr>
        <w:tabs>
          <w:tab w:val="decimal" w:pos="1134"/>
        </w:tabs>
        <w:spacing w:line="336" w:lineRule="exact"/>
      </w:pPr>
    </w:p>
    <w:p w:rsidR="00CF0ED3" w:rsidRDefault="00CF0ED3">
      <w:pPr>
        <w:tabs>
          <w:tab w:val="decimal" w:pos="1134"/>
        </w:tabs>
      </w:pPr>
    </w:p>
    <w:p w:rsidR="00915B07" w:rsidRDefault="00915B07">
      <w:pPr>
        <w:tabs>
          <w:tab w:val="decimal" w:pos="1134"/>
        </w:tabs>
      </w:pPr>
    </w:p>
    <w:p w:rsidR="00915B07" w:rsidRDefault="00915B07">
      <w:pPr>
        <w:tabs>
          <w:tab w:val="decimal" w:pos="1134"/>
        </w:tabs>
      </w:pPr>
    </w:p>
    <w:p w:rsidR="00915B07" w:rsidRDefault="00915B07">
      <w:pPr>
        <w:tabs>
          <w:tab w:val="decimal" w:pos="1134"/>
        </w:tabs>
      </w:pPr>
    </w:p>
    <w:p w:rsidR="00CF0ED3" w:rsidRDefault="00CF0ED3">
      <w:pPr>
        <w:tabs>
          <w:tab w:val="decimal" w:pos="1134"/>
        </w:tabs>
      </w:pPr>
      <w:r>
        <w:t>Hinweis:</w:t>
      </w:r>
    </w:p>
    <w:p w:rsidR="00CF0ED3" w:rsidRDefault="00CF0ED3">
      <w:pPr>
        <w:tabs>
          <w:tab w:val="decimal" w:pos="1134"/>
        </w:tabs>
      </w:pPr>
      <w:r w:rsidRPr="000233D2">
        <w:rPr>
          <w:i/>
          <w:highlight w:val="lightGray"/>
        </w:rPr>
        <w:t>Kursiv</w:t>
      </w:r>
      <w:r w:rsidRPr="000233D2">
        <w:rPr>
          <w:highlight w:val="lightGray"/>
        </w:rPr>
        <w:t xml:space="preserve"> geschriebener</w:t>
      </w:r>
      <w:r w:rsidR="000233D2" w:rsidRPr="000233D2">
        <w:rPr>
          <w:highlight w:val="lightGray"/>
        </w:rPr>
        <w:t xml:space="preserve"> und grau hinterlegter</w:t>
      </w:r>
      <w:r w:rsidRPr="000233D2">
        <w:rPr>
          <w:highlight w:val="lightGray"/>
        </w:rPr>
        <w:t xml:space="preserve"> Text</w:t>
      </w:r>
      <w:r>
        <w:t xml:space="preserve"> = je nach Bedürfnis der Gemeinde anzupassen</w:t>
      </w:r>
    </w:p>
    <w:p w:rsidR="00CF0ED3" w:rsidRDefault="00CF0ED3">
      <w:pPr>
        <w:tabs>
          <w:tab w:val="decimal" w:pos="1134"/>
        </w:tabs>
        <w:rPr>
          <w:vanish/>
        </w:rPr>
      </w:pPr>
    </w:p>
    <w:p w:rsidR="00CF0ED3" w:rsidRDefault="00CF0ED3">
      <w:pPr>
        <w:tabs>
          <w:tab w:val="decimal" w:pos="1134"/>
        </w:tabs>
        <w:rPr>
          <w:b/>
        </w:rPr>
      </w:pPr>
      <w:r>
        <w:br w:type="page"/>
      </w:r>
    </w:p>
    <w:p w:rsidR="00CF0ED3" w:rsidRDefault="00CF0ED3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  <w:spacing w:line="336" w:lineRule="exact"/>
        <w:rPr>
          <w:b/>
        </w:rPr>
      </w:pPr>
    </w:p>
    <w:p w:rsidR="00CF0ED3" w:rsidRDefault="00CF0ED3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CF0ED3" w:rsidRDefault="00CF0ED3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  <w:r>
        <w:t>Der Gemeinderat der politischen Gemeinde ...</w:t>
      </w:r>
    </w:p>
    <w:p w:rsidR="00CF0ED3" w:rsidRDefault="00CF0ED3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CF0ED3" w:rsidRDefault="00CF0ED3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CF0ED3" w:rsidRDefault="00CF0ED3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  <w:r>
        <w:t xml:space="preserve">erlässt </w:t>
      </w:r>
    </w:p>
    <w:p w:rsidR="00CF0ED3" w:rsidRDefault="00CF0ED3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CF0ED3" w:rsidRDefault="00CF0ED3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CF0ED3" w:rsidRDefault="00E34E69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  <w:r>
        <w:t>in Ausführung</w:t>
      </w:r>
      <w:r w:rsidR="0082149E">
        <w:t xml:space="preserve"> </w:t>
      </w:r>
      <w:r w:rsidR="009114E1">
        <w:t>des Abfallreglements</w:t>
      </w:r>
    </w:p>
    <w:p w:rsidR="00CF0ED3" w:rsidRDefault="00CF0ED3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CF0ED3" w:rsidRDefault="00CF0ED3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CF0ED3" w:rsidRDefault="009114E1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  <w:r>
        <w:t>folgende</w:t>
      </w:r>
    </w:p>
    <w:p w:rsidR="00B943A9" w:rsidRDefault="00B943A9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B943A9" w:rsidRDefault="00B943A9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B943A9" w:rsidRPr="00B943A9" w:rsidRDefault="00B943A9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  <w:rPr>
          <w:b/>
        </w:rPr>
      </w:pPr>
      <w:r w:rsidRPr="00B943A9">
        <w:rPr>
          <w:b/>
        </w:rPr>
        <w:t>VERORDNUNG</w:t>
      </w:r>
    </w:p>
    <w:p w:rsidR="00CF0ED3" w:rsidRDefault="00CF0ED3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5545BE" w:rsidRDefault="005545BE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CF0ED3" w:rsidRDefault="00CF0ED3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CF0ED3" w:rsidRDefault="009114E1" w:rsidP="002010C5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  <w:spacing w:line="360" w:lineRule="auto"/>
        <w:rPr>
          <w:u w:val="single"/>
        </w:rPr>
      </w:pPr>
      <w:r>
        <w:rPr>
          <w:b/>
        </w:rPr>
        <w:t>Sammeldienst</w:t>
      </w:r>
    </w:p>
    <w:p w:rsidR="00CF0ED3" w:rsidRDefault="00CF0ED3">
      <w:r>
        <w:tab/>
        <w:t>Art. 1.</w:t>
      </w:r>
      <w:r>
        <w:rPr>
          <w:b/>
        </w:rPr>
        <w:t xml:space="preserve"> </w:t>
      </w:r>
      <w:r w:rsidR="009114E1">
        <w:t xml:space="preserve">Die Gemeinde organisiert den Sammeldienst. </w:t>
      </w:r>
    </w:p>
    <w:p w:rsidR="00CF0ED3" w:rsidRDefault="00CF0ED3"/>
    <w:p w:rsidR="00CF0ED3" w:rsidRDefault="00CF0ED3">
      <w:r>
        <w:tab/>
      </w:r>
      <w:r w:rsidR="009114E1">
        <w:t>Der Sammeldienst ist wie folgt geregelt:</w:t>
      </w:r>
    </w:p>
    <w:p w:rsidR="009114E1" w:rsidRPr="00A0662A" w:rsidRDefault="009114E1">
      <w:pPr>
        <w:rPr>
          <w:i/>
          <w:highlight w:val="lightGray"/>
        </w:rPr>
      </w:pPr>
      <w:r w:rsidRPr="00A0662A">
        <w:rPr>
          <w:i/>
          <w:highlight w:val="lightGray"/>
        </w:rPr>
        <w:t>a) Hauskehricht einmal pro Woche;</w:t>
      </w:r>
    </w:p>
    <w:p w:rsidR="009118E3" w:rsidRPr="00A0662A" w:rsidRDefault="009118E3">
      <w:pPr>
        <w:rPr>
          <w:i/>
          <w:highlight w:val="lightGray"/>
        </w:rPr>
      </w:pPr>
      <w:r w:rsidRPr="00A0662A">
        <w:rPr>
          <w:i/>
          <w:highlight w:val="lightGray"/>
        </w:rPr>
        <w:t xml:space="preserve">b) Haushalt-Sperrgut ……; </w:t>
      </w:r>
    </w:p>
    <w:p w:rsidR="009118E3" w:rsidRPr="00A0662A" w:rsidRDefault="009118E3" w:rsidP="009118E3">
      <w:pPr>
        <w:rPr>
          <w:i/>
          <w:highlight w:val="lightGray"/>
        </w:rPr>
      </w:pPr>
      <w:r w:rsidRPr="00A0662A">
        <w:rPr>
          <w:i/>
          <w:highlight w:val="lightGray"/>
        </w:rPr>
        <w:t>c) Grünabfuhr ……..;</w:t>
      </w:r>
    </w:p>
    <w:p w:rsidR="009118E3" w:rsidRDefault="009118E3" w:rsidP="009118E3">
      <w:pPr>
        <w:rPr>
          <w:i/>
        </w:rPr>
      </w:pPr>
      <w:r w:rsidRPr="00A0662A">
        <w:rPr>
          <w:i/>
          <w:highlight w:val="lightGray"/>
        </w:rPr>
        <w:t>d) Separatabfälle</w:t>
      </w:r>
      <w:proofErr w:type="gramStart"/>
      <w:r w:rsidRPr="00A0662A">
        <w:rPr>
          <w:i/>
          <w:highlight w:val="lightGray"/>
        </w:rPr>
        <w:t xml:space="preserve"> ….</w:t>
      </w:r>
      <w:proofErr w:type="gramEnd"/>
      <w:r w:rsidRPr="00A0662A">
        <w:rPr>
          <w:i/>
          <w:highlight w:val="lightGray"/>
        </w:rPr>
        <w:t>;</w:t>
      </w:r>
    </w:p>
    <w:p w:rsidR="00633FB2" w:rsidRDefault="00633FB2" w:rsidP="009118E3">
      <w:pPr>
        <w:rPr>
          <w:i/>
        </w:rPr>
      </w:pPr>
    </w:p>
    <w:p w:rsidR="00633FB2" w:rsidRDefault="00633FB2" w:rsidP="00633FB2">
      <w:pPr>
        <w:shd w:val="clear" w:color="auto" w:fill="D9D9D9" w:themeFill="background1" w:themeFillShade="D9"/>
        <w:rPr>
          <w:i/>
        </w:rPr>
      </w:pPr>
      <w:r>
        <w:rPr>
          <w:i/>
        </w:rPr>
        <w:tab/>
        <w:t xml:space="preserve">Die Leerung von Unterflurbehältern erfolgt nach Bedarf. </w:t>
      </w:r>
    </w:p>
    <w:p w:rsidR="009118E3" w:rsidRDefault="009118E3">
      <w:pPr>
        <w:rPr>
          <w:i/>
        </w:rPr>
      </w:pPr>
    </w:p>
    <w:p w:rsidR="009114E1" w:rsidRDefault="009114E1">
      <w:r>
        <w:tab/>
        <w:t xml:space="preserve">Die Einzelheiten werden im </w:t>
      </w:r>
      <w:r w:rsidRPr="000233D2">
        <w:rPr>
          <w:i/>
          <w:highlight w:val="lightGray"/>
        </w:rPr>
        <w:t>Abfallkalender</w:t>
      </w:r>
      <w:r w:rsidR="000233D2" w:rsidRPr="000233D2">
        <w:rPr>
          <w:i/>
          <w:highlight w:val="lightGray"/>
        </w:rPr>
        <w:t xml:space="preserve"> /</w:t>
      </w:r>
      <w:r w:rsidRPr="000233D2">
        <w:rPr>
          <w:i/>
          <w:highlight w:val="lightGray"/>
        </w:rPr>
        <w:t xml:space="preserve"> </w:t>
      </w:r>
      <w:r w:rsidR="000233D2" w:rsidRPr="000233D2">
        <w:rPr>
          <w:i/>
          <w:highlight w:val="lightGray"/>
        </w:rPr>
        <w:t xml:space="preserve">im </w:t>
      </w:r>
      <w:proofErr w:type="gramStart"/>
      <w:r w:rsidR="000233D2" w:rsidRPr="000233D2">
        <w:rPr>
          <w:i/>
          <w:highlight w:val="lightGray"/>
        </w:rPr>
        <w:t>Abfallmerkblatt</w:t>
      </w:r>
      <w:r w:rsidR="000233D2">
        <w:t xml:space="preserve"> </w:t>
      </w:r>
      <w:r>
        <w:t xml:space="preserve"> geregelt</w:t>
      </w:r>
      <w:proofErr w:type="gramEnd"/>
      <w:r>
        <w:t xml:space="preserve">. </w:t>
      </w:r>
      <w:r w:rsidR="00A0662A" w:rsidRPr="00A0662A">
        <w:rPr>
          <w:i/>
          <w:highlight w:val="lightGray"/>
        </w:rPr>
        <w:t>Dieser</w:t>
      </w:r>
      <w:r w:rsidR="00A0662A">
        <w:rPr>
          <w:i/>
          <w:highlight w:val="lightGray"/>
        </w:rPr>
        <w:t xml:space="preserve"> </w:t>
      </w:r>
      <w:r w:rsidR="00A0662A" w:rsidRPr="00A0662A">
        <w:rPr>
          <w:i/>
          <w:highlight w:val="lightGray"/>
        </w:rPr>
        <w:t>/</w:t>
      </w:r>
      <w:r w:rsidR="00A0662A">
        <w:rPr>
          <w:i/>
          <w:highlight w:val="lightGray"/>
        </w:rPr>
        <w:t xml:space="preserve"> </w:t>
      </w:r>
      <w:r w:rsidR="00A0662A" w:rsidRPr="00A0662A">
        <w:rPr>
          <w:i/>
          <w:highlight w:val="lightGray"/>
        </w:rPr>
        <w:t>Dieses</w:t>
      </w:r>
      <w:r w:rsidR="00A0662A">
        <w:t xml:space="preserve"> enthält insbesondere Informationen über: </w:t>
      </w:r>
    </w:p>
    <w:p w:rsidR="00CF0ED3" w:rsidRPr="006A1D24" w:rsidRDefault="006A1D24">
      <w:pPr>
        <w:rPr>
          <w:i/>
          <w:highlight w:val="lightGray"/>
        </w:rPr>
      </w:pPr>
      <w:r w:rsidRPr="006A1D24">
        <w:rPr>
          <w:i/>
          <w:highlight w:val="lightGray"/>
        </w:rPr>
        <w:t>a) Abfuhrtage für Sperrgut;</w:t>
      </w:r>
    </w:p>
    <w:p w:rsidR="006A1D24" w:rsidRPr="006A1D24" w:rsidRDefault="006A1D24">
      <w:pPr>
        <w:rPr>
          <w:i/>
          <w:highlight w:val="lightGray"/>
        </w:rPr>
      </w:pPr>
      <w:r w:rsidRPr="006A1D24">
        <w:rPr>
          <w:i/>
          <w:highlight w:val="lightGray"/>
        </w:rPr>
        <w:t>b) Separatabfuhren und Separatsammlungen;</w:t>
      </w:r>
    </w:p>
    <w:p w:rsidR="006A1D24" w:rsidRPr="006A1D24" w:rsidRDefault="006A1D24">
      <w:pPr>
        <w:rPr>
          <w:i/>
          <w:highlight w:val="lightGray"/>
        </w:rPr>
      </w:pPr>
      <w:r w:rsidRPr="006A1D24">
        <w:rPr>
          <w:i/>
          <w:highlight w:val="lightGray"/>
        </w:rPr>
        <w:t>c) Standorte der Sammelstellen und deren Öffnungszeiten;</w:t>
      </w:r>
    </w:p>
    <w:p w:rsidR="006A1D24" w:rsidRPr="006A1D24" w:rsidRDefault="006A1D24">
      <w:pPr>
        <w:rPr>
          <w:i/>
        </w:rPr>
      </w:pPr>
      <w:r w:rsidRPr="006A1D24">
        <w:rPr>
          <w:i/>
          <w:highlight w:val="lightGray"/>
        </w:rPr>
        <w:t>d) Standorte der Unterflurbehälter.</w:t>
      </w:r>
    </w:p>
    <w:p w:rsidR="00CF0ED3" w:rsidRDefault="00CF0ED3"/>
    <w:p w:rsidR="00840A87" w:rsidRPr="00840A87" w:rsidRDefault="00840A87" w:rsidP="00D65BBE">
      <w:pPr>
        <w:rPr>
          <w:i/>
        </w:rPr>
      </w:pPr>
    </w:p>
    <w:p w:rsidR="006A1D24" w:rsidRDefault="008A57A9" w:rsidP="00DD349A">
      <w:pPr>
        <w:spacing w:line="360" w:lineRule="auto"/>
        <w:rPr>
          <w:b/>
        </w:rPr>
      </w:pPr>
      <w:r>
        <w:rPr>
          <w:b/>
        </w:rPr>
        <w:t>Benützungszeiten der Sammelstellen</w:t>
      </w:r>
    </w:p>
    <w:p w:rsidR="008A57A9" w:rsidRPr="008A57A9" w:rsidRDefault="008A57A9" w:rsidP="008A57A9">
      <w:pPr>
        <w:pStyle w:val="Textkrper-Zeileneinzug"/>
        <w:tabs>
          <w:tab w:val="left" w:pos="567"/>
        </w:tabs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A57A9">
        <w:rPr>
          <w:rFonts w:ascii="Arial" w:hAnsi="Arial" w:cs="Arial"/>
          <w:i/>
          <w:sz w:val="22"/>
          <w:szCs w:val="22"/>
          <w:highlight w:val="lightGray"/>
        </w:rPr>
        <w:t>Art. 2. Öffentliche Sammelstellen sind von 07.00 bis 20.00 Uhr geöffnet. Die Benützung an Sonn- und Feiertagen ist nicht gestattet.</w:t>
      </w:r>
    </w:p>
    <w:p w:rsidR="008A57A9" w:rsidRPr="008A57A9" w:rsidRDefault="008A57A9" w:rsidP="008A57A9">
      <w:pPr>
        <w:pStyle w:val="Textkrper-Zeileneinzug"/>
        <w:tabs>
          <w:tab w:val="left" w:pos="567"/>
        </w:tabs>
        <w:ind w:left="0"/>
        <w:rPr>
          <w:rFonts w:ascii="Arial" w:hAnsi="Arial" w:cs="Arial"/>
          <w:i/>
          <w:sz w:val="22"/>
          <w:szCs w:val="22"/>
        </w:rPr>
      </w:pPr>
    </w:p>
    <w:p w:rsidR="008A57A9" w:rsidRDefault="008A57A9" w:rsidP="00DD349A">
      <w:pPr>
        <w:spacing w:line="360" w:lineRule="auto"/>
        <w:rPr>
          <w:b/>
        </w:rPr>
      </w:pPr>
    </w:p>
    <w:p w:rsidR="00304328" w:rsidRPr="00DD349A" w:rsidRDefault="00DD349A" w:rsidP="00DD349A">
      <w:pPr>
        <w:spacing w:line="360" w:lineRule="auto"/>
        <w:rPr>
          <w:b/>
        </w:rPr>
      </w:pPr>
      <w:r w:rsidRPr="00DD349A">
        <w:rPr>
          <w:b/>
        </w:rPr>
        <w:t>Befahr</w:t>
      </w:r>
      <w:r w:rsidR="002A18DF">
        <w:rPr>
          <w:b/>
        </w:rPr>
        <w:t>en</w:t>
      </w:r>
      <w:r w:rsidRPr="00DD349A">
        <w:rPr>
          <w:b/>
        </w:rPr>
        <w:t xml:space="preserve"> von Strassen und Wegen</w:t>
      </w:r>
    </w:p>
    <w:p w:rsidR="00DD349A" w:rsidRDefault="00DD349A" w:rsidP="00DD349A">
      <w:pPr>
        <w:pStyle w:val="Textkrper-Zeileneinzug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Art. </w:t>
      </w:r>
      <w:r w:rsidR="008A57A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349A">
        <w:rPr>
          <w:rFonts w:ascii="Arial" w:hAnsi="Arial" w:cs="Arial"/>
          <w:sz w:val="22"/>
          <w:szCs w:val="22"/>
        </w:rPr>
        <w:t>Strassen</w:t>
      </w:r>
      <w:proofErr w:type="spellEnd"/>
      <w:r w:rsidRPr="00DD349A">
        <w:rPr>
          <w:rFonts w:ascii="Arial" w:hAnsi="Arial" w:cs="Arial"/>
          <w:sz w:val="22"/>
          <w:szCs w:val="22"/>
        </w:rPr>
        <w:t xml:space="preserve"> und Wege dürfen nicht rückwärts befahren werden.</w:t>
      </w:r>
    </w:p>
    <w:p w:rsidR="00DD349A" w:rsidRPr="00DD349A" w:rsidRDefault="00DD349A" w:rsidP="00DD349A">
      <w:pPr>
        <w:pStyle w:val="Textkrper-Zeileneinzug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</w:p>
    <w:p w:rsidR="00DD349A" w:rsidRPr="00DD349A" w:rsidRDefault="00DD349A" w:rsidP="00DD349A">
      <w:pPr>
        <w:pStyle w:val="Textkrper-Zeileneinzug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DD349A">
        <w:rPr>
          <w:rFonts w:ascii="Arial" w:hAnsi="Arial" w:cs="Arial"/>
          <w:sz w:val="22"/>
          <w:szCs w:val="22"/>
        </w:rPr>
        <w:t>Strassen</w:t>
      </w:r>
      <w:proofErr w:type="spellEnd"/>
      <w:r w:rsidRPr="00DD349A">
        <w:rPr>
          <w:rFonts w:ascii="Arial" w:hAnsi="Arial" w:cs="Arial"/>
          <w:sz w:val="22"/>
          <w:szCs w:val="22"/>
        </w:rPr>
        <w:t xml:space="preserve"> und Wege werden in einer Fahrtrichtung entsorgt. Von dieser Regelung kann in folgenden Fällen abgewichen werden:</w:t>
      </w:r>
    </w:p>
    <w:p w:rsidR="00DD349A" w:rsidRPr="00DD349A" w:rsidRDefault="00DD349A" w:rsidP="00DD349A">
      <w:pPr>
        <w:pStyle w:val="Textkrper-Zeileneinzug"/>
        <w:numPr>
          <w:ilvl w:val="2"/>
          <w:numId w:val="3"/>
        </w:numPr>
        <w:ind w:left="1418" w:hanging="284"/>
        <w:rPr>
          <w:rFonts w:ascii="Arial" w:hAnsi="Arial" w:cs="Arial"/>
          <w:sz w:val="22"/>
          <w:szCs w:val="22"/>
        </w:rPr>
      </w:pPr>
      <w:r w:rsidRPr="00DD349A">
        <w:rPr>
          <w:rFonts w:ascii="Arial" w:hAnsi="Arial" w:cs="Arial"/>
          <w:bCs/>
          <w:sz w:val="22"/>
          <w:szCs w:val="22"/>
        </w:rPr>
        <w:t xml:space="preserve">bei </w:t>
      </w:r>
      <w:proofErr w:type="spellStart"/>
      <w:r w:rsidRPr="00DD349A">
        <w:rPr>
          <w:rFonts w:ascii="Arial" w:hAnsi="Arial" w:cs="Arial"/>
          <w:bCs/>
          <w:sz w:val="22"/>
          <w:szCs w:val="22"/>
        </w:rPr>
        <w:t>Strassen</w:t>
      </w:r>
      <w:proofErr w:type="spellEnd"/>
      <w:r w:rsidRPr="00DD349A">
        <w:rPr>
          <w:rFonts w:ascii="Arial" w:hAnsi="Arial" w:cs="Arial"/>
          <w:bCs/>
          <w:sz w:val="22"/>
          <w:szCs w:val="22"/>
        </w:rPr>
        <w:t xml:space="preserve"> mit Trennlinien</w:t>
      </w:r>
      <w:r>
        <w:rPr>
          <w:rFonts w:ascii="Arial" w:hAnsi="Arial" w:cs="Arial"/>
          <w:bCs/>
          <w:sz w:val="22"/>
          <w:szCs w:val="22"/>
        </w:rPr>
        <w:t>;</w:t>
      </w:r>
    </w:p>
    <w:p w:rsidR="00DD349A" w:rsidRPr="00DD349A" w:rsidRDefault="00DD349A" w:rsidP="00DD349A">
      <w:pPr>
        <w:pStyle w:val="Textkrper-Zeileneinzug"/>
        <w:numPr>
          <w:ilvl w:val="2"/>
          <w:numId w:val="3"/>
        </w:numPr>
        <w:ind w:left="1418" w:hanging="284"/>
        <w:rPr>
          <w:rFonts w:ascii="Arial" w:hAnsi="Arial" w:cs="Arial"/>
          <w:sz w:val="22"/>
          <w:szCs w:val="22"/>
        </w:rPr>
      </w:pPr>
      <w:r w:rsidRPr="00DD349A">
        <w:rPr>
          <w:rFonts w:ascii="Arial" w:hAnsi="Arial" w:cs="Arial"/>
          <w:bCs/>
          <w:sz w:val="22"/>
          <w:szCs w:val="22"/>
        </w:rPr>
        <w:t xml:space="preserve">bei stark befahrenen </w:t>
      </w:r>
      <w:proofErr w:type="spellStart"/>
      <w:r w:rsidRPr="00DD349A">
        <w:rPr>
          <w:rFonts w:ascii="Arial" w:hAnsi="Arial" w:cs="Arial"/>
          <w:bCs/>
          <w:sz w:val="22"/>
          <w:szCs w:val="22"/>
        </w:rPr>
        <w:t>Strassen</w:t>
      </w:r>
      <w:proofErr w:type="spellEnd"/>
      <w:r w:rsidRPr="00DD349A">
        <w:rPr>
          <w:rFonts w:ascii="Arial" w:hAnsi="Arial" w:cs="Arial"/>
          <w:bCs/>
          <w:sz w:val="22"/>
          <w:szCs w:val="22"/>
        </w:rPr>
        <w:t xml:space="preserve"> (aus Sicherheitsgründen)</w:t>
      </w:r>
      <w:r>
        <w:rPr>
          <w:rFonts w:ascii="Arial" w:hAnsi="Arial" w:cs="Arial"/>
          <w:bCs/>
          <w:sz w:val="22"/>
          <w:szCs w:val="22"/>
        </w:rPr>
        <w:t>.</w:t>
      </w:r>
    </w:p>
    <w:p w:rsidR="00DD349A" w:rsidRDefault="00DD349A" w:rsidP="00DD349A">
      <w:pPr>
        <w:pStyle w:val="Textkrper-Zeileneinzug"/>
        <w:ind w:left="1418"/>
        <w:rPr>
          <w:rFonts w:ascii="Arial" w:hAnsi="Arial" w:cs="Arial"/>
          <w:sz w:val="22"/>
          <w:szCs w:val="22"/>
        </w:rPr>
      </w:pPr>
    </w:p>
    <w:p w:rsidR="00B95A11" w:rsidRDefault="00B95A11" w:rsidP="00DD349A">
      <w:pPr>
        <w:pStyle w:val="Textkrper-Zeileneinzug"/>
        <w:ind w:left="1418"/>
        <w:rPr>
          <w:rFonts w:ascii="Arial" w:hAnsi="Arial" w:cs="Arial"/>
          <w:sz w:val="22"/>
          <w:szCs w:val="22"/>
        </w:rPr>
      </w:pPr>
    </w:p>
    <w:p w:rsidR="00B95A11" w:rsidRPr="00DD349A" w:rsidRDefault="00B95A11" w:rsidP="00DD349A">
      <w:pPr>
        <w:pStyle w:val="Textkrper-Zeileneinzug"/>
        <w:ind w:left="141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F0ED3" w:rsidRDefault="00DD349A" w:rsidP="00BB0EC2">
      <w:pPr>
        <w:pStyle w:val="Textkrper-Zeileneinzug"/>
        <w:tabs>
          <w:tab w:val="left" w:pos="567"/>
        </w:tabs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D349A">
        <w:rPr>
          <w:rFonts w:ascii="Arial" w:hAnsi="Arial" w:cs="Arial"/>
          <w:sz w:val="22"/>
          <w:szCs w:val="22"/>
        </w:rPr>
        <w:t xml:space="preserve"> </w:t>
      </w:r>
      <w:r w:rsidR="00796121">
        <w:rPr>
          <w:rFonts w:ascii="Arial" w:hAnsi="Arial" w:cs="Arial"/>
          <w:bCs/>
          <w:sz w:val="22"/>
          <w:szCs w:val="22"/>
        </w:rPr>
        <w:tab/>
      </w:r>
    </w:p>
    <w:p w:rsidR="00D65BBE" w:rsidRPr="00D65BBE" w:rsidRDefault="00D65BBE" w:rsidP="00BB0EC2">
      <w:pPr>
        <w:pStyle w:val="Textkrper-Zeileneinzug"/>
        <w:tabs>
          <w:tab w:val="left" w:pos="567"/>
        </w:tabs>
        <w:ind w:left="0"/>
        <w:rPr>
          <w:b/>
        </w:rPr>
      </w:pPr>
      <w:r w:rsidRPr="00D65BBE">
        <w:rPr>
          <w:rFonts w:ascii="Arial" w:hAnsi="Arial" w:cs="Arial"/>
          <w:b/>
          <w:bCs/>
          <w:sz w:val="22"/>
          <w:szCs w:val="22"/>
        </w:rPr>
        <w:lastRenderedPageBreak/>
        <w:t>Gebührenhöhe</w:t>
      </w:r>
    </w:p>
    <w:p w:rsidR="00CF0ED3" w:rsidRDefault="00CF0ED3" w:rsidP="00A660AF"/>
    <w:p w:rsidR="00D65BBE" w:rsidRDefault="00D65BBE" w:rsidP="00A660AF">
      <w:r>
        <w:tab/>
        <w:t xml:space="preserve">Art. </w:t>
      </w:r>
      <w:r w:rsidR="002A18DF">
        <w:t>4</w:t>
      </w:r>
      <w:proofErr w:type="gramStart"/>
      <w:r>
        <w:t xml:space="preserve"> ….</w:t>
      </w:r>
      <w:proofErr w:type="gramEnd"/>
      <w:r>
        <w:t>.</w:t>
      </w:r>
    </w:p>
    <w:p w:rsidR="00D65BBE" w:rsidRDefault="00D65BBE" w:rsidP="00A660AF"/>
    <w:p w:rsidR="00D65BBE" w:rsidRDefault="00D65BBE" w:rsidP="00A660AF"/>
    <w:p w:rsidR="00CF0ED3" w:rsidRDefault="00CF0ED3" w:rsidP="00523E42">
      <w:pPr>
        <w:spacing w:line="360" w:lineRule="auto"/>
        <w:rPr>
          <w:b/>
        </w:rPr>
      </w:pPr>
      <w:r>
        <w:rPr>
          <w:b/>
        </w:rPr>
        <w:t>Vollzugsbeginn</w:t>
      </w:r>
    </w:p>
    <w:p w:rsidR="00CF0ED3" w:rsidRDefault="00CF0ED3" w:rsidP="00A660AF">
      <w:r>
        <w:tab/>
        <w:t>Art. </w:t>
      </w:r>
      <w:r w:rsidR="002A18DF">
        <w:t>5</w:t>
      </w:r>
      <w:r>
        <w:t xml:space="preserve">. </w:t>
      </w:r>
      <w:r w:rsidR="009114E1">
        <w:t xml:space="preserve">Diese </w:t>
      </w:r>
      <w:r w:rsidR="002A18DF">
        <w:t>Verordnung wird</w:t>
      </w:r>
      <w:r w:rsidR="009114E1">
        <w:t xml:space="preserve"> ab 1. Januar </w:t>
      </w:r>
      <w:proofErr w:type="gramStart"/>
      <w:r w:rsidR="009114E1">
        <w:t>20..</w:t>
      </w:r>
      <w:proofErr w:type="gramEnd"/>
      <w:r w:rsidR="009114E1">
        <w:t xml:space="preserve"> angewendet</w:t>
      </w:r>
      <w:r w:rsidR="00304328">
        <w:t>.</w:t>
      </w:r>
      <w:r>
        <w:t xml:space="preserve"> </w:t>
      </w:r>
    </w:p>
    <w:p w:rsidR="009114E1" w:rsidRDefault="009114E1" w:rsidP="00A660AF"/>
    <w:p w:rsidR="009114E1" w:rsidRDefault="009114E1" w:rsidP="00A660AF"/>
    <w:p w:rsidR="00CC14F9" w:rsidRDefault="00CC14F9" w:rsidP="00A660AF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  <w:r>
        <w:t xml:space="preserve">Vom </w:t>
      </w:r>
      <w:proofErr w:type="spellStart"/>
      <w:r>
        <w:t>Gemeindeinderat</w:t>
      </w:r>
      <w:proofErr w:type="spellEnd"/>
      <w:r>
        <w:t xml:space="preserve"> ................ erlassen am .................</w:t>
      </w:r>
    </w:p>
    <w:p w:rsidR="00CC14F9" w:rsidRDefault="00CC14F9" w:rsidP="00A660AF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CC14F9" w:rsidRDefault="00CC14F9" w:rsidP="00A660AF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FC1B74" w:rsidRDefault="00FC1B74" w:rsidP="00A660AF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CC14F9" w:rsidRDefault="00CC14F9" w:rsidP="00A660AF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  <w:rPr>
          <w:b/>
        </w:rPr>
      </w:pPr>
      <w:r>
        <w:rPr>
          <w:b/>
        </w:rPr>
        <w:t>Gemeinderat ...........</w:t>
      </w:r>
    </w:p>
    <w:p w:rsidR="00CC14F9" w:rsidRDefault="00CC14F9" w:rsidP="00A660AF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FC1B74" w:rsidRDefault="00FC1B74" w:rsidP="00A660AF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FC1B74" w:rsidRDefault="00FC1B74" w:rsidP="00A660AF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CC14F9" w:rsidRDefault="00FC1B74" w:rsidP="00A660AF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  <w:r>
        <w:t>Die</w:t>
      </w:r>
      <w:r w:rsidR="00CC14F9">
        <w:t xml:space="preserve"> Gemeindepräsident</w:t>
      </w:r>
      <w:r>
        <w:t>in</w:t>
      </w:r>
      <w:r w:rsidR="00CC14F9">
        <w:t xml:space="preserve">:                                                 </w:t>
      </w:r>
      <w:r>
        <w:t>Der</w:t>
      </w:r>
      <w:r w:rsidR="00CC14F9">
        <w:t xml:space="preserve"> Gemeinderatsschreiber:</w:t>
      </w:r>
    </w:p>
    <w:p w:rsidR="00CC14F9" w:rsidRDefault="00CC14F9" w:rsidP="00A660AF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p w:rsidR="00CC14F9" w:rsidRDefault="00CC14F9" w:rsidP="00A660AF">
      <w:pPr>
        <w:tabs>
          <w:tab w:val="clear" w:pos="426"/>
          <w:tab w:val="clear" w:pos="1276"/>
          <w:tab w:val="clear" w:pos="5216"/>
          <w:tab w:val="clear" w:pos="7938"/>
          <w:tab w:val="left" w:pos="567"/>
          <w:tab w:val="right" w:pos="8789"/>
        </w:tabs>
      </w:pPr>
    </w:p>
    <w:sectPr w:rsidR="00CC1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624" w:right="1247" w:bottom="62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C6" w:rsidRDefault="003830C6">
      <w:r>
        <w:separator/>
      </w:r>
    </w:p>
  </w:endnote>
  <w:endnote w:type="continuationSeparator" w:id="0">
    <w:p w:rsidR="003830C6" w:rsidRDefault="0038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13" w:rsidRDefault="00EC55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EC" w:rsidRDefault="00355DEC">
    <w:pPr>
      <w:pStyle w:val="Fuzeile"/>
    </w:pPr>
  </w:p>
  <w:p w:rsidR="00726366" w:rsidRDefault="00726366" w:rsidP="00726366">
    <w:pPr>
      <w:pStyle w:val="Fuzeile"/>
    </w:pPr>
    <w:r>
      <w:t xml:space="preserve">AFU / AnM / </w:t>
    </w:r>
    <w:r w:rsidR="002010C5">
      <w:t>11.01.2019</w:t>
    </w:r>
  </w:p>
  <w:p w:rsidR="00355DEC" w:rsidRDefault="00355D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EC" w:rsidRDefault="00726366">
    <w:pPr>
      <w:pStyle w:val="Fuzeile"/>
    </w:pPr>
    <w:r>
      <w:t xml:space="preserve">AFU / AnM / </w:t>
    </w:r>
    <w:r w:rsidR="002010C5">
      <w:t>11.01.2019</w:t>
    </w:r>
  </w:p>
  <w:p w:rsidR="00355DEC" w:rsidRDefault="00355D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C6" w:rsidRDefault="003830C6">
      <w:r>
        <w:separator/>
      </w:r>
    </w:p>
  </w:footnote>
  <w:footnote w:type="continuationSeparator" w:id="0">
    <w:p w:rsidR="003830C6" w:rsidRDefault="0038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13" w:rsidRDefault="00EC55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EC" w:rsidRDefault="00355DEC">
    <w:pPr>
      <w:pStyle w:val="Kopfzeile"/>
      <w:pBdr>
        <w:bottom w:val="single" w:sz="6" w:space="1" w:color="auto"/>
      </w:pBd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B95A11">
      <w:rPr>
        <w:noProof/>
      </w:rPr>
      <w:t>3</w:t>
    </w:r>
    <w:r>
      <w:fldChar w:fldCharType="end"/>
    </w:r>
    <w:r>
      <w:t xml:space="preserve"> -</w:t>
    </w:r>
  </w:p>
  <w:p w:rsidR="00355DEC" w:rsidRDefault="00355DEC">
    <w:pPr>
      <w:pStyle w:val="Kopfzeile"/>
    </w:pPr>
  </w:p>
  <w:p w:rsidR="00355DEC" w:rsidRDefault="00355D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13" w:rsidRDefault="00EC55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05"/>
    <w:multiLevelType w:val="hybridMultilevel"/>
    <w:tmpl w:val="288E2F74"/>
    <w:lvl w:ilvl="0" w:tplc="B8EA5B60">
      <w:start w:val="50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4FB"/>
    <w:multiLevelType w:val="hybridMultilevel"/>
    <w:tmpl w:val="C480F9E4"/>
    <w:lvl w:ilvl="0" w:tplc="B8EA5B60">
      <w:start w:val="50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1113C05"/>
    <w:multiLevelType w:val="multilevel"/>
    <w:tmpl w:val="7C52F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-"/>
      <w:lvlJc w:val="left"/>
      <w:pPr>
        <w:ind w:left="158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42E20EC2"/>
    <w:multiLevelType w:val="hybridMultilevel"/>
    <w:tmpl w:val="819E28F2"/>
    <w:lvl w:ilvl="0" w:tplc="A9EA061A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322D5D"/>
    <w:multiLevelType w:val="hybridMultilevel"/>
    <w:tmpl w:val="C97412FC"/>
    <w:lvl w:ilvl="0" w:tplc="D95297EC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FE6283"/>
    <w:multiLevelType w:val="singleLevel"/>
    <w:tmpl w:val="FD9AC41E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6" w15:restartNumberingAfterBreak="0">
    <w:nsid w:val="5C4879B6"/>
    <w:multiLevelType w:val="hybridMultilevel"/>
    <w:tmpl w:val="3190B5BE"/>
    <w:lvl w:ilvl="0" w:tplc="B8EA5B60">
      <w:start w:val="50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D3"/>
    <w:rsid w:val="00005B8D"/>
    <w:rsid w:val="000233D2"/>
    <w:rsid w:val="000424DD"/>
    <w:rsid w:val="000D21DD"/>
    <w:rsid w:val="000F4EE8"/>
    <w:rsid w:val="001051CD"/>
    <w:rsid w:val="00155BC7"/>
    <w:rsid w:val="00194D2B"/>
    <w:rsid w:val="00196105"/>
    <w:rsid w:val="001B7A0A"/>
    <w:rsid w:val="001E2BDC"/>
    <w:rsid w:val="001F084B"/>
    <w:rsid w:val="001F204B"/>
    <w:rsid w:val="001F5389"/>
    <w:rsid w:val="002010C5"/>
    <w:rsid w:val="002A18DF"/>
    <w:rsid w:val="002A2B46"/>
    <w:rsid w:val="002A7534"/>
    <w:rsid w:val="002B28FF"/>
    <w:rsid w:val="00304328"/>
    <w:rsid w:val="00355DEC"/>
    <w:rsid w:val="0037166D"/>
    <w:rsid w:val="00380C55"/>
    <w:rsid w:val="003830C6"/>
    <w:rsid w:val="003B3E4E"/>
    <w:rsid w:val="003B43FC"/>
    <w:rsid w:val="003B72AB"/>
    <w:rsid w:val="003D1A85"/>
    <w:rsid w:val="003E4267"/>
    <w:rsid w:val="003F2698"/>
    <w:rsid w:val="00467138"/>
    <w:rsid w:val="00470E9A"/>
    <w:rsid w:val="00487EA9"/>
    <w:rsid w:val="004A7045"/>
    <w:rsid w:val="004F1B0B"/>
    <w:rsid w:val="004F7AC7"/>
    <w:rsid w:val="00501ADD"/>
    <w:rsid w:val="00505044"/>
    <w:rsid w:val="00521301"/>
    <w:rsid w:val="00523E42"/>
    <w:rsid w:val="005545BE"/>
    <w:rsid w:val="0057393A"/>
    <w:rsid w:val="00633FB2"/>
    <w:rsid w:val="006926DD"/>
    <w:rsid w:val="006A1D24"/>
    <w:rsid w:val="006A6B86"/>
    <w:rsid w:val="006E4AA9"/>
    <w:rsid w:val="006F0805"/>
    <w:rsid w:val="00726366"/>
    <w:rsid w:val="007532A4"/>
    <w:rsid w:val="00773F99"/>
    <w:rsid w:val="00780A62"/>
    <w:rsid w:val="00796121"/>
    <w:rsid w:val="007A242D"/>
    <w:rsid w:val="007A66AC"/>
    <w:rsid w:val="007B7585"/>
    <w:rsid w:val="0082149E"/>
    <w:rsid w:val="00835B62"/>
    <w:rsid w:val="00835C8D"/>
    <w:rsid w:val="00840A87"/>
    <w:rsid w:val="0087128E"/>
    <w:rsid w:val="008A3ACF"/>
    <w:rsid w:val="008A57A9"/>
    <w:rsid w:val="008D0E64"/>
    <w:rsid w:val="008D3938"/>
    <w:rsid w:val="008E0D75"/>
    <w:rsid w:val="009114E1"/>
    <w:rsid w:val="009118E3"/>
    <w:rsid w:val="00915B07"/>
    <w:rsid w:val="00937973"/>
    <w:rsid w:val="009B0FA5"/>
    <w:rsid w:val="009F5333"/>
    <w:rsid w:val="00A0662A"/>
    <w:rsid w:val="00A07CBB"/>
    <w:rsid w:val="00A10C2C"/>
    <w:rsid w:val="00A21E17"/>
    <w:rsid w:val="00A36766"/>
    <w:rsid w:val="00A660AF"/>
    <w:rsid w:val="00A86E29"/>
    <w:rsid w:val="00B943A9"/>
    <w:rsid w:val="00B95A11"/>
    <w:rsid w:val="00BB0EC2"/>
    <w:rsid w:val="00BC2329"/>
    <w:rsid w:val="00BC6422"/>
    <w:rsid w:val="00C03464"/>
    <w:rsid w:val="00C959B3"/>
    <w:rsid w:val="00CC14F9"/>
    <w:rsid w:val="00CD3746"/>
    <w:rsid w:val="00CF0ED3"/>
    <w:rsid w:val="00D46CA2"/>
    <w:rsid w:val="00D61E9E"/>
    <w:rsid w:val="00D65BBE"/>
    <w:rsid w:val="00DD349A"/>
    <w:rsid w:val="00DE6BD9"/>
    <w:rsid w:val="00E34E69"/>
    <w:rsid w:val="00E46A5E"/>
    <w:rsid w:val="00EC5513"/>
    <w:rsid w:val="00EF7468"/>
    <w:rsid w:val="00F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9AFA9AB"/>
  <w15:chartTrackingRefBased/>
  <w15:docId w15:val="{C0839DC7-C46F-4306-A2D0-2BE675A4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Verzeichnis3">
    <w:name w:val="toc 3"/>
    <w:basedOn w:val="Standard"/>
    <w:next w:val="Standard"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Verzeichnis2">
    <w:name w:val="toc 2"/>
    <w:basedOn w:val="Standard"/>
    <w:next w:val="Standard"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1">
    <w:name w:val="toc 1"/>
    <w:basedOn w:val="Standard"/>
    <w:next w:val="Standard"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paragraph" w:styleId="Standardeinzug">
    <w:name w:val="Normal Indent"/>
    <w:basedOn w:val="Standard"/>
    <w:pPr>
      <w:ind w:left="426" w:hanging="426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customStyle="1" w:styleId="RRBKopfinfos">
    <w:name w:val="RRB_Kopfinfos"/>
    <w:basedOn w:val="Standar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customStyle="1" w:styleId="Randtitel">
    <w:name w:val="Randtitel"/>
    <w:basedOn w:val="Standard"/>
    <w:next w:val="Standar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GRInterpellationTitel">
    <w:name w:val="GR_Interpellation_Titel"/>
    <w:basedOn w:val="Standar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Adressbereich">
    <w:name w:val="Adressbereich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customStyle="1" w:styleId="Briefkopf">
    <w:name w:val="Briefkopf"/>
    <w:basedOn w:val="Standar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567"/>
        <w:tab w:val="left" w:pos="1134"/>
        <w:tab w:val="left" w:pos="1701"/>
        <w:tab w:val="left" w:pos="5160"/>
        <w:tab w:val="right" w:pos="8931"/>
      </w:tabs>
    </w:pPr>
    <w:rPr>
      <w:sz w:val="20"/>
    </w:rPr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Zirkulationsmappe">
    <w:name w:val="Zirkulationsmappe"/>
    <w:basedOn w:val="Standar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3686"/>
        <w:tab w:val="left" w:leader="dot" w:pos="5671"/>
        <w:tab w:val="left" w:pos="6096"/>
        <w:tab w:val="decimal" w:leader="dot" w:pos="7938"/>
        <w:tab w:val="left" w:pos="8959"/>
      </w:tabs>
      <w:spacing w:line="360" w:lineRule="atLeast"/>
    </w:pPr>
  </w:style>
  <w:style w:type="paragraph" w:customStyle="1" w:styleId="Beschluss">
    <w:name w:val="Beschluss"/>
    <w:basedOn w:val="Standar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567"/>
        <w:tab w:val="left" w:pos="1134"/>
        <w:tab w:val="left" w:pos="1702"/>
        <w:tab w:val="left" w:pos="5160"/>
        <w:tab w:val="left" w:pos="8959"/>
      </w:tabs>
      <w:ind w:left="1191" w:right="-567"/>
    </w:pPr>
  </w:style>
  <w:style w:type="paragraph" w:customStyle="1" w:styleId="Begleitzettel">
    <w:name w:val="Begleitzettel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567"/>
        <w:tab w:val="left" w:pos="5104"/>
        <w:tab w:val="left" w:pos="5670"/>
      </w:tabs>
    </w:pPr>
  </w:style>
  <w:style w:type="paragraph" w:styleId="Gruformel">
    <w:name w:val="Closing"/>
    <w:aliases w:val="Grussformel"/>
    <w:basedOn w:val="Standard"/>
    <w:next w:val="Standard"/>
    <w:pPr>
      <w:tabs>
        <w:tab w:val="clear" w:pos="426"/>
        <w:tab w:val="clear" w:pos="851"/>
        <w:tab w:val="clear" w:pos="1276"/>
      </w:tabs>
    </w:pPr>
  </w:style>
  <w:style w:type="paragraph" w:customStyle="1" w:styleId="absatz1">
    <w:name w:val="absatz 1."/>
    <w:pPr>
      <w:tabs>
        <w:tab w:val="left" w:pos="5184"/>
      </w:tabs>
      <w:spacing w:line="336" w:lineRule="exact"/>
      <w:ind w:firstLine="454"/>
    </w:pPr>
    <w:rPr>
      <w:rFonts w:ascii="Courier" w:hAnsi="Courier"/>
      <w:sz w:val="24"/>
      <w:lang w:val="de-DE"/>
    </w:rPr>
  </w:style>
  <w:style w:type="paragraph" w:customStyle="1" w:styleId="zusatzzuabsatz1">
    <w:name w:val="zusatz zu absatz 1"/>
    <w:pPr>
      <w:spacing w:line="288" w:lineRule="exact"/>
      <w:ind w:left="1440" w:hanging="720"/>
    </w:pPr>
    <w:rPr>
      <w:rFonts w:ascii="Courier" w:hAnsi="Courier"/>
      <w:sz w:val="24"/>
      <w:lang w:val="de-DE"/>
    </w:rPr>
  </w:style>
  <w:style w:type="paragraph" w:customStyle="1" w:styleId="absatz2">
    <w:name w:val="absatz 2"/>
    <w:pPr>
      <w:spacing w:line="336" w:lineRule="exact"/>
      <w:ind w:left="454" w:hanging="454"/>
    </w:pPr>
    <w:rPr>
      <w:rFonts w:ascii="Courier" w:hAnsi="Courier"/>
      <w:sz w:val="24"/>
      <w:lang w:val="de-DE"/>
    </w:rPr>
  </w:style>
  <w:style w:type="paragraph" w:customStyle="1" w:styleId="zusatzzuabsatz2">
    <w:name w:val="zusatz zu absatz 2"/>
    <w:pPr>
      <w:spacing w:line="288" w:lineRule="exact"/>
      <w:ind w:left="2013" w:hanging="573"/>
    </w:pPr>
    <w:rPr>
      <w:rFonts w:ascii="Courier" w:hAnsi="Courier"/>
      <w:sz w:val="24"/>
      <w:lang w:val="de-DE"/>
    </w:rPr>
  </w:style>
  <w:style w:type="paragraph" w:customStyle="1" w:styleId="Beweis">
    <w:name w:val="Beweis"/>
    <w:pPr>
      <w:tabs>
        <w:tab w:val="left" w:pos="1888"/>
        <w:tab w:val="left" w:pos="4253"/>
        <w:tab w:val="left" w:pos="5184"/>
      </w:tabs>
      <w:spacing w:after="240" w:line="288" w:lineRule="exact"/>
      <w:ind w:left="4253" w:hanging="3521"/>
    </w:pPr>
    <w:rPr>
      <w:rFonts w:ascii="Courier" w:hAnsi="Courier"/>
      <w:sz w:val="24"/>
      <w:u w:val="single"/>
      <w:lang w:val="de-DE"/>
    </w:rPr>
  </w:style>
  <w:style w:type="paragraph" w:customStyle="1" w:styleId="KT">
    <w:name w:val="KT"/>
    <w:pPr>
      <w:tabs>
        <w:tab w:val="left" w:pos="1152"/>
        <w:tab w:val="decimal" w:pos="4464"/>
        <w:tab w:val="decimal" w:pos="7056"/>
        <w:tab w:val="decimal" w:pos="8928"/>
      </w:tabs>
      <w:spacing w:line="288" w:lineRule="exact"/>
    </w:pPr>
    <w:rPr>
      <w:rFonts w:ascii="Courier" w:hAnsi="Courier"/>
      <w:sz w:val="24"/>
      <w:lang w:val="de-DE"/>
    </w:rPr>
  </w:style>
  <w:style w:type="paragraph" w:customStyle="1" w:styleId="KN">
    <w:name w:val="KN"/>
    <w:pPr>
      <w:tabs>
        <w:tab w:val="left" w:pos="1152"/>
        <w:tab w:val="left" w:pos="4176"/>
        <w:tab w:val="left" w:pos="6048"/>
        <w:tab w:val="left" w:pos="8640"/>
      </w:tabs>
      <w:spacing w:line="288" w:lineRule="exact"/>
    </w:pPr>
    <w:rPr>
      <w:rFonts w:ascii="Courier" w:hAnsi="Courier"/>
      <w:sz w:val="24"/>
      <w:lang w:val="de-DE"/>
    </w:rPr>
  </w:style>
  <w:style w:type="paragraph" w:customStyle="1" w:styleId="Aktenverzeichnis">
    <w:name w:val="Aktenverzeichnis"/>
    <w:pPr>
      <w:tabs>
        <w:tab w:val="left" w:pos="3168"/>
        <w:tab w:val="left" w:pos="5184"/>
      </w:tabs>
      <w:spacing w:after="240" w:line="288" w:lineRule="exact"/>
      <w:ind w:left="3170" w:hanging="2449"/>
    </w:pPr>
    <w:rPr>
      <w:rFonts w:ascii="Courier" w:hAnsi="Courier"/>
      <w:sz w:val="24"/>
      <w:lang w:val="de-DE"/>
    </w:rPr>
  </w:style>
  <w:style w:type="paragraph" w:customStyle="1" w:styleId="Aufstellung">
    <w:name w:val="Aufstellung"/>
    <w:pPr>
      <w:tabs>
        <w:tab w:val="left" w:pos="1888"/>
        <w:tab w:val="left" w:pos="4253"/>
        <w:tab w:val="left" w:pos="5184"/>
      </w:tabs>
      <w:spacing w:after="240" w:line="288" w:lineRule="exact"/>
      <w:ind w:left="4253" w:hanging="3521"/>
    </w:pPr>
    <w:rPr>
      <w:rFonts w:ascii="Courier" w:hAnsi="Courier"/>
      <w:sz w:val="24"/>
      <w:lang w:val="de-DE"/>
    </w:rPr>
  </w:style>
  <w:style w:type="character" w:styleId="Hyperlink">
    <w:name w:val="Hyperlink"/>
    <w:basedOn w:val="Absatz-Standardschriftart"/>
    <w:rsid w:val="0087128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545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379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37973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rsid w:val="00155BC7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ind w:left="-426"/>
    </w:pPr>
    <w:rPr>
      <w:rFonts w:ascii="Univers" w:hAnsi="Univers"/>
      <w:sz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55BC7"/>
    <w:rPr>
      <w:rFonts w:ascii="Univers" w:hAnsi="Univers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8005-8413-413B-B660-05CF26A3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Abfallreglement</vt:lpstr>
    </vt:vector>
  </TitlesOfParts>
  <Company>Amt für Umweltschutz</Company>
  <LinksUpToDate>false</LinksUpToDate>
  <CharactersWithSpaces>1685</CharactersWithSpaces>
  <SharedDoc>false</SharedDoc>
  <HLinks>
    <vt:vector size="6" baseType="variant"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http://www.admin.ch/ch/d/sr/814_610_1/app1.html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Abfallreglement</dc:title>
  <dc:subject>Organisatorisches/Personelles</dc:subject>
  <dc:creator>H. Burri</dc:creator>
  <cp:keywords>AFU-RU-RD Rechtsdienst</cp:keywords>
  <dc:description>Version von 10.12.96</dc:description>
  <cp:lastModifiedBy>Anderegg Martin BD-AFU-RU</cp:lastModifiedBy>
  <cp:revision>21</cp:revision>
  <cp:lastPrinted>2019-01-18T10:05:00Z</cp:lastPrinted>
  <dcterms:created xsi:type="dcterms:W3CDTF">2019-01-11T08:41:00Z</dcterms:created>
  <dcterms:modified xsi:type="dcterms:W3CDTF">2019-02-26T09:21:00Z</dcterms:modified>
  <cp:category>Allgemein</cp:category>
</cp:coreProperties>
</file>