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EB" w:rsidRPr="00331DEB" w:rsidRDefault="00331DEB" w:rsidP="00331DEB">
      <w:pPr>
        <w:rPr>
          <w:b/>
          <w:sz w:val="28"/>
          <w:szCs w:val="28"/>
        </w:rPr>
      </w:pPr>
      <w:bookmarkStart w:id="0" w:name="_Toc22390998"/>
      <w:bookmarkStart w:id="1" w:name="_Toc268783851"/>
      <w:bookmarkStart w:id="2" w:name="_GoBack"/>
      <w:bookmarkEnd w:id="2"/>
      <w:r w:rsidRPr="00331DEB">
        <w:rPr>
          <w:b/>
          <w:sz w:val="28"/>
          <w:szCs w:val="28"/>
        </w:rPr>
        <w:t>Vorgehen bei ungewöhnlich niedrigen Angeboten</w:t>
      </w:r>
      <w:bookmarkEnd w:id="0"/>
      <w:bookmarkEnd w:id="1"/>
    </w:p>
    <w:p w:rsidR="00331DEB" w:rsidRPr="00331DEB" w:rsidRDefault="00331DEB" w:rsidP="00331DEB">
      <w:pPr>
        <w:rPr>
          <w:b/>
          <w:i/>
          <w:sz w:val="24"/>
          <w:szCs w:val="24"/>
        </w:rPr>
      </w:pPr>
      <w:bookmarkStart w:id="3" w:name="_Toc513040294"/>
      <w:bookmarkStart w:id="4" w:name="_Toc513124976"/>
      <w:bookmarkStart w:id="5" w:name="_Toc22390999"/>
      <w:bookmarkStart w:id="6" w:name="_Toc268783852"/>
      <w:r w:rsidRPr="00331DEB">
        <w:rPr>
          <w:b/>
          <w:i/>
          <w:sz w:val="24"/>
          <w:szCs w:val="24"/>
        </w:rPr>
        <w:t>Muster</w:t>
      </w:r>
      <w:bookmarkEnd w:id="3"/>
      <w:bookmarkEnd w:id="4"/>
      <w:bookmarkEnd w:id="5"/>
      <w:bookmarkEnd w:id="6"/>
    </w:p>
    <w:p w:rsidR="00331DEB" w:rsidRDefault="00331DEB" w:rsidP="00331DEB"/>
    <w:p w:rsidR="00331DEB" w:rsidRDefault="00331DEB" w:rsidP="00331DEB"/>
    <w:p w:rsidR="00331DEB" w:rsidRDefault="00331DEB" w:rsidP="00331DEB">
      <w:r>
        <w:rPr>
          <w:i/>
        </w:rPr>
        <w:t>Ort, Datum</w:t>
      </w:r>
      <w:r>
        <w:tab/>
      </w:r>
      <w:r>
        <w:tab/>
      </w:r>
      <w:r>
        <w:rPr>
          <w:b/>
        </w:rPr>
        <w:t>Einschreiben</w:t>
      </w:r>
    </w:p>
    <w:p w:rsidR="00331DEB" w:rsidRDefault="00331DEB" w:rsidP="00331DEB"/>
    <w:p w:rsidR="00331DEB" w:rsidRDefault="00331DEB" w:rsidP="00331DEB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Anbieter</w:t>
      </w:r>
    </w:p>
    <w:p w:rsidR="00331DEB" w:rsidRDefault="00331DEB" w:rsidP="00331DEB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Adresse</w:t>
      </w:r>
    </w:p>
    <w:p w:rsidR="00331DEB" w:rsidRDefault="00331DEB" w:rsidP="00331DEB"/>
    <w:p w:rsidR="00331DEB" w:rsidRDefault="00331DEB" w:rsidP="00331DEB"/>
    <w:p w:rsidR="00331DEB" w:rsidRDefault="00331DEB" w:rsidP="00331DEB"/>
    <w:p w:rsidR="00331DEB" w:rsidRDefault="00331DEB" w:rsidP="00331DEB">
      <w:pPr>
        <w:rPr>
          <w:b/>
          <w:i/>
        </w:rPr>
      </w:pPr>
      <w:r>
        <w:rPr>
          <w:b/>
          <w:i/>
        </w:rPr>
        <w:t>Objekt / Gegenstand und Umfang des Auftrags / Angebot vom .........................(Datum)</w:t>
      </w:r>
    </w:p>
    <w:p w:rsidR="00331DEB" w:rsidRDefault="00331DEB" w:rsidP="00331DEB"/>
    <w:p w:rsidR="00331DEB" w:rsidRDefault="00331DEB" w:rsidP="00331DEB"/>
    <w:p w:rsidR="00331DEB" w:rsidRDefault="00331DEB" w:rsidP="00331DEB">
      <w:r>
        <w:t>Sehr geehrte Damen und Herren</w:t>
      </w:r>
    </w:p>
    <w:p w:rsidR="00331DEB" w:rsidRDefault="00331DEB" w:rsidP="00331DEB"/>
    <w:p w:rsidR="00331DEB" w:rsidRDefault="00331DEB" w:rsidP="00331DEB">
      <w:r>
        <w:t xml:space="preserve">Ihr eingangs erwähntes Angebot erweist sich nach dem Ergebnis der </w:t>
      </w:r>
      <w:proofErr w:type="spellStart"/>
      <w:r>
        <w:t>Offertöffnung</w:t>
      </w:r>
      <w:proofErr w:type="spellEnd"/>
      <w:r>
        <w:t xml:space="preserve"> und </w:t>
      </w:r>
      <w:r>
        <w:noBreakHyphen/>
      </w:r>
      <w:proofErr w:type="spellStart"/>
      <w:r>
        <w:t>prüfung</w:t>
      </w:r>
      <w:proofErr w:type="spellEnd"/>
      <w:r>
        <w:t xml:space="preserve"> als ungewöhnlich niedrig im Sinn von Art. 32 der Verordnung über das öffentliche Beschaffungswesen (sGS 841.11).</w:t>
      </w:r>
    </w:p>
    <w:p w:rsidR="00331DEB" w:rsidRDefault="00331DEB" w:rsidP="00331DEB"/>
    <w:p w:rsidR="00331DEB" w:rsidRDefault="00331DEB" w:rsidP="00331DEB">
      <w:r>
        <w:t xml:space="preserve">Gestützt auf diese Bestimmung in Verbindung mit Art. 17 Abs. 1 des Gesetzes über die Verwaltungsrechtspflege (sGS 951.1; abgekürzt VRP) ersuchen wir Sie deshalb, uns zur Prüfung der Einhaltung der Teilnahmebedingungen bis .................................. </w:t>
      </w:r>
      <w:r>
        <w:rPr>
          <w:i/>
        </w:rPr>
        <w:t>(Datum)</w:t>
      </w:r>
      <w:r>
        <w:t xml:space="preserve"> folgende Fragen zu beantworten und nachstehende Unterlagen einzureichen:</w:t>
      </w:r>
    </w:p>
    <w:p w:rsidR="00331DEB" w:rsidRDefault="00331DEB" w:rsidP="00331DEB"/>
    <w:p w:rsidR="00331DEB" w:rsidRDefault="00331DEB" w:rsidP="00331DEB">
      <w:pPr>
        <w:rPr>
          <w:i/>
        </w:rPr>
      </w:pPr>
      <w:r>
        <w:rPr>
          <w:i/>
        </w:rPr>
        <w:t>1. (Frage)</w:t>
      </w:r>
    </w:p>
    <w:p w:rsidR="00331DEB" w:rsidRDefault="00331DEB" w:rsidP="00331DEB">
      <w:pPr>
        <w:rPr>
          <w:i/>
        </w:rPr>
      </w:pPr>
    </w:p>
    <w:p w:rsidR="00331DEB" w:rsidRDefault="00331DEB" w:rsidP="00331DEB">
      <w:pPr>
        <w:rPr>
          <w:i/>
        </w:rPr>
      </w:pPr>
      <w:r>
        <w:rPr>
          <w:i/>
        </w:rPr>
        <w:t>2. (Frage)</w:t>
      </w:r>
    </w:p>
    <w:p w:rsidR="00331DEB" w:rsidRDefault="00331DEB" w:rsidP="00331DEB">
      <w:pPr>
        <w:rPr>
          <w:i/>
        </w:rPr>
      </w:pPr>
    </w:p>
    <w:p w:rsidR="00331DEB" w:rsidRDefault="00331DEB" w:rsidP="00331DEB">
      <w:pPr>
        <w:rPr>
          <w:i/>
        </w:rPr>
      </w:pPr>
      <w:r>
        <w:rPr>
          <w:i/>
        </w:rPr>
        <w:t>3. (Nachweis)</w:t>
      </w:r>
    </w:p>
    <w:p w:rsidR="00331DEB" w:rsidRDefault="00331DEB" w:rsidP="00331DEB">
      <w:pPr>
        <w:rPr>
          <w:i/>
        </w:rPr>
      </w:pPr>
    </w:p>
    <w:p w:rsidR="00331DEB" w:rsidRDefault="00331DEB" w:rsidP="00331DEB">
      <w:r>
        <w:rPr>
          <w:i/>
        </w:rPr>
        <w:t>...</w:t>
      </w:r>
    </w:p>
    <w:p w:rsidR="00331DEB" w:rsidRDefault="00331DEB" w:rsidP="00331DEB"/>
    <w:p w:rsidR="00331DEB" w:rsidRDefault="00331DEB" w:rsidP="00331DEB">
      <w:r>
        <w:t>Es ist Ihnen selbstverständlich überlassen, weitere Nachweise einzureichen oder Erläuterungen abzugeben, mit welchen Sie belegen können, dass Sie die Teilnahmebedingungen einhalten.</w:t>
      </w:r>
    </w:p>
    <w:p w:rsidR="00331DEB" w:rsidRDefault="00331DEB" w:rsidP="00331DEB"/>
    <w:p w:rsidR="00331DEB" w:rsidRDefault="00331DEB" w:rsidP="00331DEB">
      <w:r>
        <w:t>Nach unbenütztem Ablauf der Frist gehen wir davon aus, dass Sie auf eine Stellungnahme bzw. die Einreichung der verlangten Unterlagen verzichten. Das Verfahren wird ohne Verzug weitergeführt (Art. 17 Abs. 2 VRP). Sie müssen in diesem Fall damit rechnen, dass Ihr Angebot nicht berücksichtigt wird.</w:t>
      </w:r>
    </w:p>
    <w:p w:rsidR="00331DEB" w:rsidRDefault="00331DEB" w:rsidP="00331DEB"/>
    <w:p w:rsidR="00331DEB" w:rsidRDefault="00331DEB" w:rsidP="00331DEB"/>
    <w:p w:rsidR="00331DEB" w:rsidRDefault="00331DEB" w:rsidP="00331DEB">
      <w:r>
        <w:t>Mit freundlichen Grüssen</w:t>
      </w:r>
    </w:p>
    <w:p w:rsidR="00331DEB" w:rsidRDefault="00331DEB" w:rsidP="00331DEB"/>
    <w:p w:rsidR="00331DEB" w:rsidRDefault="00331DEB" w:rsidP="00331DEB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Für den Auftraggeber:</w:t>
      </w:r>
    </w:p>
    <w:p w:rsidR="00331DEB" w:rsidRDefault="00331DEB" w:rsidP="00331DEB"/>
    <w:p w:rsidR="00331DEB" w:rsidRDefault="00331DEB" w:rsidP="00331DEB"/>
    <w:p w:rsidR="00331DEB" w:rsidRDefault="00331DEB" w:rsidP="00331DEB"/>
    <w:p w:rsidR="00331DEB" w:rsidRDefault="00331DEB" w:rsidP="00331DEB"/>
    <w:p w:rsidR="00331DEB" w:rsidRDefault="00331DEB" w:rsidP="00331DEB">
      <w:r>
        <w:tab/>
      </w:r>
      <w:r>
        <w:tab/>
      </w:r>
      <w:r>
        <w:tab/>
      </w:r>
      <w:r>
        <w:tab/>
      </w:r>
      <w:r>
        <w:rPr>
          <w:i/>
        </w:rPr>
        <w:t>Unterschrift</w:t>
      </w:r>
    </w:p>
    <w:p w:rsidR="00331DEB" w:rsidRDefault="00331DEB" w:rsidP="00331DEB"/>
    <w:sectPr w:rsidR="00331DEB" w:rsidSect="003727E6">
      <w:pgSz w:w="11906" w:h="16838" w:code="9"/>
      <w:pgMar w:top="624" w:right="1247" w:bottom="624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EDB"/>
    <w:multiLevelType w:val="hybridMultilevel"/>
    <w:tmpl w:val="D44AA3FE"/>
    <w:lvl w:ilvl="0" w:tplc="8D2EB00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FCF87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B8C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02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85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E28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AE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E3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5CC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EB"/>
    <w:rsid w:val="00054E9F"/>
    <w:rsid w:val="00054F20"/>
    <w:rsid w:val="00056D63"/>
    <w:rsid w:val="00073F89"/>
    <w:rsid w:val="000C490E"/>
    <w:rsid w:val="000D4507"/>
    <w:rsid w:val="00111273"/>
    <w:rsid w:val="00132A37"/>
    <w:rsid w:val="001D1DC3"/>
    <w:rsid w:val="00214598"/>
    <w:rsid w:val="00255EBF"/>
    <w:rsid w:val="00276964"/>
    <w:rsid w:val="00306E62"/>
    <w:rsid w:val="00331DEB"/>
    <w:rsid w:val="00332CAA"/>
    <w:rsid w:val="003727E6"/>
    <w:rsid w:val="003B535D"/>
    <w:rsid w:val="004A5A31"/>
    <w:rsid w:val="004D124F"/>
    <w:rsid w:val="00521F85"/>
    <w:rsid w:val="00547F14"/>
    <w:rsid w:val="0062574E"/>
    <w:rsid w:val="00644981"/>
    <w:rsid w:val="00651E11"/>
    <w:rsid w:val="00655ACA"/>
    <w:rsid w:val="00671D38"/>
    <w:rsid w:val="006A6C73"/>
    <w:rsid w:val="006C1F86"/>
    <w:rsid w:val="00742DA4"/>
    <w:rsid w:val="007435E0"/>
    <w:rsid w:val="00782EEC"/>
    <w:rsid w:val="00795E5E"/>
    <w:rsid w:val="00820A41"/>
    <w:rsid w:val="00836657"/>
    <w:rsid w:val="00885F50"/>
    <w:rsid w:val="008B544F"/>
    <w:rsid w:val="008F0EB0"/>
    <w:rsid w:val="00923D8B"/>
    <w:rsid w:val="00931337"/>
    <w:rsid w:val="009D3B58"/>
    <w:rsid w:val="00A66AD5"/>
    <w:rsid w:val="00A90CE7"/>
    <w:rsid w:val="00AE0C5C"/>
    <w:rsid w:val="00AF79AD"/>
    <w:rsid w:val="00B34A1F"/>
    <w:rsid w:val="00B36D98"/>
    <w:rsid w:val="00B70263"/>
    <w:rsid w:val="00BD2B7B"/>
    <w:rsid w:val="00BF78FC"/>
    <w:rsid w:val="00C06906"/>
    <w:rsid w:val="00C4323C"/>
    <w:rsid w:val="00C46FBB"/>
    <w:rsid w:val="00C557E4"/>
    <w:rsid w:val="00C74B55"/>
    <w:rsid w:val="00CA1945"/>
    <w:rsid w:val="00D6764F"/>
    <w:rsid w:val="00D91C61"/>
    <w:rsid w:val="00E500EE"/>
    <w:rsid w:val="00E6433C"/>
    <w:rsid w:val="00ED482B"/>
    <w:rsid w:val="00EE4517"/>
    <w:rsid w:val="00F10B86"/>
    <w:rsid w:val="00F444D9"/>
    <w:rsid w:val="00F5125E"/>
    <w:rsid w:val="00F74E2B"/>
    <w:rsid w:val="00F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7956C66-CC46-4BFC-9401-ED1A9844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1DE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32CAA"/>
    <w:pPr>
      <w:keepNext/>
      <w:keepLines/>
      <w:numPr>
        <w:numId w:val="5"/>
      </w:numPr>
      <w:tabs>
        <w:tab w:val="clear" w:pos="426"/>
        <w:tab w:val="clear" w:pos="1276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A90CE7"/>
    <w:pPr>
      <w:keepNext/>
      <w:keepLines/>
      <w:numPr>
        <w:ilvl w:val="1"/>
        <w:numId w:val="5"/>
      </w:numPr>
      <w:tabs>
        <w:tab w:val="clear" w:pos="426"/>
        <w:tab w:val="clear" w:pos="1276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6"/>
        <w:tab w:val="clear" w:pos="1276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6"/>
        <w:tab w:val="clear" w:pos="851"/>
        <w:tab w:val="clear" w:pos="1276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1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6"/>
        <w:tab w:val="clear" w:pos="851"/>
        <w:tab w:val="clear" w:pos="1276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6"/>
        <w:tab w:val="clear" w:pos="851"/>
        <w:tab w:val="clear" w:pos="1276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168B-EF62-48DC-8E11-92CD549F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Lippuner Roland</dc:creator>
  <cp:lastModifiedBy>Louis Alexander BD-GS-RA</cp:lastModifiedBy>
  <cp:revision>2</cp:revision>
  <cp:lastPrinted>2008-05-22T11:10:00Z</cp:lastPrinted>
  <dcterms:created xsi:type="dcterms:W3CDTF">2019-03-11T13:39:00Z</dcterms:created>
  <dcterms:modified xsi:type="dcterms:W3CDTF">2019-03-11T13:39:00Z</dcterms:modified>
</cp:coreProperties>
</file>