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DA" w:rsidRPr="00AE42DA" w:rsidRDefault="00AE42DA" w:rsidP="00AE42DA">
      <w:pPr>
        <w:rPr>
          <w:b/>
          <w:sz w:val="32"/>
          <w:szCs w:val="32"/>
        </w:rPr>
      </w:pPr>
      <w:bookmarkStart w:id="0" w:name="_GoBack"/>
      <w:bookmarkEnd w:id="0"/>
      <w:r w:rsidRPr="00AE42DA">
        <w:rPr>
          <w:b/>
          <w:sz w:val="32"/>
          <w:szCs w:val="32"/>
        </w:rPr>
        <w:t>Abbruch des Verfahrens</w:t>
      </w:r>
    </w:p>
    <w:p w:rsidR="00AE42DA" w:rsidRPr="00AE42DA" w:rsidRDefault="00AE42DA" w:rsidP="00AE42DA">
      <w:pPr>
        <w:rPr>
          <w:b/>
          <w:sz w:val="28"/>
          <w:szCs w:val="28"/>
        </w:rPr>
      </w:pPr>
      <w:r w:rsidRPr="00AE42DA">
        <w:rPr>
          <w:b/>
          <w:sz w:val="28"/>
          <w:szCs w:val="28"/>
        </w:rPr>
        <w:t>Gewährung des rechtlichen Gehörs</w:t>
      </w:r>
    </w:p>
    <w:p w:rsidR="00AE42DA" w:rsidRPr="00AE42DA" w:rsidRDefault="00AE42DA" w:rsidP="00AE42DA">
      <w:pPr>
        <w:rPr>
          <w:b/>
          <w:i/>
          <w:sz w:val="24"/>
          <w:szCs w:val="24"/>
        </w:rPr>
      </w:pPr>
      <w:bookmarkStart w:id="1" w:name="_Toc513124994"/>
      <w:bookmarkStart w:id="2" w:name="_Toc22391029"/>
      <w:bookmarkStart w:id="3" w:name="_Toc268783888"/>
      <w:r w:rsidRPr="00AE42DA">
        <w:rPr>
          <w:b/>
          <w:i/>
          <w:sz w:val="24"/>
          <w:szCs w:val="24"/>
        </w:rPr>
        <w:t>Muster</w:t>
      </w:r>
      <w:bookmarkEnd w:id="1"/>
      <w:bookmarkEnd w:id="2"/>
      <w:bookmarkEnd w:id="3"/>
    </w:p>
    <w:p w:rsidR="00AE42DA" w:rsidRDefault="00AE42DA" w:rsidP="00AE42DA"/>
    <w:p w:rsidR="00AE42DA" w:rsidRDefault="00AE42DA" w:rsidP="00AE42DA"/>
    <w:p w:rsidR="00AE42DA" w:rsidRDefault="00AE42DA" w:rsidP="00AE42DA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AE42DA" w:rsidRDefault="00AE42DA" w:rsidP="00AE42DA"/>
    <w:p w:rsidR="00AE42DA" w:rsidRDefault="00AE42DA" w:rsidP="00AE42DA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AE42DA" w:rsidRDefault="00AE42DA" w:rsidP="00AE42DA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AE42DA" w:rsidRDefault="00AE42DA" w:rsidP="00AE42DA"/>
    <w:p w:rsidR="00AE42DA" w:rsidRDefault="00AE42DA" w:rsidP="00AE42DA"/>
    <w:p w:rsidR="00AE42DA" w:rsidRDefault="00AE42DA" w:rsidP="00AE42DA"/>
    <w:p w:rsidR="00AE42DA" w:rsidRDefault="00AE42DA" w:rsidP="00AE42DA">
      <w:pPr>
        <w:rPr>
          <w:b/>
          <w:i/>
        </w:rPr>
      </w:pPr>
      <w:r>
        <w:rPr>
          <w:b/>
          <w:i/>
        </w:rPr>
        <w:t>Objekt / Gegenstand und Umfang des Auftrags / Angebot vom .........................(Datum); Abbruch des Verfahrens: rechtliches Gehör</w:t>
      </w:r>
    </w:p>
    <w:p w:rsidR="00AE42DA" w:rsidRDefault="00AE42DA" w:rsidP="00AE42DA"/>
    <w:p w:rsidR="00AE42DA" w:rsidRDefault="00AE42DA" w:rsidP="00AE42DA"/>
    <w:p w:rsidR="00AE42DA" w:rsidRDefault="00AE42DA" w:rsidP="00AE42DA">
      <w:r>
        <w:t>Sehr geehrte Damen und Herren</w:t>
      </w:r>
    </w:p>
    <w:p w:rsidR="00AE42DA" w:rsidRDefault="00AE42DA" w:rsidP="00AE42DA"/>
    <w:p w:rsidR="00AE42DA" w:rsidRDefault="00AE42DA" w:rsidP="00AE42DA">
      <w:r>
        <w:t xml:space="preserve">Aufgrund der Prüfung der Angebote / der Anträge auf Teilnahme usw. ergab sich, dass ............................................... </w:t>
      </w:r>
      <w:r>
        <w:rPr>
          <w:i/>
        </w:rPr>
        <w:t>(Angabe des wichtigen Grundes, der aufgrund der Prüfung zum Abbruch des Vergabeverfahrens führen soll)</w:t>
      </w:r>
      <w:r>
        <w:t>. Der Auftraggeber erwägt deshalb gestützt auf Art. 38 der Verordnung über das öffentliche Beschaffungswesen (sGS 841.11) den Abbruch des Verfahrens.</w:t>
      </w:r>
    </w:p>
    <w:p w:rsidR="00AE42DA" w:rsidRDefault="00AE42DA" w:rsidP="00AE42DA"/>
    <w:p w:rsidR="00AE42DA" w:rsidRDefault="00AE42DA" w:rsidP="00AE42DA">
      <w:r>
        <w:t xml:space="preserve">Wir geben Ihnen nach Art. 15 des Gesetzes über die Verwaltungsrechtspflege (sGS 951.1; abgekürzt VRP) Gelegenheit, dazu bis ......................... </w:t>
      </w:r>
      <w:r>
        <w:rPr>
          <w:i/>
        </w:rPr>
        <w:t>(Datum)</w:t>
      </w:r>
      <w:r>
        <w:t xml:space="preserve"> Stellung zu nehmen (Art. 17 Abs. 1 VRP). Nach unbenütztem Ablauf der Frist gehen wir davon aus, dass Sie auf eine Stellungnahme verzichten. Das Verfahren wird ohne Verzug fortgesetzt (Art. 17 Abs. 2 VRP).</w:t>
      </w:r>
    </w:p>
    <w:p w:rsidR="00AE42DA" w:rsidRDefault="00AE42DA" w:rsidP="00AE42DA">
      <w:r>
        <w:t>Mit freundlichen Grüssen</w:t>
      </w:r>
    </w:p>
    <w:p w:rsidR="00AE42DA" w:rsidRDefault="00AE42DA" w:rsidP="00AE42DA"/>
    <w:p w:rsidR="00AE42DA" w:rsidRDefault="00AE42DA" w:rsidP="00AE42D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Für den Auftraggeber:</w:t>
      </w:r>
    </w:p>
    <w:p w:rsidR="00AE42DA" w:rsidRDefault="00AE42DA" w:rsidP="00AE42DA">
      <w:pPr>
        <w:rPr>
          <w:i/>
        </w:rPr>
      </w:pPr>
    </w:p>
    <w:p w:rsidR="00AE42DA" w:rsidRDefault="00AE42DA" w:rsidP="00AE42DA">
      <w:pPr>
        <w:rPr>
          <w:i/>
        </w:rPr>
      </w:pPr>
    </w:p>
    <w:p w:rsidR="00AE42DA" w:rsidRDefault="00AE42DA" w:rsidP="00AE42DA">
      <w:pPr>
        <w:rPr>
          <w:i/>
        </w:rPr>
      </w:pPr>
    </w:p>
    <w:p w:rsidR="00AE42DA" w:rsidRDefault="00AE42DA" w:rsidP="00AE42D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AE42DA" w:rsidRDefault="00AE42DA" w:rsidP="00AE42DA"/>
    <w:sectPr w:rsidR="00AE42DA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A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C1CCA"/>
    <w:rsid w:val="00AE0C5C"/>
    <w:rsid w:val="00AE42DA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B2B012D-FB2F-460A-BC44-815FE4E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D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6CCF-8480-4B05-802C-A423961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2019-03-11T13:50:00Z</dcterms:created>
  <dcterms:modified xsi:type="dcterms:W3CDTF">2019-03-11T13:50:00Z</dcterms:modified>
</cp:coreProperties>
</file>