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122"/>
        <w:gridCol w:w="3687"/>
      </w:tblGrid>
      <w:tr w:rsidR="00457FFE" w:rsidRPr="003A3F78" w:rsidTr="00457FFE">
        <w:trPr>
          <w:trHeight w:hRule="exact" w:val="1588"/>
        </w:trPr>
        <w:tc>
          <w:tcPr>
            <w:tcW w:w="6122" w:type="dxa"/>
          </w:tcPr>
          <w:p w:rsidR="006E7AC6" w:rsidRPr="003A3F78" w:rsidRDefault="003F72A0" w:rsidP="004F5A1F">
            <w:pPr>
              <w:widowControl w:val="0"/>
              <w:spacing w:line="260" w:lineRule="exact"/>
              <w:rPr>
                <w:b/>
                <w:sz w:val="21"/>
              </w:rPr>
            </w:pPr>
            <w:bookmarkStart w:id="0" w:name="BAAdresse"/>
            <w:bookmarkEnd w:id="0"/>
            <w:r w:rsidRPr="003A3F78">
              <w:rPr>
                <w:b/>
                <w:sz w:val="21"/>
              </w:rPr>
              <w:t>Einschreiben</w:t>
            </w:r>
          </w:p>
          <w:p w:rsidR="003F72A0" w:rsidRPr="003A3F78" w:rsidRDefault="003F72A0" w:rsidP="004F5A1F">
            <w:pPr>
              <w:widowControl w:val="0"/>
              <w:spacing w:line="260" w:lineRule="exact"/>
              <w:rPr>
                <w:sz w:val="21"/>
              </w:rPr>
            </w:pPr>
            <w:r w:rsidRPr="003A3F78">
              <w:rPr>
                <w:sz w:val="21"/>
              </w:rPr>
              <w:t>Untersuchungsamt X</w:t>
            </w:r>
          </w:p>
          <w:p w:rsidR="003F72A0" w:rsidRPr="003A3F78" w:rsidRDefault="003F72A0" w:rsidP="004F5A1F">
            <w:pPr>
              <w:widowControl w:val="0"/>
              <w:spacing w:line="260" w:lineRule="exact"/>
              <w:rPr>
                <w:sz w:val="21"/>
              </w:rPr>
            </w:pPr>
            <w:r w:rsidRPr="003A3F78">
              <w:rPr>
                <w:sz w:val="21"/>
              </w:rPr>
              <w:t>…</w:t>
            </w:r>
          </w:p>
          <w:p w:rsidR="003F72A0" w:rsidRPr="003A3F78" w:rsidRDefault="003F72A0" w:rsidP="004F5A1F">
            <w:pPr>
              <w:widowControl w:val="0"/>
              <w:spacing w:line="260" w:lineRule="exact"/>
              <w:rPr>
                <w:sz w:val="21"/>
              </w:rPr>
            </w:pPr>
            <w:r w:rsidRPr="003A3F78">
              <w:rPr>
                <w:sz w:val="21"/>
              </w:rPr>
              <w:t>…</w:t>
            </w:r>
          </w:p>
        </w:tc>
        <w:tc>
          <w:tcPr>
            <w:tcW w:w="3687" w:type="dxa"/>
            <w:vMerge w:val="restart"/>
          </w:tcPr>
          <w:p w:rsidR="00CA3BCA" w:rsidRPr="003A3F78" w:rsidRDefault="00CA3BCA" w:rsidP="004F5A1F">
            <w:pPr>
              <w:widowControl w:val="0"/>
              <w:spacing w:line="200" w:lineRule="exact"/>
            </w:pPr>
            <w:bookmarkStart w:id="1" w:name="UserHttpEntfernen"/>
            <w:bookmarkEnd w:id="1"/>
          </w:p>
        </w:tc>
      </w:tr>
      <w:tr w:rsidR="00457FFE" w:rsidRPr="003A3F78" w:rsidTr="00457FFE">
        <w:trPr>
          <w:trHeight w:hRule="exact" w:val="737"/>
        </w:trPr>
        <w:tc>
          <w:tcPr>
            <w:tcW w:w="6122" w:type="dxa"/>
          </w:tcPr>
          <w:p w:rsidR="00CA3BCA" w:rsidRPr="003A3F78" w:rsidRDefault="00CA3BCA" w:rsidP="004F5A1F">
            <w:pPr>
              <w:widowControl w:val="0"/>
              <w:spacing w:line="260" w:lineRule="exact"/>
            </w:pPr>
          </w:p>
        </w:tc>
        <w:tc>
          <w:tcPr>
            <w:tcW w:w="3687" w:type="dxa"/>
            <w:vMerge/>
          </w:tcPr>
          <w:p w:rsidR="00457FFE" w:rsidRPr="003A3F78" w:rsidRDefault="00457FFE" w:rsidP="004F5A1F">
            <w:pPr>
              <w:widowControl w:val="0"/>
              <w:spacing w:line="200" w:lineRule="exact"/>
            </w:pPr>
          </w:p>
        </w:tc>
      </w:tr>
    </w:tbl>
    <w:p w:rsidR="00E6158F" w:rsidRPr="003A3F78" w:rsidRDefault="00E6158F" w:rsidP="00E6158F">
      <w:r w:rsidRPr="003A3F78">
        <w:t xml:space="preserve">St.Gallen, </w:t>
      </w:r>
      <w:r>
        <w:t xml:space="preserve">………………... </w:t>
      </w:r>
      <w:r>
        <w:rPr>
          <w:vanish/>
          <w:highlight w:val="yellow"/>
        </w:rPr>
        <w:t>[Datum</w:t>
      </w:r>
      <w:r>
        <w:rPr>
          <w:vanish/>
        </w:rPr>
        <w:t>]</w:t>
      </w:r>
    </w:p>
    <w:p w:rsidR="00E6158F" w:rsidRPr="003A3F78" w:rsidRDefault="00E6158F" w:rsidP="00E6158F"/>
    <w:p w:rsidR="00E6158F" w:rsidRPr="003A3F78" w:rsidRDefault="00E6158F" w:rsidP="00E6158F"/>
    <w:p w:rsidR="00E6158F" w:rsidRPr="00FE2395" w:rsidRDefault="00E6158F" w:rsidP="00E6158F">
      <w:pPr>
        <w:rPr>
          <w:b/>
          <w:sz w:val="24"/>
          <w:szCs w:val="24"/>
        </w:rPr>
      </w:pPr>
      <w:bookmarkStart w:id="2" w:name="BANummerEntfernen"/>
      <w:bookmarkStart w:id="3" w:name="BABetreff"/>
      <w:bookmarkEnd w:id="2"/>
      <w:bookmarkEnd w:id="3"/>
      <w:r w:rsidRPr="00775B38">
        <w:rPr>
          <w:b/>
          <w:sz w:val="28"/>
          <w:szCs w:val="28"/>
        </w:rPr>
        <w:t>Straf</w:t>
      </w:r>
      <w:r>
        <w:rPr>
          <w:b/>
          <w:sz w:val="28"/>
          <w:szCs w:val="28"/>
        </w:rPr>
        <w:t>anzeige</w:t>
      </w:r>
      <w:r w:rsidRPr="00775B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</w:t>
      </w:r>
      <w:r w:rsidRPr="00FE2395">
        <w:rPr>
          <w:b/>
          <w:vanish/>
          <w:sz w:val="24"/>
          <w:szCs w:val="24"/>
          <w:highlight w:val="yellow"/>
        </w:rPr>
        <w:t>[</w:t>
      </w:r>
      <w:r>
        <w:rPr>
          <w:b/>
          <w:vanish/>
          <w:sz w:val="24"/>
          <w:szCs w:val="24"/>
          <w:highlight w:val="yellow"/>
        </w:rPr>
        <w:t>Einbringen von Gülle in ein</w:t>
      </w:r>
      <w:r>
        <w:rPr>
          <w:b/>
          <w:vanish/>
          <w:sz w:val="24"/>
          <w:szCs w:val="24"/>
          <w:highlight w:val="yellow"/>
        </w:rPr>
        <w:t>en Wald</w:t>
      </w:r>
      <w:r w:rsidRPr="00FE2395">
        <w:rPr>
          <w:b/>
          <w:vanish/>
          <w:sz w:val="24"/>
          <w:szCs w:val="24"/>
          <w:highlight w:val="yellow"/>
        </w:rPr>
        <w:t>]</w:t>
      </w:r>
    </w:p>
    <w:p w:rsidR="00E6158F" w:rsidRPr="003A3F78" w:rsidRDefault="00E6158F" w:rsidP="00E6158F"/>
    <w:p w:rsidR="00E6158F" w:rsidRDefault="00E6158F" w:rsidP="00E6158F"/>
    <w:p w:rsidR="00E6158F" w:rsidRDefault="00E6158F" w:rsidP="00E6158F"/>
    <w:p w:rsidR="00E6158F" w:rsidRPr="003A3F78" w:rsidRDefault="00E6158F" w:rsidP="00E6158F">
      <w:r w:rsidRPr="003A3F78">
        <w:t>Sehr geehrte Damen und Herren</w:t>
      </w:r>
    </w:p>
    <w:p w:rsidR="00E6158F" w:rsidRDefault="00E6158F" w:rsidP="00E6158F"/>
    <w:p w:rsidR="00E6158F" w:rsidRPr="003A3F78" w:rsidRDefault="00E6158F" w:rsidP="00E6158F"/>
    <w:p w:rsidR="00E6158F" w:rsidRPr="003A3F78" w:rsidRDefault="00E6158F" w:rsidP="00E6158F">
      <w:r w:rsidRPr="003A3F78">
        <w:t>Wir erheben</w:t>
      </w:r>
    </w:p>
    <w:p w:rsidR="00E6158F" w:rsidRDefault="00E6158F" w:rsidP="00E6158F"/>
    <w:p w:rsidR="00E6158F" w:rsidRPr="003A3F78" w:rsidRDefault="00E6158F" w:rsidP="00E6158F">
      <w:pPr>
        <w:rPr>
          <w:b/>
        </w:rPr>
      </w:pPr>
      <w:r w:rsidRPr="003A3F78">
        <w:rPr>
          <w:b/>
        </w:rPr>
        <w:t>Straf</w:t>
      </w:r>
      <w:r>
        <w:rPr>
          <w:b/>
        </w:rPr>
        <w:t>anzeige</w:t>
      </w:r>
    </w:p>
    <w:p w:rsidR="00E6158F" w:rsidRDefault="00E6158F" w:rsidP="00E6158F"/>
    <w:p w:rsidR="00E6158F" w:rsidRDefault="00E6158F" w:rsidP="00E6158F">
      <w:r w:rsidRPr="003A3F78">
        <w:t>gegen …</w:t>
      </w:r>
      <w:r>
        <w:t>………………………………………………………..</w:t>
      </w:r>
      <w:r w:rsidRPr="003A3F78">
        <w:t xml:space="preserve">, </w:t>
      </w:r>
      <w:r>
        <w:rPr>
          <w:vanish/>
          <w:highlight w:val="yellow"/>
        </w:rPr>
        <w:t>[Adresse</w:t>
      </w:r>
      <w:r w:rsidRPr="00235030">
        <w:rPr>
          <w:vanish/>
          <w:highlight w:val="yellow"/>
        </w:rPr>
        <w:t>]</w:t>
      </w:r>
      <w:r w:rsidRPr="003A3F78">
        <w:t xml:space="preserve">, </w:t>
      </w:r>
    </w:p>
    <w:p w:rsidR="00E6158F" w:rsidRDefault="00E6158F" w:rsidP="00E6158F"/>
    <w:p w:rsidR="006C6880" w:rsidRPr="003A3F78" w:rsidRDefault="00E6158F" w:rsidP="0065017B">
      <w:r w:rsidRPr="003A3F78">
        <w:t xml:space="preserve">wegen Widerhandlung gegen </w:t>
      </w:r>
      <w:r w:rsidRPr="002A5634">
        <w:t xml:space="preserve">das </w:t>
      </w:r>
      <w:r w:rsidR="009A5D2E" w:rsidRPr="003A3F78">
        <w:t>Umweltschutzgesetz</w:t>
      </w:r>
      <w:r w:rsidR="007F594C">
        <w:t>.</w:t>
      </w:r>
    </w:p>
    <w:p w:rsidR="009A5D2E" w:rsidRPr="003A3F78" w:rsidRDefault="009A5D2E" w:rsidP="00AB28CF"/>
    <w:p w:rsidR="009A5D2E" w:rsidRDefault="009A5D2E" w:rsidP="00AB28CF"/>
    <w:p w:rsidR="002A5634" w:rsidRPr="003A3F78" w:rsidRDefault="002A5634" w:rsidP="00AB28CF">
      <w:bookmarkStart w:id="4" w:name="_GoBack"/>
      <w:bookmarkEnd w:id="4"/>
    </w:p>
    <w:p w:rsidR="00772E77" w:rsidRPr="007B06D8" w:rsidRDefault="00772E77" w:rsidP="00772E77">
      <w:pPr>
        <w:pStyle w:val="berschrift1"/>
        <w:numPr>
          <w:ilvl w:val="0"/>
          <w:numId w:val="0"/>
        </w:numPr>
        <w:tabs>
          <w:tab w:val="clear" w:pos="510"/>
          <w:tab w:val="left" w:pos="426"/>
        </w:tabs>
        <w:spacing w:line="260" w:lineRule="atLeast"/>
        <w:rPr>
          <w:bCs w:val="0"/>
          <w:sz w:val="21"/>
          <w:szCs w:val="21"/>
        </w:rPr>
      </w:pPr>
      <w:r w:rsidRPr="007B06D8">
        <w:rPr>
          <w:bCs w:val="0"/>
          <w:sz w:val="21"/>
          <w:szCs w:val="21"/>
        </w:rPr>
        <w:t>I.</w:t>
      </w:r>
      <w:r w:rsidRPr="007B06D8">
        <w:rPr>
          <w:bCs w:val="0"/>
          <w:sz w:val="21"/>
          <w:szCs w:val="21"/>
        </w:rPr>
        <w:tab/>
        <w:t>Sachverhalt</w:t>
      </w:r>
    </w:p>
    <w:p w:rsidR="00772E77" w:rsidRPr="00B06896" w:rsidRDefault="00772E77" w:rsidP="00772E77"/>
    <w:p w:rsidR="00772E77" w:rsidRDefault="00772E77" w:rsidP="00772E77">
      <w:pPr>
        <w:tabs>
          <w:tab w:val="left" w:pos="426"/>
        </w:tabs>
      </w:pPr>
      <w:r>
        <w:t xml:space="preserve">Am ………………... </w:t>
      </w:r>
      <w:r>
        <w:rPr>
          <w:vanish/>
          <w:highlight w:val="yellow"/>
        </w:rPr>
        <w:t>[Datum</w:t>
      </w:r>
      <w:r w:rsidRPr="00235030">
        <w:rPr>
          <w:vanish/>
          <w:highlight w:val="yellow"/>
        </w:rPr>
        <w:t>]</w:t>
      </w:r>
      <w:r w:rsidRPr="003A3F78">
        <w:t xml:space="preserve"> </w:t>
      </w:r>
      <w:r>
        <w:t xml:space="preserve"> haben wir im Rahmen einer Pufferstreifen-Kontrolle festgestellt, dass</w:t>
      </w:r>
      <w:r w:rsidRPr="00286787">
        <w:t xml:space="preserve"> auf dem Grundstück Nr. </w:t>
      </w:r>
      <w:proofErr w:type="gramStart"/>
      <w:r>
        <w:t>…</w:t>
      </w:r>
      <w:r w:rsidRPr="00286787">
        <w:t>…,</w:t>
      </w:r>
      <w:proofErr w:type="gramEnd"/>
      <w:r w:rsidRPr="00286787">
        <w:t xml:space="preserve"> Gemeinde </w:t>
      </w:r>
      <w:r>
        <w:t>……….</w:t>
      </w:r>
      <w:r w:rsidRPr="00286787">
        <w:t>…,</w:t>
      </w:r>
      <w:r>
        <w:t xml:space="preserve"> Gülle ausgetragen wurde</w:t>
      </w:r>
      <w:r w:rsidRPr="00286787">
        <w:t xml:space="preserve">. </w:t>
      </w:r>
      <w:r>
        <w:t xml:space="preserve">Der Austrag erfolgte so, dass ein Teil der Gülle in </w:t>
      </w:r>
      <w:r w:rsidR="003D202C">
        <w:t>einen Wald</w:t>
      </w:r>
      <w:r>
        <w:t xml:space="preserve"> gelangte.</w:t>
      </w:r>
    </w:p>
    <w:p w:rsidR="00772E77" w:rsidRDefault="00772E77" w:rsidP="00772E77">
      <w:pPr>
        <w:tabs>
          <w:tab w:val="left" w:pos="426"/>
        </w:tabs>
      </w:pPr>
    </w:p>
    <w:p w:rsidR="00772E77" w:rsidRDefault="00772E77" w:rsidP="00772E77">
      <w:pPr>
        <w:tabs>
          <w:tab w:val="left" w:pos="426"/>
        </w:tabs>
      </w:pPr>
      <w:r>
        <w:t xml:space="preserve"> </w:t>
      </w:r>
      <w:r w:rsidRPr="00286787">
        <w:rPr>
          <w:b/>
        </w:rPr>
        <w:t>Beweis</w:t>
      </w:r>
      <w:r w:rsidRPr="00286787">
        <w:t xml:space="preserve">: </w:t>
      </w:r>
    </w:p>
    <w:p w:rsidR="00772E77" w:rsidRDefault="00772E77" w:rsidP="00772E77">
      <w:pPr>
        <w:pStyle w:val="Listenabsatz"/>
        <w:numPr>
          <w:ilvl w:val="0"/>
          <w:numId w:val="20"/>
        </w:numPr>
        <w:tabs>
          <w:tab w:val="left" w:pos="426"/>
        </w:tabs>
        <w:ind w:hanging="578"/>
      </w:pPr>
      <w:r>
        <w:t>Pufferstreifen – Kontrollrapport / Tatbestandserfassung (act. 1)</w:t>
      </w:r>
    </w:p>
    <w:p w:rsidR="00772E77" w:rsidRPr="00286787" w:rsidRDefault="00772E77" w:rsidP="00772E77">
      <w:pPr>
        <w:pStyle w:val="Listenabsatz"/>
        <w:numPr>
          <w:ilvl w:val="0"/>
          <w:numId w:val="20"/>
        </w:numPr>
        <w:tabs>
          <w:tab w:val="left" w:pos="426"/>
        </w:tabs>
        <w:ind w:hanging="578"/>
      </w:pPr>
      <w:r w:rsidRPr="00286787">
        <w:t xml:space="preserve">Fotodokumentation vom </w:t>
      </w:r>
      <w:r>
        <w:t xml:space="preserve">………... </w:t>
      </w:r>
      <w:r w:rsidRPr="00ED4585">
        <w:rPr>
          <w:vanish/>
          <w:highlight w:val="yellow"/>
        </w:rPr>
        <w:t>[Datum</w:t>
      </w:r>
      <w:r w:rsidRPr="00286787">
        <w:t xml:space="preserve"> (act. </w:t>
      </w:r>
      <w:r>
        <w:t>2)</w:t>
      </w:r>
    </w:p>
    <w:p w:rsidR="00772E77" w:rsidRDefault="00772E77" w:rsidP="00772E77">
      <w:pPr>
        <w:tabs>
          <w:tab w:val="left" w:pos="426"/>
        </w:tabs>
        <w:ind w:left="426" w:hanging="426"/>
      </w:pPr>
    </w:p>
    <w:p w:rsidR="00772E77" w:rsidRDefault="00772E77" w:rsidP="00963A8E">
      <w:pPr>
        <w:tabs>
          <w:tab w:val="left" w:pos="426"/>
        </w:tabs>
        <w:ind w:left="426" w:hanging="426"/>
      </w:pPr>
    </w:p>
    <w:p w:rsidR="009A5D2E" w:rsidRDefault="00B90857" w:rsidP="00963A8E">
      <w:pPr>
        <w:pStyle w:val="berschrift1"/>
        <w:numPr>
          <w:ilvl w:val="0"/>
          <w:numId w:val="0"/>
        </w:numPr>
        <w:tabs>
          <w:tab w:val="clear" w:pos="510"/>
          <w:tab w:val="left" w:pos="426"/>
        </w:tabs>
        <w:spacing w:line="260" w:lineRule="atLeast"/>
        <w:ind w:left="426" w:hanging="426"/>
        <w:rPr>
          <w:bCs w:val="0"/>
          <w:sz w:val="21"/>
          <w:szCs w:val="21"/>
        </w:rPr>
      </w:pPr>
      <w:r w:rsidRPr="003A3F78">
        <w:rPr>
          <w:bCs w:val="0"/>
          <w:sz w:val="21"/>
          <w:szCs w:val="21"/>
        </w:rPr>
        <w:t>II.</w:t>
      </w:r>
      <w:r w:rsidRPr="003A3F78">
        <w:rPr>
          <w:bCs w:val="0"/>
          <w:sz w:val="21"/>
          <w:szCs w:val="21"/>
        </w:rPr>
        <w:tab/>
      </w:r>
      <w:r w:rsidR="00B06896">
        <w:rPr>
          <w:bCs w:val="0"/>
          <w:sz w:val="21"/>
          <w:szCs w:val="21"/>
        </w:rPr>
        <w:t>Rechtliches</w:t>
      </w:r>
    </w:p>
    <w:p w:rsidR="00B06896" w:rsidRPr="00B06896" w:rsidRDefault="00B06896" w:rsidP="00963A8E">
      <w:pPr>
        <w:tabs>
          <w:tab w:val="left" w:pos="426"/>
        </w:tabs>
        <w:ind w:left="426" w:hanging="426"/>
      </w:pPr>
    </w:p>
    <w:p w:rsidR="00FC5D3F" w:rsidRPr="002A213F" w:rsidRDefault="00FC5D3F" w:rsidP="00FC5D3F">
      <w:pPr>
        <w:tabs>
          <w:tab w:val="left" w:pos="5245"/>
        </w:tabs>
      </w:pPr>
      <w:r>
        <w:lastRenderedPageBreak/>
        <w:t>1</w:t>
      </w:r>
      <w:r>
        <w:t xml:space="preserve">.a) </w:t>
      </w:r>
      <w:r w:rsidRPr="002A213F">
        <w:t>Nach Art. 28 Abs. 1 des Bundesgesetzes über den Um</w:t>
      </w:r>
      <w:r w:rsidRPr="002A213F">
        <w:softHyphen/>
        <w:t>weltschutz (SR 814.01; abge</w:t>
      </w:r>
      <w:r w:rsidRPr="002A213F">
        <w:softHyphen/>
        <w:t>kürzt USG) darf mit Stoffen nur so umgegangen werden, dass sie, ihre Folgeprodukte oder Abfälle die Umwelt oder mittelbar den Menschen nicht gefährden können. Nach Art. 29 Abs. 1 USG kann der Bundesrat über Stoffe, die aufgrund ihrer Eigen</w:t>
      </w:r>
      <w:r w:rsidRPr="002A213F">
        <w:softHyphen/>
        <w:t>schaf</w:t>
      </w:r>
      <w:r w:rsidRPr="002A213F">
        <w:softHyphen/>
        <w:t>ten, Verwendungsart oder Verbrauchsmenge die Umwelt oder mittelbar den Menschen gefähr</w:t>
      </w:r>
      <w:r w:rsidRPr="002A213F">
        <w:softHyphen/>
        <w:t>den können, Vorschriften erlassen. Zu diesen Stoffen gehören u.a. auch Dünger (vgl. Art. 29 Abs. 2 Bst. a USG).</w:t>
      </w:r>
    </w:p>
    <w:p w:rsidR="00FC5D3F" w:rsidRDefault="00FC5D3F" w:rsidP="00FC5D3F">
      <w:pPr>
        <w:tabs>
          <w:tab w:val="left" w:pos="5245"/>
        </w:tabs>
      </w:pPr>
    </w:p>
    <w:p w:rsidR="00FC5D3F" w:rsidRDefault="00FC5D3F" w:rsidP="00FC5D3F">
      <w:pPr>
        <w:tabs>
          <w:tab w:val="left" w:pos="5245"/>
        </w:tabs>
      </w:pPr>
      <w:r>
        <w:t xml:space="preserve">Solche Vorschriften </w:t>
      </w:r>
      <w:r w:rsidRPr="00FA22CD">
        <w:t>des Bundesrates über Stoffe</w:t>
      </w:r>
      <w:r>
        <w:t xml:space="preserve"> sind in der </w:t>
      </w:r>
      <w:r w:rsidRPr="002A213F">
        <w:t>Chemikalien-Risiko</w:t>
      </w:r>
      <w:r>
        <w:t>-</w:t>
      </w:r>
      <w:r w:rsidRPr="002A213F">
        <w:t xml:space="preserve">reduktions-Verordnung, SR 814.81; abgekürzt </w:t>
      </w:r>
      <w:proofErr w:type="spellStart"/>
      <w:r w:rsidRPr="002A213F">
        <w:t>ChemRRV</w:t>
      </w:r>
      <w:proofErr w:type="spellEnd"/>
      <w:r w:rsidRPr="002A213F">
        <w:t>)</w:t>
      </w:r>
      <w:r>
        <w:t xml:space="preserve"> festgehalten. </w:t>
      </w:r>
      <w:r w:rsidRPr="00505776">
        <w:t>Nach Anhang 2.6 Ziffer 3.3.1 Abs. </w:t>
      </w:r>
      <w:r>
        <w:t>5</w:t>
      </w:r>
      <w:r w:rsidRPr="00505776">
        <w:t xml:space="preserve"> </w:t>
      </w:r>
      <w:proofErr w:type="spellStart"/>
      <w:r w:rsidRPr="00505776">
        <w:t>ChemRRV</w:t>
      </w:r>
      <w:proofErr w:type="spellEnd"/>
      <w:r w:rsidRPr="00505776">
        <w:t xml:space="preserve"> </w:t>
      </w:r>
      <w:r>
        <w:t xml:space="preserve">ist die Verwendung von Düngern im Wald sowie einem Streifen von drei Metern Breite entlang der Bestockung verboten. </w:t>
      </w:r>
    </w:p>
    <w:p w:rsidR="00FC5D3F" w:rsidRPr="00FA22CD" w:rsidRDefault="00FC5D3F" w:rsidP="00FC5D3F">
      <w:pPr>
        <w:tabs>
          <w:tab w:val="left" w:pos="5245"/>
        </w:tabs>
      </w:pPr>
    </w:p>
    <w:p w:rsidR="00FC5D3F" w:rsidRDefault="00FC5D3F" w:rsidP="00FC5D3F">
      <w:r>
        <w:t xml:space="preserve">b) </w:t>
      </w:r>
      <w:r w:rsidRPr="00B576EA">
        <w:t xml:space="preserve">Nach Art. 60 Abs. 1 Bst. e in Verbindung mit Art. 29 USG wird </w:t>
      </w:r>
      <w:r>
        <w:t xml:space="preserve">mit Freiheitsstrafe bis zu drei Jahren oder Geldstrafe </w:t>
      </w:r>
      <w:r w:rsidRPr="00B576EA">
        <w:t>bestraft, wer vorsätzlich Vorschriften über Stoffe ver</w:t>
      </w:r>
      <w:r w:rsidRPr="00B576EA">
        <w:softHyphen/>
        <w:t>letzt. Handelt der Täter fahrlässig, ist die Strafe Geldstrafe bis zu 180 Tagessätzen</w:t>
      </w:r>
      <w:r>
        <w:t xml:space="preserve"> (</w:t>
      </w:r>
      <w:r w:rsidRPr="00B576EA">
        <w:t>Art. 60 Abs. 2 USG</w:t>
      </w:r>
      <w:r>
        <w:t>)</w:t>
      </w:r>
      <w:r w:rsidRPr="00B576EA">
        <w:t>.</w:t>
      </w:r>
    </w:p>
    <w:p w:rsidR="00FC5D3F" w:rsidRDefault="00FC5D3F" w:rsidP="00FC5D3F"/>
    <w:p w:rsidR="00FC5D3F" w:rsidRDefault="00FC5D3F" w:rsidP="00FC5D3F">
      <w:r>
        <w:t>2</w:t>
      </w:r>
      <w:r>
        <w:t xml:space="preserve">. Durch den Düngeraustrag ist der Tatbestand von Art. 60 Abs. 1 Bst. e USG erfüllt worden.  </w:t>
      </w:r>
    </w:p>
    <w:p w:rsidR="00FC5D3F" w:rsidRDefault="00FC5D3F" w:rsidP="00FC5D3F"/>
    <w:p w:rsidR="00647562" w:rsidRPr="00286787" w:rsidRDefault="00647562" w:rsidP="00963A8E">
      <w:pPr>
        <w:tabs>
          <w:tab w:val="left" w:pos="426"/>
        </w:tabs>
        <w:ind w:left="426" w:hanging="426"/>
      </w:pPr>
    </w:p>
    <w:p w:rsidR="009A5D2E" w:rsidRPr="006F40A4" w:rsidRDefault="00FC5D3F" w:rsidP="00963A8E">
      <w:pPr>
        <w:pStyle w:val="berschrift1"/>
        <w:numPr>
          <w:ilvl w:val="0"/>
          <w:numId w:val="0"/>
        </w:numPr>
        <w:tabs>
          <w:tab w:val="clear" w:pos="510"/>
          <w:tab w:val="left" w:pos="426"/>
        </w:tabs>
        <w:spacing w:line="260" w:lineRule="atLeast"/>
        <w:ind w:left="426" w:hanging="426"/>
        <w:rPr>
          <w:bCs w:val="0"/>
          <w:sz w:val="21"/>
          <w:szCs w:val="21"/>
        </w:rPr>
      </w:pPr>
      <w:r>
        <w:rPr>
          <w:bCs w:val="0"/>
          <w:sz w:val="21"/>
          <w:szCs w:val="21"/>
        </w:rPr>
        <w:t>III</w:t>
      </w:r>
      <w:r w:rsidR="00482232" w:rsidRPr="006F40A4">
        <w:rPr>
          <w:bCs w:val="0"/>
          <w:sz w:val="21"/>
          <w:szCs w:val="21"/>
        </w:rPr>
        <w:t>.</w:t>
      </w:r>
      <w:r w:rsidR="00482232" w:rsidRPr="006F40A4">
        <w:rPr>
          <w:bCs w:val="0"/>
          <w:sz w:val="21"/>
          <w:szCs w:val="21"/>
        </w:rPr>
        <w:tab/>
      </w:r>
      <w:r w:rsidR="009A5D2E" w:rsidRPr="006F40A4">
        <w:rPr>
          <w:bCs w:val="0"/>
          <w:sz w:val="21"/>
          <w:szCs w:val="21"/>
        </w:rPr>
        <w:t>Antrag</w:t>
      </w:r>
    </w:p>
    <w:p w:rsidR="003E6734" w:rsidRPr="006F40A4" w:rsidRDefault="003E6734" w:rsidP="00986675">
      <w:pPr>
        <w:tabs>
          <w:tab w:val="left" w:pos="426"/>
        </w:tabs>
      </w:pPr>
      <w:r w:rsidRPr="006F40A4">
        <w:t xml:space="preserve">[…] sei wegen Widerhandlungen gegen das Umweltschutzgesetz </w:t>
      </w:r>
      <w:r w:rsidR="001454C6" w:rsidRPr="006F40A4">
        <w:t>angemessen zu bestrafen.</w:t>
      </w:r>
    </w:p>
    <w:p w:rsidR="001454C6" w:rsidRPr="00286787" w:rsidRDefault="001454C6" w:rsidP="00963A8E">
      <w:pPr>
        <w:pStyle w:val="Listenabsatz"/>
        <w:tabs>
          <w:tab w:val="left" w:pos="426"/>
        </w:tabs>
        <w:ind w:left="426" w:hanging="426"/>
      </w:pPr>
    </w:p>
    <w:p w:rsidR="009A5D2E" w:rsidRPr="00286787" w:rsidRDefault="009A5D2E" w:rsidP="00AB28CF"/>
    <w:p w:rsidR="00217E57" w:rsidRPr="00286787" w:rsidRDefault="00217E57" w:rsidP="00AB28CF"/>
    <w:p w:rsidR="00217E57" w:rsidRPr="006F40A4" w:rsidRDefault="00217E57" w:rsidP="00AB28CF"/>
    <w:p w:rsidR="007D5325" w:rsidRPr="006F40A4" w:rsidRDefault="007D5325" w:rsidP="00AB28CF">
      <w:r w:rsidRPr="006F40A4">
        <w:t>Mit freundlichen Grüssen</w:t>
      </w:r>
    </w:p>
    <w:p w:rsidR="007D5325" w:rsidRPr="006F40A4" w:rsidRDefault="007D5325" w:rsidP="00AB28CF"/>
    <w:p w:rsidR="009A5D2E" w:rsidRDefault="009A5D2E" w:rsidP="00AB28CF"/>
    <w:p w:rsidR="002057E1" w:rsidRPr="003A3F78" w:rsidRDefault="002057E1" w:rsidP="002057E1"/>
    <w:p w:rsidR="002057E1" w:rsidRPr="003A3F78" w:rsidRDefault="002057E1" w:rsidP="002057E1">
      <w:pPr>
        <w:rPr>
          <w:b/>
        </w:rPr>
      </w:pPr>
      <w:r w:rsidRPr="003A3F78">
        <w:rPr>
          <w:b/>
        </w:rPr>
        <w:t>Beilage:</w:t>
      </w:r>
    </w:p>
    <w:p w:rsidR="002057E1" w:rsidRDefault="002057E1" w:rsidP="002057E1">
      <w:pPr>
        <w:pStyle w:val="Listenabsatz"/>
        <w:numPr>
          <w:ilvl w:val="0"/>
          <w:numId w:val="20"/>
        </w:numPr>
        <w:tabs>
          <w:tab w:val="left" w:pos="426"/>
        </w:tabs>
        <w:ind w:left="284" w:hanging="284"/>
      </w:pPr>
      <w:r>
        <w:t>Pufferstreifen – Kontrollrapport / Tatbestandserfassung (act. 1)</w:t>
      </w:r>
    </w:p>
    <w:p w:rsidR="002057E1" w:rsidRPr="00286787" w:rsidRDefault="002057E1" w:rsidP="002057E1">
      <w:pPr>
        <w:pStyle w:val="Listenabsatz"/>
        <w:numPr>
          <w:ilvl w:val="0"/>
          <w:numId w:val="20"/>
        </w:numPr>
        <w:tabs>
          <w:tab w:val="left" w:pos="426"/>
        </w:tabs>
        <w:ind w:left="284" w:hanging="284"/>
      </w:pPr>
      <w:r w:rsidRPr="00286787">
        <w:t xml:space="preserve">Fotodokumentation vom </w:t>
      </w:r>
      <w:r>
        <w:t xml:space="preserve">………... </w:t>
      </w:r>
      <w:r w:rsidRPr="00ED4585">
        <w:rPr>
          <w:vanish/>
          <w:highlight w:val="yellow"/>
        </w:rPr>
        <w:t>[Datum</w:t>
      </w:r>
      <w:r>
        <w:rPr>
          <w:vanish/>
        </w:rPr>
        <w:t>]</w:t>
      </w:r>
      <w:r w:rsidRPr="00286787">
        <w:t xml:space="preserve"> (act. </w:t>
      </w:r>
      <w:r>
        <w:t>2)</w:t>
      </w:r>
    </w:p>
    <w:p w:rsidR="002057E1" w:rsidRDefault="002057E1" w:rsidP="002057E1">
      <w:pPr>
        <w:rPr>
          <w:b/>
        </w:rPr>
      </w:pPr>
    </w:p>
    <w:p w:rsidR="002057E1" w:rsidRDefault="002057E1" w:rsidP="002057E1">
      <w:pPr>
        <w:rPr>
          <w:b/>
        </w:rPr>
      </w:pPr>
    </w:p>
    <w:p w:rsidR="00986675" w:rsidRPr="003A3F78" w:rsidRDefault="00986675" w:rsidP="00AB28CF"/>
    <w:sectPr w:rsidR="00986675" w:rsidRPr="003A3F78" w:rsidSect="000E524B">
      <w:headerReference w:type="default" r:id="rId8"/>
      <w:pgSz w:w="11906" w:h="16838" w:code="9"/>
      <w:pgMar w:top="3090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176" w:rsidRDefault="00DF6176" w:rsidP="00F950AA">
      <w:pPr>
        <w:spacing w:line="240" w:lineRule="auto"/>
      </w:pPr>
      <w:r>
        <w:separator/>
      </w:r>
    </w:p>
  </w:endnote>
  <w:endnote w:type="continuationSeparator" w:id="0">
    <w:p w:rsidR="00DF6176" w:rsidRDefault="00DF6176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176" w:rsidRDefault="00DF6176" w:rsidP="00F950AA">
      <w:pPr>
        <w:spacing w:line="240" w:lineRule="auto"/>
      </w:pPr>
      <w:r>
        <w:separator/>
      </w:r>
    </w:p>
  </w:footnote>
  <w:footnote w:type="continuationSeparator" w:id="0">
    <w:p w:rsidR="00DF6176" w:rsidRDefault="00DF6176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176" w:rsidRDefault="008B21CA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8.8pt;margin-top:25.5pt;width:51pt;height:62.35pt;z-index:251659264;mso-position-horizontal-relative:page;mso-position-vertical-relative:page" filled="f" stroked="f">
          <o:lock v:ext="edit" aspectratio="t"/>
          <v:textbox inset="1mm,1mm,1mm,1mm">
            <w:txbxContent>
              <w:p w:rsidR="00DF6176" w:rsidRDefault="00DF6176" w:rsidP="005736FE">
                <w:pPr>
                  <w:jc w:val="right"/>
                </w:pPr>
                <w:r>
                  <w:rPr>
                    <w:noProof/>
                  </w:rPr>
                  <w:drawing>
                    <wp:inline distT="0" distB="0" distL="0" distR="0">
                      <wp:extent cx="467869" cy="589789"/>
                      <wp:effectExtent l="19050" t="0" r="8381" b="0"/>
                      <wp:docPr id="3" name="Grafik 2" descr="sg_wappen_1c_13mm(600dpi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g_wappen_1c_13mm(600dpi)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7869" cy="58978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9536544"/>
    <w:multiLevelType w:val="hybridMultilevel"/>
    <w:tmpl w:val="67A48628"/>
    <w:lvl w:ilvl="0" w:tplc="16AE7426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C73625"/>
    <w:multiLevelType w:val="hybridMultilevel"/>
    <w:tmpl w:val="7E8ADABE"/>
    <w:lvl w:ilvl="0" w:tplc="B406D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097348E"/>
    <w:multiLevelType w:val="hybridMultilevel"/>
    <w:tmpl w:val="C2AE073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623FE"/>
    <w:multiLevelType w:val="hybridMultilevel"/>
    <w:tmpl w:val="4FEEC1C0"/>
    <w:lvl w:ilvl="0" w:tplc="16AE7426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903B5"/>
    <w:multiLevelType w:val="hybridMultilevel"/>
    <w:tmpl w:val="9B9C1D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20938"/>
    <w:multiLevelType w:val="hybridMultilevel"/>
    <w:tmpl w:val="971A6F4A"/>
    <w:lvl w:ilvl="0" w:tplc="D9227F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01F69"/>
    <w:multiLevelType w:val="hybridMultilevel"/>
    <w:tmpl w:val="4A96D0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18" w15:restartNumberingAfterBreak="0">
    <w:nsid w:val="72C96119"/>
    <w:multiLevelType w:val="hybridMultilevel"/>
    <w:tmpl w:val="28D4AD02"/>
    <w:lvl w:ilvl="0" w:tplc="5DF4DFF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927DD"/>
    <w:multiLevelType w:val="hybridMultilevel"/>
    <w:tmpl w:val="F3F82F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7"/>
  </w:num>
  <w:num w:numId="12">
    <w:abstractNumId w:val="18"/>
  </w:num>
  <w:num w:numId="13">
    <w:abstractNumId w:val="9"/>
  </w:num>
  <w:num w:numId="14">
    <w:abstractNumId w:val="16"/>
  </w:num>
  <w:num w:numId="15">
    <w:abstractNumId w:val="12"/>
  </w:num>
  <w:num w:numId="16">
    <w:abstractNumId w:val="14"/>
  </w:num>
  <w:num w:numId="17">
    <w:abstractNumId w:val="15"/>
  </w:num>
  <w:num w:numId="18">
    <w:abstractNumId w:val="10"/>
  </w:num>
  <w:num w:numId="19">
    <w:abstractNumId w:val="19"/>
  </w:num>
  <w:num w:numId="20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680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48D4"/>
    <w:rsid w:val="00002231"/>
    <w:rsid w:val="00005597"/>
    <w:rsid w:val="000073A6"/>
    <w:rsid w:val="00017202"/>
    <w:rsid w:val="00020F17"/>
    <w:rsid w:val="000439A7"/>
    <w:rsid w:val="00043B4C"/>
    <w:rsid w:val="00045E7B"/>
    <w:rsid w:val="000605B3"/>
    <w:rsid w:val="00080AC1"/>
    <w:rsid w:val="000844D3"/>
    <w:rsid w:val="00086C8C"/>
    <w:rsid w:val="000929C8"/>
    <w:rsid w:val="00094AB5"/>
    <w:rsid w:val="000972F1"/>
    <w:rsid w:val="000A157F"/>
    <w:rsid w:val="000A345B"/>
    <w:rsid w:val="000B1476"/>
    <w:rsid w:val="000B3BE6"/>
    <w:rsid w:val="000B4BE5"/>
    <w:rsid w:val="000B6129"/>
    <w:rsid w:val="000C036C"/>
    <w:rsid w:val="000C6293"/>
    <w:rsid w:val="000D0484"/>
    <w:rsid w:val="000D7DF3"/>
    <w:rsid w:val="000E061D"/>
    <w:rsid w:val="000E0F92"/>
    <w:rsid w:val="000E524B"/>
    <w:rsid w:val="000E7EAA"/>
    <w:rsid w:val="000F3735"/>
    <w:rsid w:val="001022B8"/>
    <w:rsid w:val="00107B1F"/>
    <w:rsid w:val="001153DF"/>
    <w:rsid w:val="001225A3"/>
    <w:rsid w:val="001275FC"/>
    <w:rsid w:val="00130DDA"/>
    <w:rsid w:val="00134DD5"/>
    <w:rsid w:val="001454C6"/>
    <w:rsid w:val="00147B8D"/>
    <w:rsid w:val="00150E09"/>
    <w:rsid w:val="001577CA"/>
    <w:rsid w:val="00157F5A"/>
    <w:rsid w:val="00163CA6"/>
    <w:rsid w:val="0016720E"/>
    <w:rsid w:val="00167696"/>
    <w:rsid w:val="00167994"/>
    <w:rsid w:val="001706DB"/>
    <w:rsid w:val="001750EC"/>
    <w:rsid w:val="00183966"/>
    <w:rsid w:val="00183C00"/>
    <w:rsid w:val="00186230"/>
    <w:rsid w:val="00187AA6"/>
    <w:rsid w:val="00195C2F"/>
    <w:rsid w:val="001A0E8E"/>
    <w:rsid w:val="001A15A9"/>
    <w:rsid w:val="001A3505"/>
    <w:rsid w:val="001A390E"/>
    <w:rsid w:val="001A64F1"/>
    <w:rsid w:val="001A68CB"/>
    <w:rsid w:val="001A6BC0"/>
    <w:rsid w:val="001B3039"/>
    <w:rsid w:val="001C55D7"/>
    <w:rsid w:val="001C6C10"/>
    <w:rsid w:val="001C7193"/>
    <w:rsid w:val="001D0464"/>
    <w:rsid w:val="001D0AAC"/>
    <w:rsid w:val="001D1DE0"/>
    <w:rsid w:val="001D3C8B"/>
    <w:rsid w:val="001D42FF"/>
    <w:rsid w:val="001E783D"/>
    <w:rsid w:val="001F27B1"/>
    <w:rsid w:val="001F29D8"/>
    <w:rsid w:val="001F58A0"/>
    <w:rsid w:val="001F5E58"/>
    <w:rsid w:val="001F71B6"/>
    <w:rsid w:val="001F7E17"/>
    <w:rsid w:val="00200719"/>
    <w:rsid w:val="002057E1"/>
    <w:rsid w:val="0021171D"/>
    <w:rsid w:val="00216310"/>
    <w:rsid w:val="00217E57"/>
    <w:rsid w:val="002209E6"/>
    <w:rsid w:val="00224406"/>
    <w:rsid w:val="0022564B"/>
    <w:rsid w:val="00225FA4"/>
    <w:rsid w:val="0023066C"/>
    <w:rsid w:val="002343CA"/>
    <w:rsid w:val="00235030"/>
    <w:rsid w:val="00242095"/>
    <w:rsid w:val="00242FE1"/>
    <w:rsid w:val="002544A8"/>
    <w:rsid w:val="00260856"/>
    <w:rsid w:val="00264D4E"/>
    <w:rsid w:val="00266934"/>
    <w:rsid w:val="002725AA"/>
    <w:rsid w:val="00273FD8"/>
    <w:rsid w:val="00274442"/>
    <w:rsid w:val="002750E4"/>
    <w:rsid w:val="00281B3C"/>
    <w:rsid w:val="0028437C"/>
    <w:rsid w:val="00284EBF"/>
    <w:rsid w:val="00286787"/>
    <w:rsid w:val="00294B6F"/>
    <w:rsid w:val="002A169E"/>
    <w:rsid w:val="002A2876"/>
    <w:rsid w:val="002A5634"/>
    <w:rsid w:val="002B0C42"/>
    <w:rsid w:val="002B46CE"/>
    <w:rsid w:val="002B7F1D"/>
    <w:rsid w:val="002C3C3D"/>
    <w:rsid w:val="002C6574"/>
    <w:rsid w:val="002D3601"/>
    <w:rsid w:val="002D4897"/>
    <w:rsid w:val="002D6FAE"/>
    <w:rsid w:val="002E1138"/>
    <w:rsid w:val="002F34B3"/>
    <w:rsid w:val="002F4EA8"/>
    <w:rsid w:val="002F5CBF"/>
    <w:rsid w:val="0030001D"/>
    <w:rsid w:val="00302351"/>
    <w:rsid w:val="00305245"/>
    <w:rsid w:val="00317ABC"/>
    <w:rsid w:val="00321917"/>
    <w:rsid w:val="00322543"/>
    <w:rsid w:val="00335654"/>
    <w:rsid w:val="003361F9"/>
    <w:rsid w:val="0033700F"/>
    <w:rsid w:val="00342E34"/>
    <w:rsid w:val="00362376"/>
    <w:rsid w:val="0038106E"/>
    <w:rsid w:val="003813B6"/>
    <w:rsid w:val="0038232C"/>
    <w:rsid w:val="00384594"/>
    <w:rsid w:val="003866FF"/>
    <w:rsid w:val="00387C3E"/>
    <w:rsid w:val="00387F76"/>
    <w:rsid w:val="00394B47"/>
    <w:rsid w:val="00395CAE"/>
    <w:rsid w:val="00396027"/>
    <w:rsid w:val="003A01E3"/>
    <w:rsid w:val="003A3F78"/>
    <w:rsid w:val="003A5E02"/>
    <w:rsid w:val="003A7A0D"/>
    <w:rsid w:val="003B3C9C"/>
    <w:rsid w:val="003C075D"/>
    <w:rsid w:val="003C4941"/>
    <w:rsid w:val="003D202C"/>
    <w:rsid w:val="003D25A1"/>
    <w:rsid w:val="003D3D38"/>
    <w:rsid w:val="003E05E8"/>
    <w:rsid w:val="003E1050"/>
    <w:rsid w:val="003E1E79"/>
    <w:rsid w:val="003E2778"/>
    <w:rsid w:val="003E39A9"/>
    <w:rsid w:val="003E6734"/>
    <w:rsid w:val="003E78A4"/>
    <w:rsid w:val="003F72A0"/>
    <w:rsid w:val="00400242"/>
    <w:rsid w:val="00420909"/>
    <w:rsid w:val="00425D1F"/>
    <w:rsid w:val="00430FB1"/>
    <w:rsid w:val="00433FFF"/>
    <w:rsid w:val="004340E3"/>
    <w:rsid w:val="004342C1"/>
    <w:rsid w:val="00434C01"/>
    <w:rsid w:val="0045415B"/>
    <w:rsid w:val="00457FFE"/>
    <w:rsid w:val="0046064C"/>
    <w:rsid w:val="00460711"/>
    <w:rsid w:val="00462EAC"/>
    <w:rsid w:val="0046424B"/>
    <w:rsid w:val="00473144"/>
    <w:rsid w:val="0047472E"/>
    <w:rsid w:val="0047519D"/>
    <w:rsid w:val="00475820"/>
    <w:rsid w:val="00475B10"/>
    <w:rsid w:val="00480776"/>
    <w:rsid w:val="00482232"/>
    <w:rsid w:val="0048751B"/>
    <w:rsid w:val="004911AC"/>
    <w:rsid w:val="004A613F"/>
    <w:rsid w:val="004B48EC"/>
    <w:rsid w:val="004B56C5"/>
    <w:rsid w:val="004C33A1"/>
    <w:rsid w:val="004C4F13"/>
    <w:rsid w:val="004C5E16"/>
    <w:rsid w:val="004D7963"/>
    <w:rsid w:val="004E6490"/>
    <w:rsid w:val="004F30F1"/>
    <w:rsid w:val="004F5A1F"/>
    <w:rsid w:val="004F5BF2"/>
    <w:rsid w:val="004F6743"/>
    <w:rsid w:val="00527AF4"/>
    <w:rsid w:val="00535D71"/>
    <w:rsid w:val="00540174"/>
    <w:rsid w:val="00555713"/>
    <w:rsid w:val="005568E1"/>
    <w:rsid w:val="005621EA"/>
    <w:rsid w:val="005645A5"/>
    <w:rsid w:val="005736FE"/>
    <w:rsid w:val="005745EC"/>
    <w:rsid w:val="0057499F"/>
    <w:rsid w:val="00585FE6"/>
    <w:rsid w:val="00586179"/>
    <w:rsid w:val="005939B6"/>
    <w:rsid w:val="005957A1"/>
    <w:rsid w:val="00596E05"/>
    <w:rsid w:val="005A5476"/>
    <w:rsid w:val="005A7805"/>
    <w:rsid w:val="005C6412"/>
    <w:rsid w:val="005D0669"/>
    <w:rsid w:val="005D06A8"/>
    <w:rsid w:val="005D15A7"/>
    <w:rsid w:val="005D530D"/>
    <w:rsid w:val="005D7377"/>
    <w:rsid w:val="005D7DC1"/>
    <w:rsid w:val="005E08D7"/>
    <w:rsid w:val="005E2C8B"/>
    <w:rsid w:val="005F5C85"/>
    <w:rsid w:val="00606787"/>
    <w:rsid w:val="00607330"/>
    <w:rsid w:val="0062265E"/>
    <w:rsid w:val="00623E19"/>
    <w:rsid w:val="0062691E"/>
    <w:rsid w:val="00645D4E"/>
    <w:rsid w:val="00647562"/>
    <w:rsid w:val="0065017B"/>
    <w:rsid w:val="00651247"/>
    <w:rsid w:val="00652613"/>
    <w:rsid w:val="00652866"/>
    <w:rsid w:val="00657C1D"/>
    <w:rsid w:val="00661E00"/>
    <w:rsid w:val="006620FA"/>
    <w:rsid w:val="00665895"/>
    <w:rsid w:val="00667C28"/>
    <w:rsid w:val="0067594F"/>
    <w:rsid w:val="006818BC"/>
    <w:rsid w:val="00681ECC"/>
    <w:rsid w:val="00682BDF"/>
    <w:rsid w:val="00686E3C"/>
    <w:rsid w:val="006A5D8D"/>
    <w:rsid w:val="006A7DA9"/>
    <w:rsid w:val="006B3AAA"/>
    <w:rsid w:val="006B438C"/>
    <w:rsid w:val="006B5BD8"/>
    <w:rsid w:val="006B676E"/>
    <w:rsid w:val="006B6E33"/>
    <w:rsid w:val="006C002E"/>
    <w:rsid w:val="006C2A3A"/>
    <w:rsid w:val="006C3259"/>
    <w:rsid w:val="006C6795"/>
    <w:rsid w:val="006C6880"/>
    <w:rsid w:val="006C6A42"/>
    <w:rsid w:val="006C6FCA"/>
    <w:rsid w:val="006D041D"/>
    <w:rsid w:val="006D1CA1"/>
    <w:rsid w:val="006D3A14"/>
    <w:rsid w:val="006E7AC6"/>
    <w:rsid w:val="006F0121"/>
    <w:rsid w:val="006F0559"/>
    <w:rsid w:val="006F40A4"/>
    <w:rsid w:val="006F5AD7"/>
    <w:rsid w:val="00703AF2"/>
    <w:rsid w:val="0070407C"/>
    <w:rsid w:val="0070509C"/>
    <w:rsid w:val="007055B1"/>
    <w:rsid w:val="007115C4"/>
    <w:rsid w:val="00716B9A"/>
    <w:rsid w:val="00717031"/>
    <w:rsid w:val="007221FF"/>
    <w:rsid w:val="00723576"/>
    <w:rsid w:val="0073263E"/>
    <w:rsid w:val="00732EFD"/>
    <w:rsid w:val="00746A77"/>
    <w:rsid w:val="00751EE9"/>
    <w:rsid w:val="007534BF"/>
    <w:rsid w:val="00762E88"/>
    <w:rsid w:val="00766C7A"/>
    <w:rsid w:val="00772E77"/>
    <w:rsid w:val="00775B38"/>
    <w:rsid w:val="00786FD9"/>
    <w:rsid w:val="00787F63"/>
    <w:rsid w:val="007A45ED"/>
    <w:rsid w:val="007A502E"/>
    <w:rsid w:val="007A5678"/>
    <w:rsid w:val="007A7C1C"/>
    <w:rsid w:val="007B06D8"/>
    <w:rsid w:val="007B5413"/>
    <w:rsid w:val="007C25A1"/>
    <w:rsid w:val="007C374D"/>
    <w:rsid w:val="007D0068"/>
    <w:rsid w:val="007D26E2"/>
    <w:rsid w:val="007D4418"/>
    <w:rsid w:val="007D5325"/>
    <w:rsid w:val="007D7944"/>
    <w:rsid w:val="007E0AB6"/>
    <w:rsid w:val="007E7284"/>
    <w:rsid w:val="007E7E1C"/>
    <w:rsid w:val="007F413D"/>
    <w:rsid w:val="007F4780"/>
    <w:rsid w:val="007F594C"/>
    <w:rsid w:val="007F6A3F"/>
    <w:rsid w:val="00800729"/>
    <w:rsid w:val="00803DA6"/>
    <w:rsid w:val="008067A3"/>
    <w:rsid w:val="008110A3"/>
    <w:rsid w:val="00812708"/>
    <w:rsid w:val="00815FF7"/>
    <w:rsid w:val="008174CE"/>
    <w:rsid w:val="008200ED"/>
    <w:rsid w:val="00820EA0"/>
    <w:rsid w:val="00821462"/>
    <w:rsid w:val="008252AD"/>
    <w:rsid w:val="00831246"/>
    <w:rsid w:val="00831C97"/>
    <w:rsid w:val="00842820"/>
    <w:rsid w:val="0085193A"/>
    <w:rsid w:val="00856340"/>
    <w:rsid w:val="00864FED"/>
    <w:rsid w:val="0086630E"/>
    <w:rsid w:val="008715DA"/>
    <w:rsid w:val="00877516"/>
    <w:rsid w:val="00886ABF"/>
    <w:rsid w:val="0089024B"/>
    <w:rsid w:val="00896FF1"/>
    <w:rsid w:val="008A37FB"/>
    <w:rsid w:val="008A6443"/>
    <w:rsid w:val="008B21CA"/>
    <w:rsid w:val="008B6F8A"/>
    <w:rsid w:val="008C0EC0"/>
    <w:rsid w:val="008C56DA"/>
    <w:rsid w:val="008D0C91"/>
    <w:rsid w:val="008D1919"/>
    <w:rsid w:val="008D1AAA"/>
    <w:rsid w:val="008D1AAE"/>
    <w:rsid w:val="008D2750"/>
    <w:rsid w:val="008D6F0A"/>
    <w:rsid w:val="008E0A07"/>
    <w:rsid w:val="008E2142"/>
    <w:rsid w:val="008E3768"/>
    <w:rsid w:val="008E7681"/>
    <w:rsid w:val="00904283"/>
    <w:rsid w:val="00915E77"/>
    <w:rsid w:val="00916FEC"/>
    <w:rsid w:val="00917945"/>
    <w:rsid w:val="00927D10"/>
    <w:rsid w:val="009310E3"/>
    <w:rsid w:val="0093453E"/>
    <w:rsid w:val="00937582"/>
    <w:rsid w:val="0094470A"/>
    <w:rsid w:val="00944747"/>
    <w:rsid w:val="009470A7"/>
    <w:rsid w:val="00947D8B"/>
    <w:rsid w:val="009525C5"/>
    <w:rsid w:val="009538EA"/>
    <w:rsid w:val="00956E6A"/>
    <w:rsid w:val="00962672"/>
    <w:rsid w:val="00963573"/>
    <w:rsid w:val="00963A8E"/>
    <w:rsid w:val="009725F3"/>
    <w:rsid w:val="00975F18"/>
    <w:rsid w:val="00986675"/>
    <w:rsid w:val="009934DF"/>
    <w:rsid w:val="009942DE"/>
    <w:rsid w:val="009966E3"/>
    <w:rsid w:val="009A5D2E"/>
    <w:rsid w:val="009A78DC"/>
    <w:rsid w:val="009B2BB0"/>
    <w:rsid w:val="009B48B3"/>
    <w:rsid w:val="009D0BE3"/>
    <w:rsid w:val="009D31F8"/>
    <w:rsid w:val="009D52B3"/>
    <w:rsid w:val="009E44E7"/>
    <w:rsid w:val="009E557B"/>
    <w:rsid w:val="009F1B23"/>
    <w:rsid w:val="009F510E"/>
    <w:rsid w:val="009F6714"/>
    <w:rsid w:val="009F721F"/>
    <w:rsid w:val="00A02147"/>
    <w:rsid w:val="00A02A20"/>
    <w:rsid w:val="00A02F94"/>
    <w:rsid w:val="00A0436A"/>
    <w:rsid w:val="00A0764C"/>
    <w:rsid w:val="00A24AC0"/>
    <w:rsid w:val="00A2560C"/>
    <w:rsid w:val="00A34762"/>
    <w:rsid w:val="00A3762E"/>
    <w:rsid w:val="00A40D10"/>
    <w:rsid w:val="00A40FCF"/>
    <w:rsid w:val="00A449E3"/>
    <w:rsid w:val="00A501BC"/>
    <w:rsid w:val="00A506C7"/>
    <w:rsid w:val="00A60E9F"/>
    <w:rsid w:val="00A61486"/>
    <w:rsid w:val="00A740BA"/>
    <w:rsid w:val="00A9449B"/>
    <w:rsid w:val="00A9783F"/>
    <w:rsid w:val="00AA32B5"/>
    <w:rsid w:val="00AA4DF9"/>
    <w:rsid w:val="00AB1F04"/>
    <w:rsid w:val="00AB2302"/>
    <w:rsid w:val="00AB28CF"/>
    <w:rsid w:val="00AB38D6"/>
    <w:rsid w:val="00AC25A2"/>
    <w:rsid w:val="00AC6700"/>
    <w:rsid w:val="00AC6DD9"/>
    <w:rsid w:val="00AC6F07"/>
    <w:rsid w:val="00AC7E6F"/>
    <w:rsid w:val="00AD4320"/>
    <w:rsid w:val="00AD5603"/>
    <w:rsid w:val="00AD6BAA"/>
    <w:rsid w:val="00AE3662"/>
    <w:rsid w:val="00AF4C46"/>
    <w:rsid w:val="00B06896"/>
    <w:rsid w:val="00B0693E"/>
    <w:rsid w:val="00B12A0C"/>
    <w:rsid w:val="00B1302B"/>
    <w:rsid w:val="00B2067D"/>
    <w:rsid w:val="00B361D3"/>
    <w:rsid w:val="00B41A3E"/>
    <w:rsid w:val="00B43835"/>
    <w:rsid w:val="00B54D3A"/>
    <w:rsid w:val="00B6022D"/>
    <w:rsid w:val="00B665AC"/>
    <w:rsid w:val="00B72875"/>
    <w:rsid w:val="00B81B89"/>
    <w:rsid w:val="00B90857"/>
    <w:rsid w:val="00BA7A58"/>
    <w:rsid w:val="00BB29A8"/>
    <w:rsid w:val="00BC76F6"/>
    <w:rsid w:val="00BD1F5D"/>
    <w:rsid w:val="00BD2BED"/>
    <w:rsid w:val="00BD5F29"/>
    <w:rsid w:val="00BD6A49"/>
    <w:rsid w:val="00BE1AE4"/>
    <w:rsid w:val="00BE7264"/>
    <w:rsid w:val="00BF0072"/>
    <w:rsid w:val="00BF1999"/>
    <w:rsid w:val="00BF1BA8"/>
    <w:rsid w:val="00BF230E"/>
    <w:rsid w:val="00BF3F85"/>
    <w:rsid w:val="00BF51AD"/>
    <w:rsid w:val="00C00550"/>
    <w:rsid w:val="00C02636"/>
    <w:rsid w:val="00C10125"/>
    <w:rsid w:val="00C11EAF"/>
    <w:rsid w:val="00C23FB5"/>
    <w:rsid w:val="00C2664D"/>
    <w:rsid w:val="00C327F7"/>
    <w:rsid w:val="00C3566E"/>
    <w:rsid w:val="00C362B3"/>
    <w:rsid w:val="00C52D5A"/>
    <w:rsid w:val="00C6618F"/>
    <w:rsid w:val="00C67D6E"/>
    <w:rsid w:val="00C726C1"/>
    <w:rsid w:val="00C73257"/>
    <w:rsid w:val="00C73CF1"/>
    <w:rsid w:val="00C82E74"/>
    <w:rsid w:val="00C92B7A"/>
    <w:rsid w:val="00C94FF7"/>
    <w:rsid w:val="00C975F7"/>
    <w:rsid w:val="00CA3BCA"/>
    <w:rsid w:val="00CA6880"/>
    <w:rsid w:val="00CA7F1D"/>
    <w:rsid w:val="00CD1C00"/>
    <w:rsid w:val="00CD41EE"/>
    <w:rsid w:val="00CD78E4"/>
    <w:rsid w:val="00CE30D4"/>
    <w:rsid w:val="00CE7F4C"/>
    <w:rsid w:val="00CF03D6"/>
    <w:rsid w:val="00CF126E"/>
    <w:rsid w:val="00CF4B63"/>
    <w:rsid w:val="00D000C7"/>
    <w:rsid w:val="00D00A11"/>
    <w:rsid w:val="00D123FA"/>
    <w:rsid w:val="00D15A40"/>
    <w:rsid w:val="00D239C2"/>
    <w:rsid w:val="00D24FA3"/>
    <w:rsid w:val="00D27645"/>
    <w:rsid w:val="00D32DA6"/>
    <w:rsid w:val="00D32EF4"/>
    <w:rsid w:val="00D35002"/>
    <w:rsid w:val="00D439B2"/>
    <w:rsid w:val="00D45D8F"/>
    <w:rsid w:val="00D45ED6"/>
    <w:rsid w:val="00D468C3"/>
    <w:rsid w:val="00D46B67"/>
    <w:rsid w:val="00D512CD"/>
    <w:rsid w:val="00D542AE"/>
    <w:rsid w:val="00D631CC"/>
    <w:rsid w:val="00D63EAE"/>
    <w:rsid w:val="00D64ADE"/>
    <w:rsid w:val="00D75997"/>
    <w:rsid w:val="00D80C3C"/>
    <w:rsid w:val="00D81485"/>
    <w:rsid w:val="00D833B9"/>
    <w:rsid w:val="00D907EE"/>
    <w:rsid w:val="00D90D3A"/>
    <w:rsid w:val="00D93CDF"/>
    <w:rsid w:val="00D979EE"/>
    <w:rsid w:val="00DA2F63"/>
    <w:rsid w:val="00DB3C12"/>
    <w:rsid w:val="00DC0281"/>
    <w:rsid w:val="00DC2141"/>
    <w:rsid w:val="00DC589D"/>
    <w:rsid w:val="00DC5D52"/>
    <w:rsid w:val="00DD48D4"/>
    <w:rsid w:val="00DD57AB"/>
    <w:rsid w:val="00DD5EB4"/>
    <w:rsid w:val="00DE50D0"/>
    <w:rsid w:val="00DE7EB3"/>
    <w:rsid w:val="00DF1D4A"/>
    <w:rsid w:val="00DF3879"/>
    <w:rsid w:val="00DF6176"/>
    <w:rsid w:val="00E011B4"/>
    <w:rsid w:val="00E02E52"/>
    <w:rsid w:val="00E03572"/>
    <w:rsid w:val="00E0453C"/>
    <w:rsid w:val="00E07BA2"/>
    <w:rsid w:val="00E12D9E"/>
    <w:rsid w:val="00E220EE"/>
    <w:rsid w:val="00E23E74"/>
    <w:rsid w:val="00E25B02"/>
    <w:rsid w:val="00E32EDF"/>
    <w:rsid w:val="00E33F1F"/>
    <w:rsid w:val="00E354F3"/>
    <w:rsid w:val="00E35C4F"/>
    <w:rsid w:val="00E35D41"/>
    <w:rsid w:val="00E40AC7"/>
    <w:rsid w:val="00E40CE8"/>
    <w:rsid w:val="00E43BC4"/>
    <w:rsid w:val="00E516B7"/>
    <w:rsid w:val="00E570A9"/>
    <w:rsid w:val="00E6158F"/>
    <w:rsid w:val="00E6268A"/>
    <w:rsid w:val="00E62CEF"/>
    <w:rsid w:val="00E64776"/>
    <w:rsid w:val="00E64C14"/>
    <w:rsid w:val="00E71369"/>
    <w:rsid w:val="00E7211B"/>
    <w:rsid w:val="00E72A1B"/>
    <w:rsid w:val="00E745FB"/>
    <w:rsid w:val="00E829EA"/>
    <w:rsid w:val="00E91A71"/>
    <w:rsid w:val="00E963F9"/>
    <w:rsid w:val="00EB3B4D"/>
    <w:rsid w:val="00EB4D8F"/>
    <w:rsid w:val="00EB744F"/>
    <w:rsid w:val="00EB770F"/>
    <w:rsid w:val="00EC0A21"/>
    <w:rsid w:val="00EC2333"/>
    <w:rsid w:val="00ED1080"/>
    <w:rsid w:val="00ED2A5F"/>
    <w:rsid w:val="00EE0FAE"/>
    <w:rsid w:val="00EE28FC"/>
    <w:rsid w:val="00EE4021"/>
    <w:rsid w:val="00EF2EB2"/>
    <w:rsid w:val="00EF7AC2"/>
    <w:rsid w:val="00F0414F"/>
    <w:rsid w:val="00F050B4"/>
    <w:rsid w:val="00F11608"/>
    <w:rsid w:val="00F14F74"/>
    <w:rsid w:val="00F167F3"/>
    <w:rsid w:val="00F208A5"/>
    <w:rsid w:val="00F20BBB"/>
    <w:rsid w:val="00F211D5"/>
    <w:rsid w:val="00F226F1"/>
    <w:rsid w:val="00F260D4"/>
    <w:rsid w:val="00F321CC"/>
    <w:rsid w:val="00F33D45"/>
    <w:rsid w:val="00F406FD"/>
    <w:rsid w:val="00F424EC"/>
    <w:rsid w:val="00F441B9"/>
    <w:rsid w:val="00F53390"/>
    <w:rsid w:val="00F5379A"/>
    <w:rsid w:val="00F60665"/>
    <w:rsid w:val="00F6157C"/>
    <w:rsid w:val="00F6781D"/>
    <w:rsid w:val="00F70FE3"/>
    <w:rsid w:val="00F8398B"/>
    <w:rsid w:val="00F92B4D"/>
    <w:rsid w:val="00F950AA"/>
    <w:rsid w:val="00F96EE6"/>
    <w:rsid w:val="00FA3A9F"/>
    <w:rsid w:val="00FB3752"/>
    <w:rsid w:val="00FB568F"/>
    <w:rsid w:val="00FB6B27"/>
    <w:rsid w:val="00FC4738"/>
    <w:rsid w:val="00FC5D3F"/>
    <w:rsid w:val="00FC68D9"/>
    <w:rsid w:val="00FD436A"/>
    <w:rsid w:val="00FE0471"/>
    <w:rsid w:val="00FE2BCD"/>
    <w:rsid w:val="00FE67C9"/>
    <w:rsid w:val="00FE683F"/>
    <w:rsid w:val="00FE7C62"/>
    <w:rsid w:val="00FE7CFE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5:docId w15:val="{A55F9786-03DD-45C8-8E32-D58802B7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qFormat/>
    <w:rsid w:val="00D27645"/>
    <w:pPr>
      <w:keepNext/>
      <w:keepLines/>
      <w:numPr>
        <w:numId w:val="10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D27645"/>
    <w:pPr>
      <w:keepNext/>
      <w:keepLines/>
      <w:numPr>
        <w:ilvl w:val="1"/>
        <w:numId w:val="10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D27645"/>
    <w:pPr>
      <w:keepNext/>
      <w:keepLines/>
      <w:numPr>
        <w:ilvl w:val="2"/>
        <w:numId w:val="10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0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0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0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0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0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0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11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11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11"/>
      </w:numPr>
    </w:pPr>
  </w:style>
  <w:style w:type="paragraph" w:styleId="Listenabsatz">
    <w:name w:val="List Paragraph"/>
    <w:basedOn w:val="Standard"/>
    <w:uiPriority w:val="34"/>
    <w:unhideWhenUsed/>
    <w:qFormat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5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6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7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8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9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1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2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3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4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paragraph" w:styleId="Gruformel">
    <w:name w:val="Closing"/>
    <w:aliases w:val="Closing"/>
    <w:basedOn w:val="Standard"/>
    <w:next w:val="Standard"/>
    <w:link w:val="GruformelZchn"/>
    <w:rsid w:val="009A5D2E"/>
    <w:pPr>
      <w:tabs>
        <w:tab w:val="left" w:pos="5216"/>
        <w:tab w:val="decimal" w:pos="7938"/>
        <w:tab w:val="right" w:pos="9299"/>
      </w:tabs>
      <w:spacing w:line="240" w:lineRule="auto"/>
    </w:pPr>
    <w:rPr>
      <w:rFonts w:eastAsia="Times New Roman" w:cs="Times New Roman"/>
      <w:sz w:val="22"/>
      <w:szCs w:val="20"/>
    </w:rPr>
  </w:style>
  <w:style w:type="character" w:customStyle="1" w:styleId="GruformelZchn">
    <w:name w:val="Grußformel Zchn"/>
    <w:aliases w:val="Closing Zchn"/>
    <w:basedOn w:val="Absatz-Standardschriftart"/>
    <w:link w:val="Gruformel"/>
    <w:rsid w:val="009A5D2E"/>
    <w:rPr>
      <w:rFonts w:eastAsia="Times New Roman" w:cs="Times New Roman"/>
      <w:sz w:val="22"/>
      <w:szCs w:val="20"/>
    </w:rPr>
  </w:style>
  <w:style w:type="paragraph" w:styleId="StandardWeb">
    <w:name w:val="Normal (Web)"/>
    <w:basedOn w:val="Standard"/>
    <w:uiPriority w:val="99"/>
    <w:semiHidden/>
    <w:unhideWhenUsed/>
    <w:rsid w:val="003C075D"/>
    <w:rPr>
      <w:rFonts w:ascii="Times New Roman" w:hAnsi="Times New Roman" w:cs="Times New Roman"/>
      <w:sz w:val="24"/>
      <w:szCs w:val="24"/>
    </w:rPr>
  </w:style>
  <w:style w:type="paragraph" w:styleId="Funotentext">
    <w:name w:val="footnote text"/>
    <w:basedOn w:val="Standard"/>
    <w:link w:val="FunotentextZchn"/>
    <w:semiHidden/>
    <w:unhideWhenUsed/>
    <w:rsid w:val="00BB29A8"/>
    <w:pPr>
      <w:tabs>
        <w:tab w:val="left" w:pos="425"/>
        <w:tab w:val="left" w:pos="851"/>
        <w:tab w:val="left" w:pos="1276"/>
        <w:tab w:val="left" w:pos="5245"/>
        <w:tab w:val="right" w:pos="9299"/>
      </w:tabs>
      <w:spacing w:line="240" w:lineRule="auto"/>
      <w:ind w:left="425" w:hanging="425"/>
    </w:pPr>
    <w:rPr>
      <w:rFonts w:eastAsiaTheme="minorHAnsi"/>
      <w:sz w:val="18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semiHidden/>
    <w:rsid w:val="00BB29A8"/>
    <w:rPr>
      <w:rFonts w:eastAsiaTheme="minorHAnsi"/>
      <w:sz w:val="18"/>
      <w:szCs w:val="20"/>
      <w:lang w:eastAsia="en-US"/>
    </w:rPr>
  </w:style>
  <w:style w:type="character" w:styleId="Funotenzeichen">
    <w:name w:val="footnote reference"/>
    <w:basedOn w:val="Absatz-Standardschriftart"/>
    <w:semiHidden/>
    <w:unhideWhenUsed/>
    <w:rsid w:val="00BB29A8"/>
    <w:rPr>
      <w:rFonts w:ascii="Arial" w:hAnsi="Arial"/>
      <w:noProof/>
      <w:position w:val="6"/>
      <w:sz w:val="16"/>
      <w:vertAlign w:val="baseline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7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0Brief2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66767-3614-418A-99B9-5CFE42BB3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010Brief2</Template>
  <TotalTime>0</TotalTime>
  <Pages>2</Pages>
  <Words>294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für Umwelt und Energie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Hanselmann Fabia</dc:creator>
  <dc:description>Version 1.1 / 06.02.2011</dc:description>
  <cp:lastModifiedBy>Anderegg, Martin</cp:lastModifiedBy>
  <cp:revision>10</cp:revision>
  <cp:lastPrinted>2017-03-03T07:52:00Z</cp:lastPrinted>
  <dcterms:created xsi:type="dcterms:W3CDTF">2017-12-15T17:16:00Z</dcterms:created>
  <dcterms:modified xsi:type="dcterms:W3CDTF">2018-01-23T10:58:00Z</dcterms:modified>
  <cp:category>Allgemein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