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DD0E" w14:textId="77777777" w:rsidR="00276592" w:rsidRDefault="00276592" w:rsidP="00276592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  <w:bookmarkStart w:id="0" w:name="_GoBack"/>
      <w:bookmarkEnd w:id="0"/>
    </w:p>
    <w:p w14:paraId="49C768A8" w14:textId="77777777" w:rsidR="00276592" w:rsidRPr="00782142" w:rsidRDefault="00276592" w:rsidP="00276592">
      <w:pPr>
        <w:tabs>
          <w:tab w:val="left" w:pos="3969"/>
          <w:tab w:val="left" w:pos="6804"/>
        </w:tabs>
        <w:spacing w:after="1680"/>
        <w:rPr>
          <w:rFonts w:ascii="Arial" w:hAnsi="Arial" w:cs="Arial"/>
          <w:b/>
          <w:sz w:val="28"/>
          <w:szCs w:val="28"/>
        </w:rPr>
      </w:pPr>
      <w:r w:rsidRPr="00782142">
        <w:rPr>
          <w:rFonts w:ascii="Arial" w:hAnsi="Arial" w:cs="Arial"/>
          <w:b/>
          <w:sz w:val="28"/>
          <w:szCs w:val="28"/>
          <w:highlight w:val="lightGray"/>
        </w:rPr>
        <w:t>[</w:t>
      </w:r>
      <w:r>
        <w:rPr>
          <w:rFonts w:ascii="Arial" w:hAnsi="Arial" w:cs="Arial"/>
          <w:b/>
          <w:sz w:val="28"/>
          <w:szCs w:val="28"/>
          <w:highlight w:val="lightGray"/>
        </w:rPr>
        <w:t>…</w:t>
      </w:r>
      <w:r w:rsidRPr="00782142">
        <w:rPr>
          <w:rFonts w:ascii="Arial" w:hAnsi="Arial" w:cs="Arial"/>
          <w:b/>
          <w:sz w:val="28"/>
          <w:szCs w:val="28"/>
          <w:highlight w:val="lightGray"/>
        </w:rPr>
        <w:t>]</w:t>
      </w:r>
      <w:r w:rsidRPr="00782142">
        <w:rPr>
          <w:rFonts w:ascii="Arial" w:hAnsi="Arial" w:cs="Arial"/>
          <w:b/>
          <w:sz w:val="28"/>
          <w:szCs w:val="28"/>
        </w:rPr>
        <w:t xml:space="preserve"> GmbH</w:t>
      </w:r>
    </w:p>
    <w:p w14:paraId="0206D791" w14:textId="77777777" w:rsidR="00276592" w:rsidRDefault="00276592" w:rsidP="00276592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</w:t>
      </w:r>
      <w:r w:rsidRPr="00782142">
        <w:rPr>
          <w:rFonts w:ascii="Arial" w:hAnsi="Arial" w:cs="Arial"/>
          <w:sz w:val="28"/>
          <w:szCs w:val="28"/>
          <w:highlight w:val="lightGray"/>
        </w:rPr>
        <w:t>]</w:t>
      </w:r>
    </w:p>
    <w:p w14:paraId="5B8883AE" w14:textId="77777777" w:rsidR="00276592" w:rsidRDefault="00276592" w:rsidP="00276592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und Feststellungen der Geschäftsführung</w:t>
      </w:r>
      <w:r>
        <w:rPr>
          <w:rFonts w:ascii="Arial" w:hAnsi="Arial" w:cs="Arial"/>
          <w:sz w:val="28"/>
          <w:szCs w:val="28"/>
        </w:rPr>
        <w:br/>
        <w:t>Erhöhung des Stammkapitals</w:t>
      </w:r>
    </w:p>
    <w:p w14:paraId="1F309849" w14:textId="77777777" w:rsidR="00276592" w:rsidRDefault="00276592" w:rsidP="00276592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</w:t>
      </w:r>
      <w:r w:rsidRPr="00782142">
        <w:rPr>
          <w:rFonts w:ascii="Arial" w:hAnsi="Arial" w:cs="Arial"/>
          <w:sz w:val="28"/>
          <w:szCs w:val="28"/>
          <w:highlight w:val="lightGray"/>
        </w:rPr>
        <w:t>]</w:t>
      </w:r>
    </w:p>
    <w:p w14:paraId="264EEC7B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 w:rsidRPr="00782142"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 in </w:t>
      </w:r>
      <w:r w:rsidRPr="006C2B22"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 w:rsidRPr="00782142">
        <w:rPr>
          <w:rFonts w:ascii="Arial" w:hAnsi="Arial" w:cs="Arial"/>
          <w:b/>
          <w:sz w:val="21"/>
          <w:szCs w:val="21"/>
        </w:rPr>
        <w:t xml:space="preserve"> </w:t>
      </w:r>
      <w:r w:rsidRPr="00782142">
        <w:rPr>
          <w:rFonts w:ascii="Arial" w:hAnsi="Arial" w:cs="Arial"/>
          <w:sz w:val="21"/>
          <w:szCs w:val="21"/>
        </w:rPr>
        <w:t xml:space="preserve">als </w:t>
      </w:r>
      <w:proofErr w:type="spellStart"/>
      <w:r w:rsidRPr="00782142"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St.Gallen</w:t>
      </w:r>
      <w:r w:rsidRPr="00782142">
        <w:rPr>
          <w:rFonts w:ascii="Arial" w:hAnsi="Arial" w:cs="Arial"/>
          <w:sz w:val="21"/>
          <w:szCs w:val="21"/>
        </w:rPr>
        <w:t xml:space="preserve"> heute </w:t>
      </w:r>
      <w:r>
        <w:rPr>
          <w:rFonts w:ascii="Arial" w:hAnsi="Arial" w:cs="Arial"/>
          <w:sz w:val="21"/>
          <w:szCs w:val="21"/>
        </w:rPr>
        <w:t xml:space="preserve">an der </w:t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r>
        <w:rPr>
          <w:rFonts w:ascii="Arial" w:hAnsi="Arial" w:cs="Arial"/>
          <w:sz w:val="21"/>
          <w:szCs w:val="21"/>
          <w:highlight w:val="lightGray"/>
        </w:rPr>
        <w:t>Adresse</w:t>
      </w:r>
      <w:r w:rsidRPr="00782142"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 teilgenommen</w:t>
      </w:r>
      <w:r w:rsidRPr="00E332BF">
        <w:rPr>
          <w:rFonts w:ascii="Arial" w:hAnsi="Arial" w:cs="Arial"/>
          <w:sz w:val="21"/>
          <w:szCs w:val="21"/>
        </w:rPr>
        <w:t xml:space="preserve"> an der </w:t>
      </w:r>
      <w:r>
        <w:rPr>
          <w:rFonts w:ascii="Arial" w:hAnsi="Arial" w:cs="Arial"/>
          <w:sz w:val="21"/>
          <w:szCs w:val="21"/>
        </w:rPr>
        <w:t>Sitzung der Geschäftsführung</w:t>
      </w:r>
      <w:r w:rsidRPr="00E332BF">
        <w:rPr>
          <w:rFonts w:ascii="Arial" w:hAnsi="Arial" w:cs="Arial"/>
          <w:sz w:val="21"/>
          <w:szCs w:val="21"/>
        </w:rPr>
        <w:t xml:space="preserve"> der Firma</w:t>
      </w:r>
      <w:r w:rsidRPr="007E5C0B">
        <w:rPr>
          <w:rFonts w:ascii="Arial" w:hAnsi="Arial" w:cs="Arial"/>
          <w:sz w:val="21"/>
          <w:szCs w:val="21"/>
        </w:rPr>
        <w:br/>
      </w:r>
      <w:r w:rsidRPr="007E5C0B">
        <w:rPr>
          <w:rFonts w:ascii="Arial" w:hAnsi="Arial" w:cs="Arial"/>
          <w:sz w:val="21"/>
          <w:szCs w:val="21"/>
        </w:rPr>
        <w:br/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846209">
        <w:rPr>
          <w:rFonts w:ascii="Arial" w:hAnsi="Arial" w:cs="Arial"/>
          <w:sz w:val="21"/>
          <w:szCs w:val="21"/>
        </w:rPr>
        <w:br/>
      </w:r>
      <w:r w:rsidRPr="00846209">
        <w:rPr>
          <w:rFonts w:ascii="Arial" w:hAnsi="Arial" w:cs="Arial"/>
          <w:sz w:val="21"/>
          <w:szCs w:val="21"/>
        </w:rPr>
        <w:br/>
        <w:t xml:space="preserve">mit Sitz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84620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14:paraId="3CD2FADB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04EE8B0A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E58AC30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14:paraId="3AD29810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Den Vorsitz übernimmt:</w:t>
      </w:r>
    </w:p>
    <w:p w14:paraId="3C20637F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4195D621" w14:textId="77777777" w:rsidR="00276592" w:rsidRPr="0039338F" w:rsidRDefault="00276592" w:rsidP="00276592">
      <w:pPr>
        <w:rPr>
          <w:rFonts w:ascii="Arial" w:hAnsi="Arial" w:cs="Arial"/>
          <w:sz w:val="21"/>
          <w:szCs w:val="21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276592" w14:paraId="337B0D56" w14:textId="77777777" w:rsidTr="00D64732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2C448568" w14:textId="77777777" w:rsidR="00276592" w:rsidRDefault="00276592" w:rsidP="00276592">
            <w:pPr>
              <w:numPr>
                <w:ilvl w:val="0"/>
                <w:numId w:val="20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5BBEC351" w14:textId="77777777" w:rsidR="00276592" w:rsidRDefault="00276592" w:rsidP="00D64732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Name, Vorname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4057E0C7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065710C8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Bürgerort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552B7E01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008DD2CB" w14:textId="77777777" w:rsidR="00276592" w:rsidRDefault="00276592" w:rsidP="00D64732">
            <w:pPr>
              <w:rPr>
                <w:rFonts w:ascii="Arial" w:hAnsi="Arial" w:cs="Arial"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Wohnort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BDC74D6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76592" w14:paraId="54B3D4B3" w14:textId="77777777" w:rsidTr="00D64732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14:paraId="12BB6826" w14:textId="77777777" w:rsidR="00276592" w:rsidRDefault="00276592" w:rsidP="00D64732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14:paraId="3A972D5B" w14:textId="77777777" w:rsidR="00276592" w:rsidRDefault="00276592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Vorsitzende</w:t>
            </w:r>
            <w:r w:rsidRPr="00C506B7">
              <w:rPr>
                <w:rFonts w:ascii="Arial" w:hAnsi="Arial" w:cs="Arial"/>
                <w:sz w:val="21"/>
                <w:szCs w:val="21"/>
                <w:highlight w:val="lightGray"/>
              </w:rPr>
              <w:t>r</w:t>
            </w:r>
            <w:r>
              <w:rPr>
                <w:rFonts w:ascii="Arial" w:hAnsi="Arial" w:cs="Arial"/>
                <w:sz w:val="21"/>
                <w:szCs w:val="21"/>
              </w:rPr>
              <w:t xml:space="preserve"> der Geschäftsführung.</w:t>
            </w:r>
          </w:p>
        </w:tc>
      </w:tr>
    </w:tbl>
    <w:p w14:paraId="11F3AC4D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4C25AE35" w14:textId="77777777" w:rsidR="00276592" w:rsidRPr="00646832" w:rsidRDefault="00276592" w:rsidP="00276592">
      <w:pPr>
        <w:rPr>
          <w:rFonts w:ascii="Arial" w:hAnsi="Arial" w:cs="Arial"/>
          <w:sz w:val="21"/>
          <w:szCs w:val="21"/>
        </w:rPr>
      </w:pPr>
      <w:r w:rsidRPr="00646832">
        <w:rPr>
          <w:rFonts w:ascii="Arial" w:hAnsi="Arial" w:cs="Arial"/>
          <w:sz w:val="21"/>
          <w:szCs w:val="21"/>
        </w:rPr>
        <w:t>Das Protokoll führt:</w:t>
      </w:r>
    </w:p>
    <w:p w14:paraId="5C9915D9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276592" w14:paraId="530B76D0" w14:textId="77777777" w:rsidTr="00D64732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77E80390" w14:textId="77777777" w:rsidR="00276592" w:rsidRDefault="00276592" w:rsidP="00276592">
            <w:pPr>
              <w:numPr>
                <w:ilvl w:val="0"/>
                <w:numId w:val="20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1ADDB46F" w14:textId="77777777" w:rsidR="00276592" w:rsidRDefault="00276592" w:rsidP="00D64732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Name, Vorname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465FC963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63BDA43E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Bürgerort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14:paraId="7D52D116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14:paraId="6D2C2EC7" w14:textId="77777777" w:rsidR="00276592" w:rsidRDefault="00276592" w:rsidP="00D6473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Wohnort</w:t>
            </w: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276592" w14:paraId="50A39844" w14:textId="77777777" w:rsidTr="00D64732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14:paraId="79D9E067" w14:textId="77777777" w:rsidR="00276592" w:rsidRDefault="00276592" w:rsidP="00D64732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14:paraId="3682BD44" w14:textId="77777777" w:rsidR="00276592" w:rsidRDefault="00276592" w:rsidP="00D647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Geschäftsführer</w:t>
            </w:r>
            <w:r w:rsidRPr="00C506B7">
              <w:rPr>
                <w:rFonts w:ascii="Arial" w:hAnsi="Arial" w:cs="Arial"/>
                <w:sz w:val="21"/>
                <w:szCs w:val="21"/>
                <w:highlight w:val="lightGray"/>
              </w:rPr>
              <w:t>in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2F155C3E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618093CF" w14:textId="77777777" w:rsidR="00276592" w:rsidRPr="002F53FB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r>
        <w:rPr>
          <w:rFonts w:ascii="Arial" w:hAnsi="Arial" w:cs="Arial"/>
          <w:sz w:val="21"/>
          <w:szCs w:val="21"/>
          <w:highlight w:val="lightGray"/>
        </w:rPr>
        <w:t>Der/Die</w:t>
      </w:r>
      <w:r w:rsidRPr="00782142">
        <w:rPr>
          <w:rFonts w:ascii="Arial" w:hAnsi="Arial" w:cs="Arial"/>
          <w:sz w:val="21"/>
          <w:szCs w:val="21"/>
          <w:highlight w:val="lightGray"/>
        </w:rPr>
        <w:t>]</w:t>
      </w:r>
      <w:r w:rsidRPr="00646832">
        <w:rPr>
          <w:rFonts w:ascii="Arial" w:hAnsi="Arial" w:cs="Arial"/>
          <w:sz w:val="21"/>
          <w:szCs w:val="21"/>
        </w:rPr>
        <w:t xml:space="preserve"> </w:t>
      </w:r>
      <w:r w:rsidRPr="007E5C0B">
        <w:rPr>
          <w:rFonts w:ascii="Arial" w:hAnsi="Arial" w:cs="Arial"/>
          <w:sz w:val="21"/>
          <w:szCs w:val="21"/>
        </w:rPr>
        <w:t>Vorsitzende stellt fest,</w:t>
      </w:r>
      <w:r w:rsidRPr="007E5C0B">
        <w:rPr>
          <w:rFonts w:ascii="Arial" w:hAnsi="Arial" w:cs="Arial"/>
          <w:sz w:val="21"/>
          <w:szCs w:val="21"/>
        </w:rPr>
        <w:br/>
      </w:r>
    </w:p>
    <w:p w14:paraId="1CB34B83" w14:textId="77777777" w:rsidR="00276592" w:rsidRPr="002F53FB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folgende Geschäftsführer anwesend sind:</w:t>
      </w:r>
      <w:r w:rsidRPr="002F53FB">
        <w:rPr>
          <w:rFonts w:ascii="Arial" w:hAnsi="Arial" w:cs="Arial"/>
          <w:sz w:val="21"/>
          <w:szCs w:val="21"/>
        </w:rPr>
        <w:br/>
      </w:r>
    </w:p>
    <w:tbl>
      <w:tblPr>
        <w:tblW w:w="9356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245"/>
      </w:tblGrid>
      <w:tr w:rsidR="00276592" w:rsidRPr="00E75044" w14:paraId="49FBECCC" w14:textId="77777777" w:rsidTr="00D64732">
        <w:trPr>
          <w:trHeight w:val="567"/>
        </w:trPr>
        <w:tc>
          <w:tcPr>
            <w:tcW w:w="1985" w:type="dxa"/>
            <w:shd w:val="clear" w:color="auto" w:fill="auto"/>
          </w:tcPr>
          <w:p w14:paraId="256495DE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1ED61EBF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14:paraId="1766489A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276592" w:rsidRPr="00E75044" w14:paraId="3FD9C7F5" w14:textId="77777777" w:rsidTr="00D64732">
        <w:trPr>
          <w:trHeight w:val="567"/>
        </w:trPr>
        <w:tc>
          <w:tcPr>
            <w:tcW w:w="1985" w:type="dxa"/>
            <w:shd w:val="clear" w:color="auto" w:fill="auto"/>
          </w:tcPr>
          <w:p w14:paraId="60B8386E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1659CA80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14:paraId="0DBA519E" w14:textId="77777777" w:rsidR="00276592" w:rsidRPr="00E75044" w:rsidRDefault="00276592" w:rsidP="00D6473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276592" w:rsidRPr="00E75044" w14:paraId="03580C6D" w14:textId="77777777" w:rsidTr="00D64732">
        <w:trPr>
          <w:trHeight w:val="567"/>
        </w:trPr>
        <w:tc>
          <w:tcPr>
            <w:tcW w:w="1985" w:type="dxa"/>
            <w:shd w:val="clear" w:color="auto" w:fill="auto"/>
          </w:tcPr>
          <w:p w14:paraId="20D8C644" w14:textId="77777777" w:rsidR="00276592" w:rsidRPr="00E75044" w:rsidRDefault="00276592" w:rsidP="0027659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373AE463" w14:textId="77777777" w:rsidR="00276592" w:rsidRPr="00E75044" w:rsidRDefault="00276592" w:rsidP="0027659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14:paraId="695880F4" w14:textId="77777777" w:rsidR="00276592" w:rsidRPr="00E75044" w:rsidRDefault="00276592" w:rsidP="00276592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276592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</w:tbl>
    <w:p w14:paraId="63E167C5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damit die Geschäftsführung vollzählig anwesend und beschlussfähig ist.</w:t>
      </w:r>
    </w:p>
    <w:p w14:paraId="5956D6EB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737FD3DA" w14:textId="77777777" w:rsidR="00276592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09EF5446" w14:textId="77777777" w:rsidR="00276592" w:rsidRPr="00C506B7" w:rsidRDefault="00276592" w:rsidP="00276592">
      <w:pPr>
        <w:pStyle w:val="Listenabsatz"/>
        <w:ind w:left="0"/>
        <w:jc w:val="both"/>
        <w:rPr>
          <w:rFonts w:ascii="Arial" w:hAnsi="Arial" w:cs="Arial"/>
          <w:i/>
          <w:sz w:val="21"/>
          <w:szCs w:val="21"/>
          <w:highlight w:val="lightGray"/>
        </w:rPr>
      </w:pPr>
      <w:r w:rsidRPr="00C506B7">
        <w:rPr>
          <w:rFonts w:ascii="Arial" w:hAnsi="Arial" w:cs="Arial"/>
          <w:i/>
          <w:sz w:val="21"/>
          <w:szCs w:val="21"/>
          <w:highlight w:val="lightGray"/>
        </w:rPr>
        <w:t>[Variante, wenn nicht alle GF anwesend sind]:</w:t>
      </w:r>
    </w:p>
    <w:p w14:paraId="3D80C17E" w14:textId="77777777" w:rsidR="00276592" w:rsidRPr="00AC3386" w:rsidRDefault="00276592" w:rsidP="00276592">
      <w:pPr>
        <w:rPr>
          <w:rFonts w:ascii="Arial" w:hAnsi="Arial" w:cs="Arial"/>
          <w:b/>
          <w:i/>
          <w:sz w:val="21"/>
          <w:szCs w:val="21"/>
        </w:rPr>
      </w:pPr>
    </w:p>
    <w:p w14:paraId="0F8BE43B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damit die Geschäftsführung in ihrer heutigen Zusammensetzung beschlussfähig ist.</w:t>
      </w:r>
    </w:p>
    <w:p w14:paraId="04BF5CAA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3C52A632" w14:textId="77777777" w:rsidR="00276592" w:rsidRPr="002F53FB" w:rsidRDefault="00276592" w:rsidP="00276592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Gegen diese Feststellungen werden keine Einwendungen erhoben.</w:t>
      </w:r>
    </w:p>
    <w:p w14:paraId="49BEAE18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3329B812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62874CD9" w14:textId="77777777" w:rsidR="00276592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Pr="00846209">
        <w:rPr>
          <w:rFonts w:ascii="Arial" w:hAnsi="Arial" w:cs="Arial"/>
          <w:sz w:val="21"/>
          <w:szCs w:val="21"/>
        </w:rPr>
        <w:t>- 2 -</w:t>
      </w:r>
      <w:r w:rsidRPr="00846209">
        <w:rPr>
          <w:rFonts w:ascii="Arial" w:hAnsi="Arial" w:cs="Arial"/>
          <w:sz w:val="21"/>
          <w:szCs w:val="21"/>
        </w:rPr>
        <w:br/>
      </w:r>
    </w:p>
    <w:p w14:paraId="7B9C1784" w14:textId="725A8A98" w:rsidR="00276592" w:rsidRDefault="000C120A" w:rsidP="00276592">
      <w:pPr>
        <w:jc w:val="both"/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r>
        <w:rPr>
          <w:rFonts w:ascii="Arial" w:hAnsi="Arial" w:cs="Arial"/>
          <w:sz w:val="21"/>
          <w:szCs w:val="21"/>
          <w:highlight w:val="lightGray"/>
        </w:rPr>
        <w:t>Der/Die</w:t>
      </w:r>
      <w:r w:rsidRPr="00782142">
        <w:rPr>
          <w:rFonts w:ascii="Arial" w:hAnsi="Arial" w:cs="Arial"/>
          <w:sz w:val="21"/>
          <w:szCs w:val="21"/>
          <w:highlight w:val="lightGray"/>
        </w:rPr>
        <w:t>]</w:t>
      </w:r>
      <w:r w:rsidRPr="00646832">
        <w:rPr>
          <w:rFonts w:ascii="Arial" w:hAnsi="Arial" w:cs="Arial"/>
          <w:sz w:val="21"/>
          <w:szCs w:val="21"/>
        </w:rPr>
        <w:t xml:space="preserve"> </w:t>
      </w:r>
      <w:r w:rsidR="00276592">
        <w:rPr>
          <w:rFonts w:ascii="Arial" w:hAnsi="Arial" w:cs="Arial"/>
          <w:sz w:val="21"/>
          <w:szCs w:val="21"/>
        </w:rPr>
        <w:t>Vorsitzende</w:t>
      </w:r>
      <w:r w:rsidR="00276592" w:rsidRPr="007E5C0B">
        <w:rPr>
          <w:rFonts w:ascii="Arial" w:hAnsi="Arial" w:cs="Arial"/>
          <w:sz w:val="21"/>
          <w:szCs w:val="21"/>
        </w:rPr>
        <w:t xml:space="preserve"> teilt mit, dass der Beschluss der Gesellschafterversammlung vom </w:t>
      </w:r>
      <w:r w:rsidR="00276592"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="00276592" w:rsidRPr="007E5C0B">
        <w:rPr>
          <w:rFonts w:ascii="Arial" w:hAnsi="Arial" w:cs="Arial"/>
          <w:sz w:val="21"/>
          <w:szCs w:val="21"/>
        </w:rPr>
        <w:t xml:space="preserve"> über die Erhöhung des Stammkapitals um CHF </w:t>
      </w:r>
      <w:r w:rsidR="00276592"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="00276592" w:rsidRPr="007E5C0B">
        <w:rPr>
          <w:rFonts w:ascii="Arial" w:hAnsi="Arial" w:cs="Arial"/>
          <w:sz w:val="21"/>
          <w:szCs w:val="21"/>
        </w:rPr>
        <w:t xml:space="preserve"> ausgeführt worden ist.</w:t>
      </w:r>
    </w:p>
    <w:p w14:paraId="2E3F185E" w14:textId="77777777" w:rsidR="00276592" w:rsidRDefault="00276592" w:rsidP="00276592">
      <w:pPr>
        <w:jc w:val="both"/>
        <w:rPr>
          <w:rFonts w:ascii="Arial" w:hAnsi="Arial" w:cs="Arial"/>
          <w:sz w:val="21"/>
          <w:szCs w:val="21"/>
        </w:rPr>
      </w:pPr>
    </w:p>
    <w:p w14:paraId="459699E7" w14:textId="77777777" w:rsidR="00276592" w:rsidRPr="00D17644" w:rsidRDefault="00276592" w:rsidP="00276592">
      <w:pPr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Er legt folgende Belege vor:</w:t>
      </w:r>
      <w:r w:rsidRPr="00D17644">
        <w:rPr>
          <w:rFonts w:ascii="Arial" w:hAnsi="Arial" w:cs="Arial"/>
          <w:sz w:val="21"/>
          <w:szCs w:val="21"/>
        </w:rPr>
        <w:br/>
      </w:r>
    </w:p>
    <w:p w14:paraId="3D9AFEE5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öffentliche Urkunde über die Beschlüsse der </w:t>
      </w:r>
      <w:r>
        <w:rPr>
          <w:rFonts w:ascii="Arial" w:hAnsi="Arial" w:cs="Arial"/>
          <w:sz w:val="21"/>
          <w:szCs w:val="21"/>
        </w:rPr>
        <w:t>Gesellschafterversammlung</w:t>
      </w:r>
      <w:r w:rsidRPr="00D17644">
        <w:rPr>
          <w:rFonts w:ascii="Arial" w:hAnsi="Arial" w:cs="Arial"/>
          <w:sz w:val="21"/>
          <w:szCs w:val="21"/>
        </w:rPr>
        <w:t xml:space="preserve">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 über </w:t>
      </w:r>
      <w:r>
        <w:rPr>
          <w:rFonts w:ascii="Arial" w:hAnsi="Arial" w:cs="Arial"/>
          <w:sz w:val="21"/>
          <w:szCs w:val="21"/>
        </w:rPr>
        <w:t>die Erhöhung des Stammkapitals</w:t>
      </w:r>
      <w:r w:rsidRPr="00D17644">
        <w:rPr>
          <w:rFonts w:ascii="Arial" w:hAnsi="Arial" w:cs="Arial"/>
          <w:sz w:val="21"/>
          <w:szCs w:val="21"/>
        </w:rPr>
        <w:t xml:space="preserve"> um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>;</w:t>
      </w:r>
    </w:p>
    <w:p w14:paraId="7E317812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4AD8456C" w14:textId="77777777" w:rsidR="00276592" w:rsidRPr="00361B60" w:rsidRDefault="00276592" w:rsidP="00276592">
      <w:pPr>
        <w:pStyle w:val="Listenabsatz"/>
        <w:numPr>
          <w:ilvl w:val="0"/>
          <w:numId w:val="18"/>
        </w:numPr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361B60">
        <w:rPr>
          <w:rFonts w:ascii="Arial" w:hAnsi="Arial" w:cs="Arial"/>
          <w:i/>
          <w:sz w:val="21"/>
          <w:szCs w:val="21"/>
        </w:rPr>
        <w:t xml:space="preserve">[Protokoll des Beschlusses der </w:t>
      </w:r>
      <w:r>
        <w:rPr>
          <w:rFonts w:ascii="Arial" w:hAnsi="Arial" w:cs="Arial"/>
          <w:i/>
          <w:sz w:val="21"/>
          <w:szCs w:val="21"/>
        </w:rPr>
        <w:t>Geschäftsführung</w:t>
      </w:r>
      <w:r w:rsidRPr="00361B60">
        <w:rPr>
          <w:rFonts w:ascii="Arial" w:hAnsi="Arial" w:cs="Arial"/>
          <w:i/>
          <w:sz w:val="21"/>
          <w:szCs w:val="21"/>
        </w:rPr>
        <w:t xml:space="preserve">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361B60">
        <w:rPr>
          <w:rFonts w:ascii="Arial" w:hAnsi="Arial" w:cs="Arial"/>
          <w:i/>
          <w:sz w:val="21"/>
          <w:szCs w:val="21"/>
        </w:rPr>
        <w:t xml:space="preserve"> über die Festsetzung des Ausgabebetrages.]</w:t>
      </w:r>
    </w:p>
    <w:p w14:paraId="65EC15E0" w14:textId="77777777" w:rsidR="00276592" w:rsidRPr="00D17644" w:rsidRDefault="00276592" w:rsidP="00276592">
      <w:pPr>
        <w:rPr>
          <w:rFonts w:ascii="Arial" w:hAnsi="Arial" w:cs="Arial"/>
          <w:sz w:val="21"/>
          <w:szCs w:val="21"/>
        </w:rPr>
      </w:pPr>
    </w:p>
    <w:p w14:paraId="2D1023D1" w14:textId="77777777" w:rsidR="00276592" w:rsidRPr="00D17644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 Zeichnungsscheine </w:t>
      </w:r>
      <w:proofErr w:type="spellStart"/>
      <w:r w:rsidRPr="00D17644">
        <w:rPr>
          <w:rFonts w:ascii="Arial" w:hAnsi="Arial" w:cs="Arial"/>
          <w:sz w:val="21"/>
          <w:szCs w:val="21"/>
        </w:rPr>
        <w:t>gemäss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Art. </w:t>
      </w:r>
      <w:r>
        <w:rPr>
          <w:rFonts w:ascii="Arial" w:hAnsi="Arial" w:cs="Arial"/>
          <w:sz w:val="21"/>
          <w:szCs w:val="21"/>
        </w:rPr>
        <w:t>781 Abs. 3</w:t>
      </w:r>
      <w:r w:rsidRPr="00D17644">
        <w:rPr>
          <w:rFonts w:ascii="Arial" w:hAnsi="Arial" w:cs="Arial"/>
          <w:sz w:val="21"/>
          <w:szCs w:val="21"/>
        </w:rPr>
        <w:t xml:space="preserve"> OR</w:t>
      </w:r>
      <w:r w:rsidR="000C120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C120A">
        <w:rPr>
          <w:rFonts w:ascii="Arial" w:hAnsi="Arial" w:cs="Arial"/>
          <w:sz w:val="21"/>
          <w:szCs w:val="21"/>
        </w:rPr>
        <w:t>i.V.m</w:t>
      </w:r>
      <w:proofErr w:type="spellEnd"/>
      <w:r w:rsidR="000C120A">
        <w:rPr>
          <w:rFonts w:ascii="Arial" w:hAnsi="Arial" w:cs="Arial"/>
          <w:sz w:val="21"/>
          <w:szCs w:val="21"/>
        </w:rPr>
        <w:t>. Art. 652 OR</w:t>
      </w:r>
      <w:r w:rsidRPr="00D17644">
        <w:rPr>
          <w:rFonts w:ascii="Arial" w:hAnsi="Arial" w:cs="Arial"/>
          <w:sz w:val="21"/>
          <w:szCs w:val="21"/>
        </w:rPr>
        <w:t xml:space="preserve"> über die vollständige Zeichnung des neu ausgegebenen </w:t>
      </w:r>
      <w:r>
        <w:rPr>
          <w:rFonts w:ascii="Arial" w:hAnsi="Arial" w:cs="Arial"/>
          <w:sz w:val="21"/>
          <w:szCs w:val="21"/>
        </w:rPr>
        <w:t>Stammkapitals, nämlich</w:t>
      </w:r>
      <w:r w:rsidRPr="00D17644">
        <w:rPr>
          <w:rFonts w:ascii="Arial" w:hAnsi="Arial" w:cs="Arial"/>
          <w:sz w:val="21"/>
          <w:szCs w:val="21"/>
        </w:rPr>
        <w:t>:</w:t>
      </w:r>
    </w:p>
    <w:p w14:paraId="5F3AE2EA" w14:textId="77777777" w:rsidR="00276592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71200A9D" w14:textId="77777777" w:rsidR="00276592" w:rsidRDefault="00276592" w:rsidP="00276592">
      <w:pPr>
        <w:pStyle w:val="Listenabsatz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Stammanteile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14:paraId="7544208B" w14:textId="77777777" w:rsidR="00276592" w:rsidRDefault="00276592" w:rsidP="00276592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durch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von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;</w:t>
      </w:r>
    </w:p>
    <w:p w14:paraId="51A169E8" w14:textId="77777777" w:rsidR="00276592" w:rsidRDefault="00276592" w:rsidP="00276592">
      <w:pPr>
        <w:pStyle w:val="Listenabsatz"/>
        <w:ind w:left="1080"/>
        <w:rPr>
          <w:rFonts w:ascii="Arial" w:hAnsi="Arial" w:cs="Arial"/>
          <w:sz w:val="21"/>
          <w:szCs w:val="21"/>
        </w:rPr>
      </w:pPr>
    </w:p>
    <w:p w14:paraId="3868DB66" w14:textId="77777777" w:rsidR="00276592" w:rsidRDefault="00276592" w:rsidP="00276592">
      <w:pPr>
        <w:pStyle w:val="Listenabsatz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Stammanteile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14:paraId="29B5A409" w14:textId="77777777" w:rsidR="00276592" w:rsidRDefault="00276592" w:rsidP="00276592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durch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von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;</w:t>
      </w:r>
    </w:p>
    <w:p w14:paraId="3862A7CA" w14:textId="77777777" w:rsidR="00276592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3BCBC4E7" w14:textId="77777777" w:rsidR="00276592" w:rsidRPr="00C76214" w:rsidRDefault="00276592" w:rsidP="00276592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[Bareinlagen:]</w:t>
      </w:r>
    </w:p>
    <w:p w14:paraId="134DA790" w14:textId="77777777" w:rsidR="00276592" w:rsidRDefault="00276592" w:rsidP="00276592">
      <w:pPr>
        <w:pStyle w:val="Listenabsatz"/>
        <w:numPr>
          <w:ilvl w:val="0"/>
          <w:numId w:val="18"/>
        </w:numPr>
        <w:contextualSpacing w:val="0"/>
        <w:jc w:val="both"/>
        <w:rPr>
          <w:rFonts w:ascii="Arial" w:hAnsi="Arial" w:cs="Arial"/>
          <w:sz w:val="21"/>
          <w:szCs w:val="21"/>
        </w:rPr>
      </w:pPr>
      <w:r w:rsidRPr="009E08C7">
        <w:rPr>
          <w:rFonts w:ascii="Arial" w:hAnsi="Arial" w:cs="Arial"/>
          <w:sz w:val="21"/>
          <w:szCs w:val="21"/>
        </w:rPr>
        <w:t xml:space="preserve">Bescheinigung über die Hinterlegung von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 bei der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, einer Bank nach Art. 1 Abs. 1 des Bankengesetzes vom 8. November 1934, </w:t>
      </w:r>
      <w:proofErr w:type="spellStart"/>
      <w:r w:rsidRPr="009E08C7">
        <w:rPr>
          <w:rFonts w:ascii="Arial" w:hAnsi="Arial" w:cs="Arial"/>
          <w:sz w:val="21"/>
          <w:szCs w:val="21"/>
        </w:rPr>
        <w:t>gemäss</w:t>
      </w:r>
      <w:proofErr w:type="spellEnd"/>
      <w:r w:rsidRPr="009E08C7">
        <w:rPr>
          <w:rFonts w:ascii="Arial" w:hAnsi="Arial" w:cs="Arial"/>
          <w:sz w:val="21"/>
          <w:szCs w:val="21"/>
        </w:rPr>
        <w:t xml:space="preserve"> vorliegender schriftlicher Bescheinigung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 zur </w:t>
      </w:r>
      <w:proofErr w:type="spellStart"/>
      <w:r w:rsidRPr="009E08C7">
        <w:rPr>
          <w:rFonts w:ascii="Arial" w:hAnsi="Arial" w:cs="Arial"/>
          <w:sz w:val="21"/>
          <w:szCs w:val="21"/>
        </w:rPr>
        <w:t>ausschliessli</w:t>
      </w:r>
      <w:r>
        <w:rPr>
          <w:rFonts w:ascii="Arial" w:hAnsi="Arial" w:cs="Arial"/>
          <w:sz w:val="21"/>
          <w:szCs w:val="21"/>
        </w:rPr>
        <w:t>chen</w:t>
      </w:r>
      <w:proofErr w:type="spellEnd"/>
      <w:r>
        <w:rPr>
          <w:rFonts w:ascii="Arial" w:hAnsi="Arial" w:cs="Arial"/>
          <w:sz w:val="21"/>
          <w:szCs w:val="21"/>
        </w:rPr>
        <w:t xml:space="preserve"> Verfügung der Gesellschaft.</w:t>
      </w:r>
    </w:p>
    <w:p w14:paraId="25220A65" w14:textId="77777777" w:rsidR="00276592" w:rsidRPr="009E08C7" w:rsidRDefault="00276592" w:rsidP="00276592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25F57852" w14:textId="77777777" w:rsidR="00276592" w:rsidRPr="00C76214" w:rsidRDefault="00276592" w:rsidP="00276592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</w:t>
      </w:r>
      <w:r>
        <w:rPr>
          <w:rFonts w:ascii="Arial" w:hAnsi="Arial" w:cs="Arial"/>
          <w:b/>
          <w:i/>
          <w:sz w:val="21"/>
          <w:szCs w:val="21"/>
        </w:rPr>
        <w:t>Sacheinlagen</w:t>
      </w:r>
      <w:r w:rsidRPr="00C76214">
        <w:rPr>
          <w:rFonts w:ascii="Arial" w:hAnsi="Arial" w:cs="Arial"/>
          <w:b/>
          <w:i/>
          <w:sz w:val="21"/>
          <w:szCs w:val="21"/>
        </w:rPr>
        <w:t>:]</w:t>
      </w:r>
    </w:p>
    <w:p w14:paraId="55159B09" w14:textId="77777777" w:rsidR="00276592" w:rsidRDefault="00276592" w:rsidP="00276592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Sacheinlage</w:t>
      </w:r>
      <w:r w:rsidRPr="00A35561">
        <w:rPr>
          <w:rFonts w:ascii="Arial" w:hAnsi="Arial" w:cs="Arial"/>
          <w:sz w:val="21"/>
          <w:szCs w:val="21"/>
        </w:rPr>
        <w:t xml:space="preserve">vertrag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A35561">
        <w:rPr>
          <w:rFonts w:ascii="Arial" w:hAnsi="Arial" w:cs="Arial"/>
          <w:sz w:val="21"/>
          <w:szCs w:val="21"/>
        </w:rPr>
        <w:t xml:space="preserve"> über die in den zu ändernden Statuten angegebenen S</w:t>
      </w:r>
      <w:r>
        <w:rPr>
          <w:rFonts w:ascii="Arial" w:hAnsi="Arial" w:cs="Arial"/>
          <w:sz w:val="21"/>
          <w:szCs w:val="21"/>
        </w:rPr>
        <w:t>acheinlagen.</w:t>
      </w:r>
    </w:p>
    <w:p w14:paraId="38E9796B" w14:textId="77777777" w:rsidR="00276592" w:rsidRDefault="00276592" w:rsidP="00276592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6FE3CCD8" w14:textId="77777777" w:rsidR="00276592" w:rsidRPr="00C76214" w:rsidRDefault="00276592" w:rsidP="00276592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</w:t>
      </w:r>
      <w:r>
        <w:rPr>
          <w:rFonts w:ascii="Arial" w:hAnsi="Arial" w:cs="Arial"/>
          <w:b/>
          <w:i/>
          <w:sz w:val="21"/>
          <w:szCs w:val="21"/>
        </w:rPr>
        <w:t>Verrechnung</w:t>
      </w:r>
      <w:r w:rsidRPr="00C76214">
        <w:rPr>
          <w:rFonts w:ascii="Arial" w:hAnsi="Arial" w:cs="Arial"/>
          <w:b/>
          <w:i/>
          <w:sz w:val="21"/>
          <w:szCs w:val="21"/>
        </w:rPr>
        <w:t>:]</w:t>
      </w:r>
    </w:p>
    <w:p w14:paraId="1136658B" w14:textId="77777777" w:rsidR="00276592" w:rsidRDefault="00276592" w:rsidP="00276592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Saldobestätigung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="000C120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wonach den durch Verrechnung geleisteten Einlagen verrechenbare Forderungen gegen die Gesellschaft gegenüberstanden unter Bestätigung der erfolgten Verrechnung durch die Geschäftsführung.</w:t>
      </w:r>
    </w:p>
    <w:p w14:paraId="6EE24EB3" w14:textId="77777777" w:rsidR="00276592" w:rsidRDefault="00276592" w:rsidP="00276592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AF2149F" w14:textId="77777777" w:rsidR="00276592" w:rsidRDefault="00276592" w:rsidP="00276592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geleisteten Einlagen dienen der vollständigen Leistung der von den Zeichnern versprochenen Einlagen.</w:t>
      </w:r>
    </w:p>
    <w:p w14:paraId="340E11AC" w14:textId="77777777" w:rsidR="00276592" w:rsidRDefault="00276592" w:rsidP="00276592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AC8BB58" w14:textId="77777777" w:rsidR="00276592" w:rsidRPr="00D17644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 xml:space="preserve">Kapitalerhöhungsbericht der </w:t>
      </w:r>
      <w:r>
        <w:rPr>
          <w:rFonts w:ascii="Arial" w:hAnsi="Arial" w:cs="Arial"/>
          <w:sz w:val="21"/>
          <w:szCs w:val="21"/>
        </w:rPr>
        <w:t>Geschäftsführung</w:t>
      </w:r>
      <w:r w:rsidRPr="007E5C0B">
        <w:rPr>
          <w:rFonts w:ascii="Arial" w:hAnsi="Arial" w:cs="Arial"/>
          <w:sz w:val="21"/>
          <w:szCs w:val="21"/>
        </w:rPr>
        <w:t xml:space="preserve">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7E5C0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E5C0B">
        <w:rPr>
          <w:rFonts w:ascii="Arial" w:hAnsi="Arial" w:cs="Arial"/>
          <w:sz w:val="21"/>
          <w:szCs w:val="21"/>
        </w:rPr>
        <w:t>gemäss</w:t>
      </w:r>
      <w:proofErr w:type="spellEnd"/>
      <w:r w:rsidRPr="007E5C0B">
        <w:rPr>
          <w:rFonts w:ascii="Arial" w:hAnsi="Arial" w:cs="Arial"/>
          <w:sz w:val="21"/>
          <w:szCs w:val="21"/>
        </w:rPr>
        <w:t xml:space="preserve"> Art. </w:t>
      </w:r>
      <w:r>
        <w:rPr>
          <w:rFonts w:ascii="Arial" w:hAnsi="Arial" w:cs="Arial"/>
          <w:sz w:val="21"/>
          <w:szCs w:val="21"/>
        </w:rPr>
        <w:t xml:space="preserve">781 Abs. 5 Ziff. 4 </w:t>
      </w:r>
      <w:proofErr w:type="spellStart"/>
      <w:r>
        <w:rPr>
          <w:rFonts w:ascii="Arial" w:hAnsi="Arial" w:cs="Arial"/>
          <w:sz w:val="21"/>
          <w:szCs w:val="21"/>
        </w:rPr>
        <w:t>i.V.m</w:t>
      </w:r>
      <w:proofErr w:type="spellEnd"/>
      <w:r>
        <w:rPr>
          <w:rFonts w:ascii="Arial" w:hAnsi="Arial" w:cs="Arial"/>
          <w:sz w:val="21"/>
          <w:szCs w:val="21"/>
        </w:rPr>
        <w:t>. Art. 652e</w:t>
      </w:r>
      <w:r w:rsidRPr="007E5C0B">
        <w:rPr>
          <w:rFonts w:ascii="Arial" w:hAnsi="Arial" w:cs="Arial"/>
          <w:sz w:val="21"/>
          <w:szCs w:val="21"/>
        </w:rPr>
        <w:t xml:space="preserve"> OR</w:t>
      </w:r>
      <w:r>
        <w:rPr>
          <w:rFonts w:ascii="Arial" w:hAnsi="Arial" w:cs="Arial"/>
          <w:i/>
          <w:sz w:val="21"/>
          <w:szCs w:val="21"/>
        </w:rPr>
        <w:t>;</w:t>
      </w:r>
    </w:p>
    <w:p w14:paraId="21C7D9DD" w14:textId="77777777" w:rsidR="00276592" w:rsidRPr="00D17644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0AFDC449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Prüfungsbestätigung </w:t>
      </w:r>
      <w:proofErr w:type="spellStart"/>
      <w:r w:rsidRPr="00D17644">
        <w:rPr>
          <w:rFonts w:ascii="Arial" w:hAnsi="Arial" w:cs="Arial"/>
          <w:sz w:val="21"/>
          <w:szCs w:val="21"/>
        </w:rPr>
        <w:t>gemäss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Art. </w:t>
      </w:r>
      <w:r>
        <w:rPr>
          <w:rFonts w:ascii="Arial" w:hAnsi="Arial" w:cs="Arial"/>
          <w:sz w:val="21"/>
          <w:szCs w:val="21"/>
        </w:rPr>
        <w:t xml:space="preserve">781 Abs. 5 Ziff. 4 </w:t>
      </w:r>
      <w:proofErr w:type="spellStart"/>
      <w:r>
        <w:rPr>
          <w:rFonts w:ascii="Arial" w:hAnsi="Arial" w:cs="Arial"/>
          <w:sz w:val="21"/>
          <w:szCs w:val="21"/>
        </w:rPr>
        <w:t>i.V.m</w:t>
      </w:r>
      <w:proofErr w:type="spellEnd"/>
      <w:r>
        <w:rPr>
          <w:rFonts w:ascii="Arial" w:hAnsi="Arial" w:cs="Arial"/>
          <w:sz w:val="21"/>
          <w:szCs w:val="21"/>
        </w:rPr>
        <w:t xml:space="preserve">. Art. </w:t>
      </w:r>
      <w:r w:rsidRPr="00D17644">
        <w:rPr>
          <w:rFonts w:ascii="Arial" w:hAnsi="Arial" w:cs="Arial"/>
          <w:sz w:val="21"/>
          <w:szCs w:val="21"/>
        </w:rPr>
        <w:t xml:space="preserve">652f Abs. 1 OR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 </w:t>
      </w:r>
      <w:r w:rsidRPr="00276592">
        <w:rPr>
          <w:rFonts w:ascii="Arial" w:hAnsi="Arial" w:cs="Arial"/>
          <w:sz w:val="21"/>
          <w:szCs w:val="21"/>
          <w:highlight w:val="lightGray"/>
        </w:rPr>
        <w:t>[der zugelassenen Revisorin / des zugelassenen Revisors / der zugelassenen Revisionsexpertin / des zugelassenen staatlich beaufsichtigten Revisionsunternehmens]</w:t>
      </w:r>
      <w:r>
        <w:rPr>
          <w:rFonts w:ascii="Arial" w:hAnsi="Arial" w:cs="Arial"/>
          <w:sz w:val="21"/>
          <w:szCs w:val="21"/>
        </w:rPr>
        <w:t xml:space="preserve">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, wonach der </w:t>
      </w:r>
      <w:r>
        <w:rPr>
          <w:rFonts w:ascii="Arial" w:hAnsi="Arial" w:cs="Arial"/>
          <w:sz w:val="21"/>
          <w:szCs w:val="21"/>
        </w:rPr>
        <w:t>Kapitalerhöhungsbericht der Geschäftsführung vollständig und richtig ist;</w:t>
      </w:r>
    </w:p>
    <w:p w14:paraId="445FE58F" w14:textId="77777777" w:rsidR="00276592" w:rsidRDefault="00276592" w:rsidP="00276592">
      <w:pPr>
        <w:pStyle w:val="Listenabsatz"/>
        <w:rPr>
          <w:rFonts w:ascii="Arial" w:hAnsi="Arial" w:cs="Arial"/>
          <w:sz w:val="21"/>
          <w:szCs w:val="21"/>
        </w:rPr>
      </w:pPr>
    </w:p>
    <w:p w14:paraId="2DF66BE7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Entwurf der Gesellschaftsstatuten.</w:t>
      </w:r>
    </w:p>
    <w:p w14:paraId="6196454C" w14:textId="77777777" w:rsidR="00276592" w:rsidRDefault="00276592" w:rsidP="00276592">
      <w:pPr>
        <w:jc w:val="both"/>
        <w:rPr>
          <w:rFonts w:ascii="Arial" w:hAnsi="Arial" w:cs="Arial"/>
          <w:sz w:val="21"/>
          <w:szCs w:val="21"/>
        </w:rPr>
      </w:pPr>
    </w:p>
    <w:p w14:paraId="5CED6048" w14:textId="77777777" w:rsidR="00276592" w:rsidRPr="002F53FB" w:rsidRDefault="00276592" w:rsidP="00276592">
      <w:pPr>
        <w:rPr>
          <w:rFonts w:ascii="Arial" w:hAnsi="Arial" w:cs="Arial"/>
          <w:sz w:val="21"/>
          <w:szCs w:val="21"/>
        </w:rPr>
      </w:pPr>
    </w:p>
    <w:p w14:paraId="199384AC" w14:textId="77777777" w:rsidR="00276592" w:rsidRPr="00D17644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lastRenderedPageBreak/>
        <w:br/>
        <w:t>- 3 -</w:t>
      </w:r>
      <w:r w:rsidRPr="00D17644">
        <w:rPr>
          <w:rFonts w:ascii="Arial" w:hAnsi="Arial" w:cs="Arial"/>
          <w:sz w:val="21"/>
          <w:szCs w:val="21"/>
        </w:rPr>
        <w:br/>
      </w:r>
    </w:p>
    <w:p w14:paraId="4B557E25" w14:textId="77777777" w:rsidR="00276592" w:rsidRPr="00D17644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Au</w:t>
      </w:r>
      <w:r>
        <w:rPr>
          <w:rFonts w:ascii="Arial" w:hAnsi="Arial" w:cs="Arial"/>
          <w:sz w:val="21"/>
          <w:szCs w:val="21"/>
        </w:rPr>
        <w:t xml:space="preserve">fgrund dieser Belege stellt die Geschäftsführung </w:t>
      </w:r>
      <w:r w:rsidRPr="00D17644">
        <w:rPr>
          <w:rFonts w:ascii="Arial" w:hAnsi="Arial" w:cs="Arial"/>
          <w:sz w:val="21"/>
          <w:szCs w:val="21"/>
        </w:rPr>
        <w:t>einstimmig fest, dass</w:t>
      </w:r>
      <w:r w:rsidRPr="00D17644">
        <w:rPr>
          <w:rFonts w:ascii="Arial" w:hAnsi="Arial" w:cs="Arial"/>
          <w:sz w:val="21"/>
          <w:szCs w:val="21"/>
        </w:rPr>
        <w:br/>
      </w:r>
    </w:p>
    <w:p w14:paraId="29D52C1B" w14:textId="77777777" w:rsidR="00276592" w:rsidRPr="00D17644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sämtliche neu ausgegebenen </w:t>
      </w:r>
      <w:r>
        <w:rPr>
          <w:rFonts w:ascii="Arial" w:hAnsi="Arial" w:cs="Arial"/>
          <w:sz w:val="21"/>
          <w:szCs w:val="21"/>
        </w:rPr>
        <w:t>Stammanteile</w:t>
      </w:r>
      <w:r w:rsidRPr="00D17644">
        <w:rPr>
          <w:rFonts w:ascii="Arial" w:hAnsi="Arial" w:cs="Arial"/>
          <w:sz w:val="21"/>
          <w:szCs w:val="21"/>
        </w:rPr>
        <w:t xml:space="preserve"> gültig gezeichnet sind;</w:t>
      </w:r>
      <w:r w:rsidRPr="00D17644">
        <w:rPr>
          <w:rFonts w:ascii="Arial" w:hAnsi="Arial" w:cs="Arial"/>
          <w:sz w:val="21"/>
          <w:szCs w:val="21"/>
        </w:rPr>
        <w:br/>
      </w:r>
    </w:p>
    <w:p w14:paraId="7209D967" w14:textId="77777777" w:rsidR="00276592" w:rsidRPr="00D17644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die Einlagen dem gesamten Ausgabebetrag entsprechen;</w:t>
      </w:r>
      <w:r w:rsidRPr="00D17644">
        <w:rPr>
          <w:rFonts w:ascii="Arial" w:hAnsi="Arial" w:cs="Arial"/>
          <w:sz w:val="21"/>
          <w:szCs w:val="21"/>
        </w:rPr>
        <w:br/>
      </w:r>
    </w:p>
    <w:p w14:paraId="7EE63D33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Anforderungen des Gesetzes, der Statuten und des Gesellschafterversammlungsbeschluss</w:t>
      </w:r>
      <w:r w:rsidR="000C120A"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 an die Leistung der Einlagen im Zeitpunkt der Feststellungen erfüllt sind;</w:t>
      </w:r>
    </w:p>
    <w:p w14:paraId="61C6C63C" w14:textId="77777777" w:rsidR="00276592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21AFDD9D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keine anderen Sacheinlagen, Verrechnungstatbestände oder besonderen Vorteile bestehen als die in den Belegen genannten;</w:t>
      </w:r>
    </w:p>
    <w:p w14:paraId="72D5A680" w14:textId="77777777" w:rsidR="00276592" w:rsidRDefault="00276592" w:rsidP="00276592">
      <w:pPr>
        <w:pStyle w:val="Listenabsatz"/>
        <w:rPr>
          <w:rFonts w:ascii="Arial" w:hAnsi="Arial" w:cs="Arial"/>
          <w:sz w:val="21"/>
          <w:szCs w:val="21"/>
        </w:rPr>
      </w:pPr>
    </w:p>
    <w:p w14:paraId="09616DDF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ihr die Belege, die der Kapitalerhöhung zugrunde liegen, vorgelegen haben.</w:t>
      </w:r>
    </w:p>
    <w:p w14:paraId="79C0B0BE" w14:textId="77777777" w:rsidR="00276592" w:rsidRDefault="00276592" w:rsidP="00276592">
      <w:pPr>
        <w:pStyle w:val="Listenabsatz"/>
        <w:rPr>
          <w:rFonts w:ascii="Arial" w:hAnsi="Arial" w:cs="Arial"/>
          <w:sz w:val="21"/>
          <w:szCs w:val="21"/>
        </w:rPr>
      </w:pPr>
    </w:p>
    <w:p w14:paraId="704953B8" w14:textId="20DF8A99" w:rsidR="00276592" w:rsidRP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1"/>
          <w:szCs w:val="21"/>
          <w:highlight w:val="lightGray"/>
        </w:rPr>
      </w:pPr>
      <w:r w:rsidRPr="00276592">
        <w:rPr>
          <w:rFonts w:ascii="Arial" w:hAnsi="Arial" w:cs="Arial"/>
          <w:sz w:val="21"/>
          <w:szCs w:val="21"/>
          <w:highlight w:val="lightGray"/>
        </w:rPr>
        <w:t xml:space="preserve">[die allfälligen statutarischen Nachschuss- oder Nebenleistungspflichten, Konkurrenzverbote, Vorhand-, Vorkaufs- und </w:t>
      </w:r>
      <w:proofErr w:type="spellStart"/>
      <w:r w:rsidRPr="00276592">
        <w:rPr>
          <w:rFonts w:ascii="Arial" w:hAnsi="Arial" w:cs="Arial"/>
          <w:sz w:val="21"/>
          <w:szCs w:val="21"/>
          <w:highlight w:val="lightGray"/>
        </w:rPr>
        <w:t>Kaufsrechte</w:t>
      </w:r>
      <w:proofErr w:type="spellEnd"/>
      <w:r w:rsidRPr="00276592">
        <w:rPr>
          <w:rFonts w:ascii="Arial" w:hAnsi="Arial" w:cs="Arial"/>
          <w:sz w:val="21"/>
          <w:szCs w:val="21"/>
          <w:highlight w:val="lightGray"/>
        </w:rPr>
        <w:t xml:space="preserve"> sowie Konventionalstrafen von den Zeichnern übernommen werden.]</w:t>
      </w:r>
    </w:p>
    <w:p w14:paraId="481DACDC" w14:textId="77777777" w:rsidR="00276592" w:rsidRPr="007E5C0B" w:rsidRDefault="00276592" w:rsidP="00276592">
      <w:pPr>
        <w:jc w:val="both"/>
        <w:rPr>
          <w:rFonts w:ascii="Arial" w:hAnsi="Arial" w:cs="Arial"/>
          <w:sz w:val="21"/>
          <w:szCs w:val="21"/>
        </w:rPr>
      </w:pPr>
    </w:p>
    <w:p w14:paraId="357D46DE" w14:textId="77777777" w:rsidR="00276592" w:rsidRPr="00C96894" w:rsidRDefault="00276592" w:rsidP="00276592">
      <w:pPr>
        <w:keepNext/>
        <w:keepLines/>
        <w:rPr>
          <w:rFonts w:ascii="Arial" w:hAnsi="Arial" w:cs="Arial"/>
          <w:sz w:val="21"/>
          <w:szCs w:val="21"/>
        </w:rPr>
      </w:pPr>
    </w:p>
    <w:p w14:paraId="22148F69" w14:textId="77777777" w:rsidR="00276592" w:rsidRPr="00C96894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br/>
        <w:t>- 4 -</w:t>
      </w:r>
      <w:r w:rsidRPr="00C96894">
        <w:rPr>
          <w:rFonts w:ascii="Arial" w:hAnsi="Arial" w:cs="Arial"/>
          <w:sz w:val="21"/>
          <w:szCs w:val="21"/>
        </w:rPr>
        <w:br/>
      </w:r>
    </w:p>
    <w:p w14:paraId="09CE840B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Geschäftsführung </w:t>
      </w:r>
      <w:r w:rsidRPr="00C96894">
        <w:rPr>
          <w:rFonts w:ascii="Arial" w:hAnsi="Arial" w:cs="Arial"/>
          <w:sz w:val="21"/>
          <w:szCs w:val="21"/>
        </w:rPr>
        <w:t>beschliesst einstimmig, die Statuten der Gesellschaft wie folgt zu ändern:</w:t>
      </w:r>
    </w:p>
    <w:p w14:paraId="52AC45C1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35FCD9F3" w14:textId="77777777" w:rsidR="00276592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Art.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br/>
      </w:r>
      <w:r w:rsidRPr="00C96894">
        <w:rPr>
          <w:rFonts w:ascii="Arial" w:hAnsi="Arial" w:cs="Arial"/>
          <w:sz w:val="21"/>
          <w:szCs w:val="21"/>
        </w:rPr>
        <w:br/>
        <w:t>"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t>"</w:t>
      </w:r>
    </w:p>
    <w:p w14:paraId="40421B24" w14:textId="77777777" w:rsidR="00276592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43180214" w14:textId="77777777" w:rsidR="00276592" w:rsidRPr="00276592" w:rsidRDefault="00276592" w:rsidP="00276592">
      <w:pPr>
        <w:keepLines/>
        <w:rPr>
          <w:rFonts w:ascii="Arial" w:hAnsi="Arial" w:cs="Arial"/>
          <w:sz w:val="21"/>
          <w:szCs w:val="21"/>
          <w:highlight w:val="lightGray"/>
        </w:rPr>
      </w:pPr>
      <w:r w:rsidRPr="00276592">
        <w:rPr>
          <w:rFonts w:ascii="Arial" w:hAnsi="Arial" w:cs="Arial"/>
          <w:sz w:val="21"/>
          <w:szCs w:val="21"/>
          <w:highlight w:val="lightGray"/>
        </w:rPr>
        <w:t>[Variante Sacheinlage/Verrechnung:]</w:t>
      </w:r>
    </w:p>
    <w:p w14:paraId="0B14967B" w14:textId="77777777" w:rsidR="00276592" w:rsidRPr="000B3ABE" w:rsidRDefault="00276592" w:rsidP="00276592">
      <w:pPr>
        <w:keepLines/>
        <w:rPr>
          <w:rFonts w:ascii="Arial" w:hAnsi="Arial" w:cs="Arial"/>
          <w:b/>
          <w:i/>
          <w:sz w:val="21"/>
          <w:szCs w:val="21"/>
        </w:rPr>
      </w:pPr>
    </w:p>
    <w:p w14:paraId="2FDD9EA9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Art.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br/>
      </w:r>
      <w:r w:rsidRPr="00C96894">
        <w:rPr>
          <w:rFonts w:ascii="Arial" w:hAnsi="Arial" w:cs="Arial"/>
          <w:sz w:val="21"/>
          <w:szCs w:val="21"/>
        </w:rPr>
        <w:br/>
        <w:t>"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t>"</w:t>
      </w:r>
    </w:p>
    <w:p w14:paraId="641C9927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382C4C41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Im Übrigen gelten die bisherigen Statutenbestimmungen unverändert weiter. </w:t>
      </w:r>
    </w:p>
    <w:p w14:paraId="16762059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4CC3BBCA" w14:textId="77777777" w:rsidR="00276592" w:rsidRPr="00C96894" w:rsidRDefault="00276592" w:rsidP="00276592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0C081CD6" w14:textId="77777777" w:rsidR="00276592" w:rsidRPr="00D17644" w:rsidRDefault="00276592" w:rsidP="00276592">
      <w:pPr>
        <w:rPr>
          <w:rFonts w:ascii="Arial" w:hAnsi="Arial" w:cs="Arial"/>
          <w:sz w:val="21"/>
          <w:szCs w:val="21"/>
        </w:rPr>
      </w:pPr>
    </w:p>
    <w:p w14:paraId="2E46F929" w14:textId="77777777" w:rsidR="00276592" w:rsidRPr="00D17644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73D1754E" w14:textId="77777777" w:rsidR="00276592" w:rsidRPr="00D17644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458E2241" w14:textId="77777777" w:rsidR="00276592" w:rsidRPr="00D17644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- 5</w:t>
      </w:r>
      <w:r w:rsidRPr="00D17644">
        <w:rPr>
          <w:rFonts w:ascii="Arial" w:hAnsi="Arial" w:cs="Arial"/>
          <w:sz w:val="21"/>
          <w:szCs w:val="21"/>
        </w:rPr>
        <w:t xml:space="preserve"> -</w:t>
      </w:r>
      <w:r w:rsidRPr="00D17644">
        <w:rPr>
          <w:rFonts w:ascii="Arial" w:hAnsi="Arial" w:cs="Arial"/>
          <w:sz w:val="21"/>
          <w:szCs w:val="21"/>
        </w:rPr>
        <w:br/>
      </w:r>
    </w:p>
    <w:p w14:paraId="78C4E742" w14:textId="77777777" w:rsidR="00276592" w:rsidRPr="002F53FB" w:rsidRDefault="00276592" w:rsidP="002765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Geschäftsführung</w:t>
      </w:r>
      <w:r w:rsidRPr="00D17644">
        <w:rPr>
          <w:rFonts w:ascii="Arial" w:hAnsi="Arial" w:cs="Arial"/>
          <w:sz w:val="21"/>
          <w:szCs w:val="21"/>
        </w:rPr>
        <w:t xml:space="preserve"> hat vorstehende Statutenänderung und seine Feststellungen </w:t>
      </w:r>
      <w:r>
        <w:rPr>
          <w:rFonts w:ascii="Arial" w:hAnsi="Arial" w:cs="Arial"/>
          <w:sz w:val="21"/>
          <w:szCs w:val="21"/>
        </w:rPr>
        <w:t xml:space="preserve">rechtzeitig </w:t>
      </w:r>
      <w:r w:rsidRPr="00D17644">
        <w:rPr>
          <w:rFonts w:ascii="Arial" w:hAnsi="Arial" w:cs="Arial"/>
          <w:sz w:val="21"/>
          <w:szCs w:val="21"/>
        </w:rPr>
        <w:t>beim Handelsregister zur Eintragung anzumelden</w:t>
      </w:r>
      <w:r>
        <w:rPr>
          <w:rFonts w:ascii="Arial" w:hAnsi="Arial" w:cs="Arial"/>
          <w:sz w:val="21"/>
          <w:szCs w:val="21"/>
        </w:rPr>
        <w:t>.</w:t>
      </w:r>
    </w:p>
    <w:p w14:paraId="34E8D267" w14:textId="77777777" w:rsidR="00276592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62DC83F8" w14:textId="77777777" w:rsidR="00276592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40BFB708" w14:textId="77777777" w:rsidR="00276592" w:rsidRPr="002F53FB" w:rsidRDefault="00276592" w:rsidP="00276592">
      <w:pPr>
        <w:keepLines/>
        <w:rPr>
          <w:rFonts w:ascii="Arial" w:hAnsi="Arial" w:cs="Arial"/>
          <w:sz w:val="21"/>
          <w:szCs w:val="21"/>
        </w:rPr>
      </w:pPr>
    </w:p>
    <w:p w14:paraId="15DD8400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- 4 -</w:t>
      </w:r>
      <w:r w:rsidRPr="002F53FB">
        <w:rPr>
          <w:rFonts w:ascii="Arial" w:hAnsi="Arial" w:cs="Arial"/>
          <w:sz w:val="21"/>
          <w:szCs w:val="21"/>
        </w:rPr>
        <w:br/>
      </w:r>
    </w:p>
    <w:p w14:paraId="6E1DC286" w14:textId="77777777" w:rsidR="00276592" w:rsidRPr="007E5C0B" w:rsidRDefault="00276592" w:rsidP="00276592">
      <w:pPr>
        <w:keepNext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 xml:space="preserve">Die vorliegende Urkunde wird </w:t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r>
        <w:rPr>
          <w:rFonts w:ascii="Arial" w:hAnsi="Arial" w:cs="Arial"/>
          <w:sz w:val="21"/>
          <w:szCs w:val="21"/>
          <w:highlight w:val="lightGray"/>
        </w:rPr>
        <w:t>…</w:t>
      </w:r>
      <w:r w:rsidRPr="00782142">
        <w:rPr>
          <w:rFonts w:ascii="Arial" w:hAnsi="Arial" w:cs="Arial"/>
          <w:sz w:val="21"/>
          <w:szCs w:val="21"/>
          <w:highlight w:val="lightGray"/>
        </w:rPr>
        <w:t>]</w:t>
      </w:r>
      <w:r w:rsidRPr="007E5C0B">
        <w:rPr>
          <w:rFonts w:ascii="Arial" w:hAnsi="Arial" w:cs="Arial"/>
          <w:sz w:val="21"/>
          <w:szCs w:val="21"/>
        </w:rPr>
        <w:t>fach ausgefertigt:</w:t>
      </w:r>
      <w:r w:rsidRPr="007E5C0B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276592" w:rsidRPr="007E5C0B" w14:paraId="58423D65" w14:textId="77777777" w:rsidTr="00D64732">
        <w:tc>
          <w:tcPr>
            <w:tcW w:w="392" w:type="dxa"/>
            <w:shd w:val="clear" w:color="auto" w:fill="auto"/>
          </w:tcPr>
          <w:p w14:paraId="06BC764F" w14:textId="77777777" w:rsidR="00276592" w:rsidRPr="007E5C0B" w:rsidRDefault="00276592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07137045" w14:textId="77777777" w:rsidR="00276592" w:rsidRPr="007E5C0B" w:rsidRDefault="00276592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FC6CA0E" w14:textId="77777777" w:rsidR="00276592" w:rsidRPr="007E5C0B" w:rsidRDefault="00276592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14:paraId="003A4262" w14:textId="77777777" w:rsidR="00276592" w:rsidRPr="007E5C0B" w:rsidRDefault="00276592" w:rsidP="00276592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276592" w:rsidRPr="007E5C0B" w14:paraId="63F27709" w14:textId="77777777" w:rsidTr="00D64732">
        <w:tc>
          <w:tcPr>
            <w:tcW w:w="392" w:type="dxa"/>
            <w:shd w:val="clear" w:color="auto" w:fill="auto"/>
          </w:tcPr>
          <w:p w14:paraId="56115249" w14:textId="77777777" w:rsidR="00276592" w:rsidRPr="007E5C0B" w:rsidRDefault="00276592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718EAC8F" w14:textId="77777777" w:rsidR="00276592" w:rsidRPr="007E5C0B" w:rsidRDefault="00276592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97EE3B6" w14:textId="77777777" w:rsidR="00276592" w:rsidRPr="007E5C0B" w:rsidRDefault="00276592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 xml:space="preserve">Exemplar für die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14:paraId="67CD7DC4" w14:textId="77777777" w:rsidR="00276592" w:rsidRPr="007E5C0B" w:rsidRDefault="00276592" w:rsidP="00276592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276592" w:rsidRPr="007E5C0B" w14:paraId="61284BAD" w14:textId="77777777" w:rsidTr="00D64732">
        <w:tc>
          <w:tcPr>
            <w:tcW w:w="392" w:type="dxa"/>
            <w:shd w:val="clear" w:color="auto" w:fill="auto"/>
          </w:tcPr>
          <w:p w14:paraId="515EBED0" w14:textId="77777777" w:rsidR="00276592" w:rsidRPr="007E5C0B" w:rsidRDefault="00276592" w:rsidP="00D64732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ACB2002" w14:textId="77777777" w:rsidR="00276592" w:rsidRPr="007E5C0B" w:rsidRDefault="00276592" w:rsidP="00D64732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14:paraId="1D97BC87" w14:textId="77777777" w:rsidR="00276592" w:rsidRPr="007E5C0B" w:rsidRDefault="00276592" w:rsidP="00D64732">
            <w:pPr>
              <w:keepNext/>
              <w:ind w:left="-108" w:firstLine="34"/>
              <w:rPr>
                <w:rFonts w:ascii="Arial" w:hAnsi="Arial" w:cs="Arial"/>
                <w:bCs/>
                <w:sz w:val="21"/>
                <w:szCs w:val="21"/>
              </w:rPr>
            </w:pPr>
            <w:r w:rsidRPr="007E5C0B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14:paraId="61EC145F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38D66943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14:paraId="149106A2" w14:textId="77777777" w:rsidR="00276592" w:rsidRPr="002F53FB" w:rsidRDefault="00276592" w:rsidP="00276592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- 5 -</w:t>
      </w:r>
      <w:r w:rsidRPr="002F53FB">
        <w:rPr>
          <w:rFonts w:ascii="Arial" w:hAnsi="Arial" w:cs="Arial"/>
          <w:sz w:val="21"/>
          <w:szCs w:val="21"/>
        </w:rPr>
        <w:br/>
      </w:r>
    </w:p>
    <w:p w14:paraId="1AB83FC8" w14:textId="78740ECE" w:rsidR="00276592" w:rsidRPr="007E5C0B" w:rsidRDefault="005264AB" w:rsidP="002765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</w:t>
      </w:r>
      <w:r w:rsidR="00276592" w:rsidRPr="007E5C0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76592">
        <w:rPr>
          <w:rFonts w:ascii="Arial" w:hAnsi="Arial" w:cs="Arial"/>
          <w:sz w:val="21"/>
          <w:szCs w:val="21"/>
        </w:rPr>
        <w:t>Urkundsperson</w:t>
      </w:r>
      <w:proofErr w:type="spellEnd"/>
      <w:r w:rsidR="00276592" w:rsidRPr="007E5C0B">
        <w:rPr>
          <w:rFonts w:ascii="Arial" w:hAnsi="Arial" w:cs="Arial"/>
          <w:sz w:val="21"/>
          <w:szCs w:val="21"/>
        </w:rPr>
        <w:t xml:space="preserve"> bestätig</w:t>
      </w:r>
      <w:r>
        <w:rPr>
          <w:rFonts w:ascii="Arial" w:hAnsi="Arial" w:cs="Arial"/>
          <w:sz w:val="21"/>
          <w:szCs w:val="21"/>
        </w:rPr>
        <w:t>t</w:t>
      </w:r>
      <w:r w:rsidR="00276592" w:rsidRPr="007E5C0B">
        <w:rPr>
          <w:rFonts w:ascii="Arial" w:hAnsi="Arial" w:cs="Arial"/>
          <w:sz w:val="21"/>
          <w:szCs w:val="21"/>
        </w:rPr>
        <w:t>:</w:t>
      </w:r>
      <w:r w:rsidR="00276592" w:rsidRPr="007E5C0B">
        <w:rPr>
          <w:rFonts w:ascii="Arial" w:hAnsi="Arial" w:cs="Arial"/>
          <w:sz w:val="21"/>
          <w:szCs w:val="21"/>
        </w:rPr>
        <w:br/>
      </w:r>
    </w:p>
    <w:p w14:paraId="2973A7B6" w14:textId="06B32B7C" w:rsidR="00276592" w:rsidRPr="007E5C0B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>dass die in dieser Urkunde einzeln genannten, den Feststellungen und Beschlussfassungen de</w:t>
      </w:r>
      <w:r>
        <w:rPr>
          <w:rFonts w:ascii="Arial" w:hAnsi="Arial" w:cs="Arial"/>
          <w:sz w:val="21"/>
          <w:szCs w:val="21"/>
        </w:rPr>
        <w:t xml:space="preserve">r Geschäftsführung zugrundeliegenden Belege </w:t>
      </w:r>
      <w:r w:rsidR="005264AB">
        <w:rPr>
          <w:rFonts w:ascii="Arial" w:hAnsi="Arial" w:cs="Arial"/>
          <w:sz w:val="21"/>
          <w:szCs w:val="21"/>
        </w:rPr>
        <w:t xml:space="preserve">ihr </w:t>
      </w:r>
      <w:r w:rsidRPr="007E5C0B">
        <w:rPr>
          <w:rFonts w:ascii="Arial" w:hAnsi="Arial" w:cs="Arial"/>
          <w:sz w:val="21"/>
          <w:szCs w:val="21"/>
        </w:rPr>
        <w:t>vorgelegen haben;</w:t>
      </w:r>
      <w:r w:rsidRPr="007E5C0B">
        <w:rPr>
          <w:rFonts w:ascii="Arial" w:hAnsi="Arial" w:cs="Arial"/>
          <w:sz w:val="21"/>
          <w:szCs w:val="21"/>
        </w:rPr>
        <w:br/>
      </w:r>
    </w:p>
    <w:p w14:paraId="54F5B29B" w14:textId="77777777" w:rsidR="00276592" w:rsidRPr="007E5C0B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>dass die vorliegende Urkunde die Feststellungen und Beschlüsse der Geschäftsführung enthält;</w:t>
      </w:r>
      <w:r w:rsidRPr="007E5C0B">
        <w:rPr>
          <w:rFonts w:ascii="Arial" w:hAnsi="Arial" w:cs="Arial"/>
          <w:sz w:val="21"/>
          <w:szCs w:val="21"/>
        </w:rPr>
        <w:br/>
      </w:r>
    </w:p>
    <w:p w14:paraId="70D1B4B4" w14:textId="77777777" w:rsidR="00276592" w:rsidRDefault="00276592" w:rsidP="00276592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 xml:space="preserve">dass diese öffentliche Urkunde der Geschäftsführung vorgelesen, von ihr als vollständig und richtig befunden und in Gegenwart </w:t>
      </w:r>
      <w:r>
        <w:rPr>
          <w:rFonts w:ascii="Arial" w:hAnsi="Arial" w:cs="Arial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 w:rsidRPr="007E5C0B">
        <w:rPr>
          <w:rFonts w:ascii="Arial" w:hAnsi="Arial" w:cs="Arial"/>
          <w:sz w:val="21"/>
          <w:szCs w:val="21"/>
        </w:rPr>
        <w:t xml:space="preserve"> unterzeichnet wurde.</w:t>
      </w:r>
      <w:r w:rsidRPr="007E5C0B">
        <w:rPr>
          <w:rFonts w:ascii="Arial" w:hAnsi="Arial" w:cs="Arial"/>
          <w:sz w:val="21"/>
          <w:szCs w:val="21"/>
        </w:rPr>
        <w:br/>
      </w:r>
    </w:p>
    <w:p w14:paraId="380E59C6" w14:textId="77777777" w:rsidR="00276592" w:rsidRPr="002F53FB" w:rsidRDefault="00276592" w:rsidP="00276592">
      <w:pPr>
        <w:ind w:left="720"/>
        <w:rPr>
          <w:rFonts w:ascii="Arial" w:hAnsi="Arial" w:cs="Arial"/>
          <w:sz w:val="21"/>
          <w:szCs w:val="21"/>
        </w:rPr>
      </w:pPr>
    </w:p>
    <w:p w14:paraId="1996C87D" w14:textId="77777777" w:rsidR="00276592" w:rsidRDefault="00276592" w:rsidP="00276592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14:paraId="489628CB" w14:textId="77777777" w:rsidR="00276592" w:rsidRPr="002F53FB" w:rsidRDefault="00276592" w:rsidP="00276592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14:paraId="43A7D53A" w14:textId="77777777" w:rsidR="00276592" w:rsidRDefault="00276592" w:rsidP="00276592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14:paraId="18ABF7FA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1854E67F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0C1B6437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11E04FCD" w14:textId="77777777" w:rsidR="00276592" w:rsidRPr="00E75044" w:rsidRDefault="00276592" w:rsidP="00276592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14:paraId="65621954" w14:textId="77777777" w:rsidR="00276592" w:rsidRDefault="00276592" w:rsidP="00276592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14:paraId="7F728BA5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68643ADD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68332F49" w14:textId="77777777" w:rsidR="00276592" w:rsidRDefault="00276592" w:rsidP="00276592">
      <w:pPr>
        <w:rPr>
          <w:rFonts w:ascii="Arial" w:hAnsi="Arial" w:cs="Arial"/>
          <w:sz w:val="21"/>
          <w:szCs w:val="21"/>
        </w:rPr>
      </w:pPr>
    </w:p>
    <w:p w14:paraId="0EA9FF28" w14:textId="77777777" w:rsidR="00276592" w:rsidRPr="006025BE" w:rsidRDefault="00276592" w:rsidP="00276592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AAE49C5" w14:textId="77777777" w:rsidR="00276592" w:rsidRPr="004D17BE" w:rsidRDefault="00276592" w:rsidP="00276592">
      <w:pPr>
        <w:rPr>
          <w:rFonts w:ascii="Arial" w:hAnsi="Arial" w:cs="Arial"/>
          <w:sz w:val="21"/>
          <w:szCs w:val="21"/>
        </w:rPr>
      </w:pPr>
    </w:p>
    <w:p w14:paraId="7B50D2CB" w14:textId="77777777" w:rsidR="00276592" w:rsidRPr="009F7AA7" w:rsidRDefault="00276592" w:rsidP="00276592"/>
    <w:p w14:paraId="66B3B9D8" w14:textId="77777777" w:rsidR="0061214B" w:rsidRPr="009F7AA7" w:rsidRDefault="0061214B" w:rsidP="00276592"/>
    <w:sectPr w:rsidR="0061214B" w:rsidRPr="009F7AA7" w:rsidSect="00361B60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E94A9" w14:textId="77777777" w:rsidR="000A5467" w:rsidRDefault="000A5467" w:rsidP="004F60AB">
      <w:r>
        <w:separator/>
      </w:r>
    </w:p>
  </w:endnote>
  <w:endnote w:type="continuationSeparator" w:id="0">
    <w:p w14:paraId="69A0754C" w14:textId="77777777" w:rsidR="000A5467" w:rsidRDefault="000A5467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3972" w14:textId="6633F786" w:rsidR="00361B60" w:rsidRPr="007E5FC3" w:rsidRDefault="00FC65DE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660A16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660A16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</w:p>
  <w:p w14:paraId="7D40CA17" w14:textId="77777777" w:rsidR="00361B60" w:rsidRDefault="00660A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AE7A" w14:textId="77777777" w:rsidR="000A5467" w:rsidRDefault="000A5467" w:rsidP="004F60AB">
      <w:r>
        <w:separator/>
      </w:r>
    </w:p>
  </w:footnote>
  <w:footnote w:type="continuationSeparator" w:id="0">
    <w:p w14:paraId="2B1187EA" w14:textId="77777777" w:rsidR="000A5467" w:rsidRDefault="000A5467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AAD7" w14:textId="77777777" w:rsidR="00361B60" w:rsidRPr="00333C5B" w:rsidRDefault="00FC65DE" w:rsidP="00361B60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0CE91B8D" wp14:editId="65D2A844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5D8E33CF" wp14:editId="336676C0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FDDD6" w14:textId="77777777" w:rsidR="00361B60" w:rsidRPr="00F4259E" w:rsidRDefault="00660A16" w:rsidP="00361B60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63C5" w14:textId="77777777" w:rsidR="00361B60" w:rsidRPr="00333C5B" w:rsidRDefault="00FC65DE" w:rsidP="00361B60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66276" wp14:editId="2D5C4A58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80C67" w14:textId="77777777" w:rsidR="00361B60" w:rsidRPr="00CE70B9" w:rsidRDefault="00FC65DE" w:rsidP="00361B60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14:paraId="160081AB" w14:textId="77777777" w:rsidR="00361B60" w:rsidRPr="00CE70B9" w:rsidRDefault="00FC65DE" w:rsidP="00361B60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14:paraId="2C7B4414" w14:textId="77777777" w:rsidR="00361B60" w:rsidRPr="00CE70B9" w:rsidRDefault="00660A16" w:rsidP="00361B60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FEF8DA2" w14:textId="77777777" w:rsidR="00361B60" w:rsidRPr="00CE70B9" w:rsidRDefault="00FC65DE" w:rsidP="00361B60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14:paraId="74193593" w14:textId="77777777" w:rsidR="00361B60" w:rsidRPr="00FA4A6A" w:rsidRDefault="00660A16" w:rsidP="00361B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CB14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361B60" w:rsidRPr="00CE70B9" w:rsidRDefault="00FC65DE" w:rsidP="00361B60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Kanton 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361B60" w:rsidRPr="00CE70B9" w:rsidRDefault="00FC65DE" w:rsidP="00361B60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361B60" w:rsidRPr="00CE70B9" w:rsidRDefault="00FC65DE" w:rsidP="00361B60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361B60" w:rsidRPr="00CE70B9" w:rsidRDefault="00FC65DE" w:rsidP="00361B60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361B60" w:rsidRPr="00FA4A6A" w:rsidRDefault="00FC65DE" w:rsidP="00361B60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489CE703" wp14:editId="46573E26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34F23" w14:textId="77777777" w:rsidR="00361B60" w:rsidRPr="00333C5B" w:rsidRDefault="00FC65DE" w:rsidP="00361B60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14:paraId="265FD200" w14:textId="77777777" w:rsidR="00361B60" w:rsidRPr="00333C5B" w:rsidRDefault="00660A16" w:rsidP="00361B60">
    <w:pPr>
      <w:spacing w:after="1560"/>
      <w:outlineLvl w:val="0"/>
      <w:rPr>
        <w:rFonts w:ascii="Arial" w:hAnsi="Arial" w:cs="Arial"/>
        <w:b/>
        <w:sz w:val="21"/>
        <w:szCs w:val="21"/>
      </w:rPr>
    </w:pPr>
  </w:p>
  <w:p w14:paraId="45080D23" w14:textId="77777777" w:rsidR="00361B60" w:rsidRPr="005151DC" w:rsidRDefault="00FC65DE" w:rsidP="00361B60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14:paraId="60ECC7F6" w14:textId="77777777" w:rsidR="00361B60" w:rsidRPr="005151DC" w:rsidRDefault="00FC65DE" w:rsidP="00361B60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14:paraId="76C016CF" w14:textId="77777777" w:rsidR="00361B60" w:rsidRDefault="00660A16">
    <w:pPr>
      <w:pStyle w:val="Kopfzeile"/>
    </w:pPr>
  </w:p>
  <w:p w14:paraId="4237F95D" w14:textId="77777777" w:rsidR="00361B60" w:rsidRDefault="00660A16">
    <w:pPr>
      <w:pStyle w:val="Kopfzeile"/>
    </w:pPr>
  </w:p>
  <w:p w14:paraId="7866297E" w14:textId="77777777" w:rsidR="00361B60" w:rsidRDefault="00660A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5AEE3900"/>
    <w:multiLevelType w:val="hybridMultilevel"/>
    <w:tmpl w:val="1F0C61E8"/>
    <w:lvl w:ilvl="0" w:tplc="3E6E8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67"/>
    <w:rsid w:val="000165E4"/>
    <w:rsid w:val="000A5467"/>
    <w:rsid w:val="000C120A"/>
    <w:rsid w:val="001075DA"/>
    <w:rsid w:val="0012552A"/>
    <w:rsid w:val="00151A47"/>
    <w:rsid w:val="0017544C"/>
    <w:rsid w:val="0020721C"/>
    <w:rsid w:val="00207F22"/>
    <w:rsid w:val="00222FA3"/>
    <w:rsid w:val="00276592"/>
    <w:rsid w:val="002B1EB9"/>
    <w:rsid w:val="003D66F9"/>
    <w:rsid w:val="0044342E"/>
    <w:rsid w:val="004629EA"/>
    <w:rsid w:val="004F60AB"/>
    <w:rsid w:val="005264AB"/>
    <w:rsid w:val="00535A55"/>
    <w:rsid w:val="00541CFE"/>
    <w:rsid w:val="00554C1B"/>
    <w:rsid w:val="0059260B"/>
    <w:rsid w:val="005C5F1C"/>
    <w:rsid w:val="00603F78"/>
    <w:rsid w:val="0061214B"/>
    <w:rsid w:val="00660A16"/>
    <w:rsid w:val="0066341B"/>
    <w:rsid w:val="006930C7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12392"/>
    <w:rsid w:val="00C81800"/>
    <w:rsid w:val="00CA09D5"/>
    <w:rsid w:val="00CA20FF"/>
    <w:rsid w:val="00D16C5F"/>
    <w:rsid w:val="00D345D6"/>
    <w:rsid w:val="00D50A29"/>
    <w:rsid w:val="00D50BD0"/>
    <w:rsid w:val="00D858F6"/>
    <w:rsid w:val="00D86E0C"/>
    <w:rsid w:val="00DD0151"/>
    <w:rsid w:val="00E42444"/>
    <w:rsid w:val="00EA381E"/>
    <w:rsid w:val="00EF5582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E73F7F"/>
  <w15:chartTrackingRefBased/>
  <w15:docId w15:val="{4B218C6C-CBF6-4084-8903-92B1630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65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0C1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20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20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20A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D50A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F3A8-241F-4D8A-948B-0948A25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6</cp:revision>
  <dcterms:created xsi:type="dcterms:W3CDTF">2022-08-03T15:25:00Z</dcterms:created>
  <dcterms:modified xsi:type="dcterms:W3CDTF">2023-04-13T12:27:00Z</dcterms:modified>
</cp:coreProperties>
</file>