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EE" w:rsidRDefault="00DC16EE" w:rsidP="00DC16EE">
      <w:pPr>
        <w:tabs>
          <w:tab w:val="left" w:pos="3969"/>
          <w:tab w:val="left" w:pos="6804"/>
        </w:tabs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             </w:t>
      </w:r>
    </w:p>
    <w:p w:rsidR="00DC16EE" w:rsidRPr="004F7CC3" w:rsidRDefault="00797194" w:rsidP="00DC16EE">
      <w:pPr>
        <w:tabs>
          <w:tab w:val="left" w:pos="3969"/>
          <w:tab w:val="left" w:pos="6804"/>
        </w:tabs>
        <w:spacing w:after="1680"/>
        <w:rPr>
          <w:rFonts w:ascii="Arial" w:hAnsi="Arial"/>
          <w:b/>
          <w:sz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[…]</w:t>
      </w:r>
    </w:p>
    <w:p w:rsidR="00DC16EE" w:rsidRDefault="00DC16EE" w:rsidP="00DC16EE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</w:t>
      </w:r>
      <w:r w:rsidR="00797194">
        <w:rPr>
          <w:rFonts w:ascii="Arial" w:hAnsi="Arial" w:cs="Arial"/>
          <w:sz w:val="28"/>
          <w:szCs w:val="28"/>
          <w:highlight w:val="lightGray"/>
        </w:rPr>
        <w:t>[Sitz]</w:t>
      </w:r>
    </w:p>
    <w:p w:rsidR="00DC16EE" w:rsidRDefault="00DC16EE" w:rsidP="00DC16EE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 w:cs="Arial"/>
          <w:sz w:val="28"/>
          <w:szCs w:val="28"/>
        </w:rPr>
        <w:t>Beschlüsse der Generalversammlung</w:t>
      </w:r>
      <w:r>
        <w:rPr>
          <w:rFonts w:ascii="Arial" w:hAnsi="Arial" w:cs="Arial"/>
          <w:sz w:val="28"/>
          <w:szCs w:val="28"/>
        </w:rPr>
        <w:br/>
        <w:t>Generelle Statutenänderung</w:t>
      </w:r>
    </w:p>
    <w:p w:rsidR="00797194" w:rsidRDefault="00797194" w:rsidP="00797194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vom</w:t>
      </w:r>
      <w:r w:rsidRPr="004B5C8A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highlight w:val="lightGray"/>
        </w:rPr>
        <w:t>[Datum]</w:t>
      </w:r>
    </w:p>
    <w:p w:rsidR="00DC16EE" w:rsidRPr="002F53FB" w:rsidRDefault="00DC16EE" w:rsidP="00DC16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</w:rPr>
        <w:br w:type="page"/>
      </w:r>
      <w:r w:rsidR="00797194">
        <w:rPr>
          <w:rFonts w:ascii="Arial" w:hAnsi="Arial" w:cs="Arial"/>
          <w:sz w:val="21"/>
          <w:szCs w:val="21"/>
          <w:highlight w:val="lightGray"/>
        </w:rPr>
        <w:lastRenderedPageBreak/>
        <w:t>[…]</w:t>
      </w:r>
      <w:r w:rsidR="00797194">
        <w:rPr>
          <w:rFonts w:ascii="Arial" w:hAnsi="Arial" w:cs="Arial"/>
          <w:sz w:val="21"/>
          <w:szCs w:val="21"/>
        </w:rPr>
        <w:t xml:space="preserve"> hat heute in </w:t>
      </w:r>
      <w:r w:rsidR="00797194">
        <w:rPr>
          <w:rFonts w:ascii="Arial" w:hAnsi="Arial" w:cs="Arial"/>
          <w:sz w:val="21"/>
          <w:szCs w:val="21"/>
          <w:highlight w:val="lightGray"/>
        </w:rPr>
        <w:t>seiner/ihrer</w:t>
      </w:r>
      <w:r w:rsidR="00797194">
        <w:rPr>
          <w:rFonts w:ascii="Arial" w:hAnsi="Arial" w:cs="Arial"/>
          <w:sz w:val="21"/>
          <w:szCs w:val="21"/>
        </w:rPr>
        <w:t xml:space="preserve"> Eigenschaft</w:t>
      </w:r>
      <w:r w:rsidR="00797194">
        <w:rPr>
          <w:rFonts w:ascii="Arial" w:hAnsi="Arial" w:cs="Arial"/>
          <w:b/>
          <w:sz w:val="21"/>
          <w:szCs w:val="21"/>
        </w:rPr>
        <w:t xml:space="preserve"> </w:t>
      </w:r>
      <w:r w:rsidR="00797194">
        <w:rPr>
          <w:rFonts w:ascii="Arial" w:hAnsi="Arial" w:cs="Arial"/>
          <w:sz w:val="21"/>
          <w:szCs w:val="21"/>
        </w:rPr>
        <w:t xml:space="preserve">als </w:t>
      </w:r>
      <w:proofErr w:type="spellStart"/>
      <w:r w:rsidR="00797194">
        <w:rPr>
          <w:rFonts w:ascii="Arial" w:hAnsi="Arial" w:cs="Arial"/>
          <w:sz w:val="21"/>
          <w:szCs w:val="21"/>
        </w:rPr>
        <w:t>Urkundsperson</w:t>
      </w:r>
      <w:proofErr w:type="spellEnd"/>
      <w:r w:rsidR="00797194">
        <w:rPr>
          <w:rFonts w:ascii="Arial" w:hAnsi="Arial" w:cs="Arial"/>
          <w:sz w:val="21"/>
          <w:szCs w:val="21"/>
        </w:rPr>
        <w:t xml:space="preserve"> des Kantons St.Gallen an der </w:t>
      </w:r>
      <w:r w:rsidR="00797194">
        <w:rPr>
          <w:rFonts w:ascii="Arial" w:hAnsi="Arial" w:cs="Arial"/>
          <w:sz w:val="21"/>
          <w:szCs w:val="21"/>
          <w:highlight w:val="lightGray"/>
        </w:rPr>
        <w:t>[Adresse]</w:t>
      </w:r>
      <w:r w:rsidR="00797194">
        <w:rPr>
          <w:rFonts w:ascii="Arial" w:hAnsi="Arial" w:cs="Arial"/>
          <w:sz w:val="21"/>
          <w:szCs w:val="21"/>
        </w:rPr>
        <w:t xml:space="preserve"> teilgenommen an der </w:t>
      </w:r>
      <w:r w:rsidR="002E0150">
        <w:rPr>
          <w:rFonts w:ascii="Arial" w:hAnsi="Arial" w:cs="Arial"/>
          <w:sz w:val="21"/>
          <w:szCs w:val="21"/>
        </w:rPr>
        <w:t xml:space="preserve">ausserordentlichen </w:t>
      </w:r>
      <w:r w:rsidR="00797194">
        <w:rPr>
          <w:rFonts w:ascii="Arial" w:hAnsi="Arial" w:cs="Arial"/>
          <w:sz w:val="21"/>
          <w:szCs w:val="21"/>
        </w:rPr>
        <w:t>Generalversammlung der Firma</w:t>
      </w:r>
      <w:r w:rsidRPr="002F53FB">
        <w:rPr>
          <w:rFonts w:ascii="Arial" w:hAnsi="Arial" w:cs="Arial"/>
          <w:sz w:val="21"/>
          <w:szCs w:val="21"/>
        </w:rPr>
        <w:br/>
      </w:r>
      <w:r w:rsidR="00797194" w:rsidRPr="002F53FB">
        <w:rPr>
          <w:rFonts w:ascii="Arial" w:hAnsi="Arial" w:cs="Arial"/>
          <w:sz w:val="21"/>
          <w:szCs w:val="21"/>
        </w:rPr>
        <w:br/>
      </w:r>
      <w:r w:rsidR="00797194">
        <w:rPr>
          <w:rFonts w:ascii="Arial" w:hAnsi="Arial" w:cs="Arial"/>
          <w:sz w:val="21"/>
          <w:szCs w:val="21"/>
          <w:highlight w:val="lightGray"/>
        </w:rPr>
        <w:t>[…]</w:t>
      </w:r>
      <w:r w:rsidR="00797194">
        <w:rPr>
          <w:rFonts w:ascii="Arial" w:hAnsi="Arial" w:cs="Arial"/>
          <w:sz w:val="21"/>
          <w:szCs w:val="21"/>
        </w:rPr>
        <w:br/>
      </w:r>
      <w:r w:rsidR="00797194">
        <w:rPr>
          <w:rFonts w:ascii="Arial" w:hAnsi="Arial" w:cs="Arial"/>
          <w:sz w:val="21"/>
          <w:szCs w:val="21"/>
        </w:rPr>
        <w:br/>
        <w:t xml:space="preserve">mit Sitz in </w:t>
      </w:r>
      <w:r w:rsidR="00797194">
        <w:rPr>
          <w:rFonts w:ascii="Arial" w:hAnsi="Arial" w:cs="Arial"/>
          <w:sz w:val="21"/>
          <w:szCs w:val="21"/>
          <w:highlight w:val="lightGray"/>
        </w:rPr>
        <w:t>[…]</w:t>
      </w:r>
      <w:r w:rsidR="00797194">
        <w:rPr>
          <w:rFonts w:ascii="Arial" w:hAnsi="Arial" w:cs="Arial"/>
          <w:sz w:val="21"/>
          <w:szCs w:val="21"/>
        </w:rPr>
        <w:br/>
      </w:r>
      <w:r w:rsidRPr="002F53FB">
        <w:rPr>
          <w:rFonts w:ascii="Arial" w:hAnsi="Arial" w:cs="Arial"/>
          <w:sz w:val="21"/>
          <w:szCs w:val="21"/>
        </w:rPr>
        <w:br/>
        <w:t>und über die Verhandlungen folgende öffentliche Urkunde aufgenommen:</w:t>
      </w:r>
    </w:p>
    <w:p w:rsidR="00DC16EE" w:rsidRPr="002F53FB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DC16EE" w:rsidRPr="002F53FB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DC16EE" w:rsidRPr="002F53FB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- 1 -</w:t>
      </w:r>
      <w:r w:rsidRPr="002F53FB">
        <w:rPr>
          <w:rFonts w:ascii="Arial" w:hAnsi="Arial" w:cs="Arial"/>
          <w:sz w:val="21"/>
          <w:szCs w:val="21"/>
        </w:rPr>
        <w:br/>
      </w: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Den Vorsitz übernimmt:</w:t>
      </w: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tbl>
      <w:tblPr>
        <w:tblW w:w="904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6"/>
        <w:gridCol w:w="567"/>
        <w:gridCol w:w="1560"/>
        <w:gridCol w:w="425"/>
        <w:gridCol w:w="4114"/>
      </w:tblGrid>
      <w:tr w:rsidR="00797194" w:rsidTr="00BB0506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797194" w:rsidRDefault="00797194" w:rsidP="00BB0506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97194" w:rsidRDefault="00797194" w:rsidP="00BB0506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97194" w:rsidRDefault="00797194" w:rsidP="00BB050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97194" w:rsidRDefault="00797194" w:rsidP="00BB050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97194" w:rsidRDefault="00797194" w:rsidP="00BB050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797194" w:rsidRDefault="00797194" w:rsidP="00BB05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797194" w:rsidTr="00BB05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9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:rsidR="00797194" w:rsidRDefault="00797194" w:rsidP="00BB0506">
            <w:pPr>
              <w:spacing w:line="26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647" w:type="dxa"/>
            <w:gridSpan w:val="5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:rsidR="00797194" w:rsidRDefault="00797194" w:rsidP="00797194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der Verwaltung.</w:t>
            </w:r>
          </w:p>
        </w:tc>
      </w:tr>
    </w:tbl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Das Protokoll führt:</w:t>
      </w: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tbl>
      <w:tblPr>
        <w:tblW w:w="904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5"/>
        <w:gridCol w:w="567"/>
        <w:gridCol w:w="1559"/>
        <w:gridCol w:w="425"/>
        <w:gridCol w:w="4116"/>
      </w:tblGrid>
      <w:tr w:rsidR="00797194" w:rsidTr="00BB0506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797194" w:rsidRDefault="00797194" w:rsidP="00BB0506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97194" w:rsidRDefault="00797194" w:rsidP="00BB0506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97194" w:rsidRDefault="00797194" w:rsidP="00BB050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5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97194" w:rsidRDefault="00797194" w:rsidP="00BB050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97194" w:rsidRDefault="00797194" w:rsidP="00BB050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6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797194" w:rsidRDefault="00797194" w:rsidP="00BB05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797194" w:rsidTr="00BB05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9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:rsidR="00797194" w:rsidRDefault="00797194" w:rsidP="00BB0506">
            <w:pPr>
              <w:spacing w:line="26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652" w:type="dxa"/>
            <w:gridSpan w:val="5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:rsidR="00797194" w:rsidRDefault="00797194" w:rsidP="00797194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der Verwaltung.</w:t>
            </w:r>
          </w:p>
        </w:tc>
      </w:tr>
    </w:tbl>
    <w:p w:rsidR="00797194" w:rsidRDefault="00DC16EE" w:rsidP="00797194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  <w:r w:rsidR="00797194">
        <w:rPr>
          <w:rFonts w:ascii="Arial" w:hAnsi="Arial" w:cs="Arial"/>
          <w:sz w:val="21"/>
          <w:szCs w:val="21"/>
          <w:highlight w:val="lightGray"/>
        </w:rPr>
        <w:t>[Der/Die]</w:t>
      </w:r>
      <w:r w:rsidR="00797194">
        <w:rPr>
          <w:rFonts w:ascii="Arial" w:hAnsi="Arial" w:cs="Arial"/>
          <w:sz w:val="21"/>
          <w:szCs w:val="21"/>
        </w:rPr>
        <w:t xml:space="preserve"> </w:t>
      </w:r>
      <w:r w:rsidR="00797194" w:rsidRPr="00BC6E33">
        <w:rPr>
          <w:rFonts w:ascii="Arial" w:hAnsi="Arial" w:cs="Arial"/>
          <w:sz w:val="21"/>
          <w:szCs w:val="21"/>
        </w:rPr>
        <w:t>Vorsitzende stellt fest,</w:t>
      </w:r>
    </w:p>
    <w:p w:rsidR="00797194" w:rsidRPr="00BC6E33" w:rsidRDefault="00797194" w:rsidP="00797194">
      <w:pPr>
        <w:rPr>
          <w:rFonts w:ascii="Arial" w:hAnsi="Arial" w:cs="Arial"/>
          <w:sz w:val="21"/>
          <w:szCs w:val="21"/>
        </w:rPr>
      </w:pPr>
    </w:p>
    <w:p w:rsidR="00DC16EE" w:rsidRPr="00911F46" w:rsidRDefault="00DC16EE" w:rsidP="00DC16EE">
      <w:pPr>
        <w:numPr>
          <w:ilvl w:val="0"/>
          <w:numId w:val="17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1"/>
          <w:szCs w:val="21"/>
        </w:rPr>
      </w:pPr>
      <w:r w:rsidRPr="00911F46">
        <w:rPr>
          <w:rFonts w:ascii="Arial" w:hAnsi="Arial" w:cs="Arial"/>
          <w:sz w:val="21"/>
          <w:szCs w:val="21"/>
        </w:rPr>
        <w:t xml:space="preserve">Die Genossenschafter und Genossenschafterinnen wurden entsprechend den statutarischen Vorschriften mit </w:t>
      </w:r>
      <w:r w:rsidRPr="00911F46">
        <w:rPr>
          <w:rFonts w:ascii="Arial" w:hAnsi="Arial" w:cs="Arial"/>
          <w:b/>
          <w:sz w:val="21"/>
          <w:szCs w:val="21"/>
        </w:rPr>
        <w:t>[Schreiben/E-Mail/SHAB-Publikation]</w:t>
      </w:r>
      <w:r w:rsidRPr="00911F46">
        <w:rPr>
          <w:rFonts w:ascii="Arial" w:hAnsi="Arial" w:cs="Arial"/>
          <w:sz w:val="21"/>
          <w:szCs w:val="21"/>
        </w:rPr>
        <w:t xml:space="preserve"> vom </w:t>
      </w:r>
      <w:r w:rsidR="00797194" w:rsidRPr="00F92175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einberufen;</w:t>
      </w:r>
    </w:p>
    <w:p w:rsidR="00DC16EE" w:rsidRDefault="00DC16EE" w:rsidP="00DC16EE">
      <w:pPr>
        <w:ind w:left="720"/>
        <w:rPr>
          <w:rFonts w:ascii="Arial" w:hAnsi="Arial" w:cs="Arial"/>
          <w:sz w:val="21"/>
          <w:szCs w:val="21"/>
        </w:rPr>
      </w:pPr>
    </w:p>
    <w:p w:rsidR="00DC16EE" w:rsidRDefault="00DC16EE" w:rsidP="00DC16EE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Gemäss Genossenschaftsverzeichnis hat die Genossenschaft </w:t>
      </w:r>
      <w:r w:rsidR="00797194" w:rsidRPr="00F92175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Genossenschafter und Genossenschafterinnen, von welchen </w:t>
      </w:r>
      <w:r w:rsidR="00797194" w:rsidRPr="00F92175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anwesend und </w:t>
      </w:r>
      <w:r w:rsidR="00797194" w:rsidRPr="00F92175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rechtsgültig vertreten sind.</w:t>
      </w:r>
    </w:p>
    <w:p w:rsidR="00DC16EE" w:rsidRDefault="00DC16EE" w:rsidP="00DC16EE">
      <w:pPr>
        <w:pStyle w:val="Listenabsatz"/>
        <w:rPr>
          <w:rFonts w:ascii="Arial" w:hAnsi="Arial" w:cs="Arial"/>
          <w:sz w:val="21"/>
          <w:szCs w:val="21"/>
        </w:rPr>
      </w:pPr>
    </w:p>
    <w:p w:rsidR="00DC16EE" w:rsidRPr="00C06C5B" w:rsidRDefault="00DC16EE" w:rsidP="00DC16EE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C06C5B"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z w:val="21"/>
          <w:szCs w:val="21"/>
        </w:rPr>
        <w:t>e Generalversammlung ist damit für die vorgesehenen Traktand</w:t>
      </w:r>
      <w:r w:rsidRPr="00C06C5B">
        <w:rPr>
          <w:rFonts w:ascii="Arial" w:hAnsi="Arial" w:cs="Arial"/>
          <w:sz w:val="21"/>
          <w:szCs w:val="21"/>
        </w:rPr>
        <w:t>en beschlussfähig.</w:t>
      </w:r>
      <w:r>
        <w:rPr>
          <w:rFonts w:ascii="Arial" w:hAnsi="Arial" w:cs="Arial"/>
          <w:sz w:val="21"/>
          <w:szCs w:val="21"/>
        </w:rPr>
        <w:t xml:space="preserve"> Das absolute Mehr liegt bei </w:t>
      </w:r>
      <w:r w:rsidR="00797194" w:rsidRPr="00F92175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Stimmen, das qualifizierte Mehr bei </w:t>
      </w:r>
      <w:r w:rsidR="00797194" w:rsidRPr="00F92175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Stimmen.</w:t>
      </w:r>
    </w:p>
    <w:p w:rsidR="00DC16EE" w:rsidRDefault="00DC16EE" w:rsidP="00DC16EE">
      <w:pPr>
        <w:pStyle w:val="Listenabsatz"/>
        <w:rPr>
          <w:rFonts w:ascii="Arial" w:hAnsi="Arial" w:cs="Arial"/>
          <w:sz w:val="21"/>
          <w:szCs w:val="21"/>
        </w:rPr>
      </w:pPr>
    </w:p>
    <w:p w:rsidR="00DC16EE" w:rsidRPr="00911F46" w:rsidRDefault="00DC16EE" w:rsidP="00DC16EE">
      <w:pPr>
        <w:pStyle w:val="Listenabsatz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[</w:t>
      </w:r>
      <w:r w:rsidRPr="00911F46">
        <w:rPr>
          <w:rFonts w:ascii="Arial" w:hAnsi="Arial" w:cs="Arial"/>
          <w:b/>
          <w:i/>
          <w:sz w:val="21"/>
          <w:szCs w:val="21"/>
        </w:rPr>
        <w:t>Variante Universalversammlung:</w:t>
      </w:r>
      <w:r>
        <w:rPr>
          <w:rFonts w:ascii="Arial" w:hAnsi="Arial" w:cs="Arial"/>
          <w:b/>
          <w:i/>
          <w:sz w:val="21"/>
          <w:szCs w:val="21"/>
        </w:rPr>
        <w:t>]</w:t>
      </w:r>
    </w:p>
    <w:p w:rsidR="00DC16EE" w:rsidRDefault="00DC16EE" w:rsidP="00DC16EE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Gemäss Genossenschaftsverzeichnis hat die Genossenschaft </w:t>
      </w:r>
      <w:r w:rsidR="00797194" w:rsidRPr="00F92175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Genossenschafter und Genossenschafterinnen, welche alle anwesend bzw. rechtsgültig vertreten sind.</w:t>
      </w:r>
    </w:p>
    <w:p w:rsidR="00DC16EE" w:rsidRDefault="00DC16EE" w:rsidP="00DC16EE">
      <w:pPr>
        <w:ind w:left="720"/>
        <w:rPr>
          <w:rFonts w:ascii="Arial" w:hAnsi="Arial" w:cs="Arial"/>
          <w:sz w:val="21"/>
          <w:szCs w:val="21"/>
        </w:rPr>
      </w:pPr>
    </w:p>
    <w:p w:rsidR="00DC16EE" w:rsidRDefault="00DC16EE" w:rsidP="00DC16EE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Generalversammlung ist damit als Universalversammlung nach Art. 884 OR konstituiert und beschlussfähig.</w:t>
      </w:r>
    </w:p>
    <w:p w:rsidR="00DC16EE" w:rsidRPr="002F53FB" w:rsidRDefault="00DC16EE" w:rsidP="00DC16EE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Gegen diese Feststellungen werden keine Einwendungen erhoben.</w:t>
      </w:r>
    </w:p>
    <w:p w:rsidR="00DC16EE" w:rsidRPr="002F53FB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DC16EE" w:rsidRPr="00BC6E33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DC16EE" w:rsidRPr="00BC6E33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br/>
        <w:t>- 2 -</w:t>
      </w:r>
      <w:r w:rsidRPr="00BC6E33">
        <w:rPr>
          <w:rFonts w:ascii="Arial" w:hAnsi="Arial" w:cs="Arial"/>
          <w:sz w:val="21"/>
          <w:szCs w:val="21"/>
        </w:rPr>
        <w:br/>
      </w:r>
    </w:p>
    <w:p w:rsidR="00DC16EE" w:rsidRPr="00BC6E33" w:rsidRDefault="00DC16EE" w:rsidP="00DC16EE">
      <w:pPr>
        <w:jc w:val="both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t xml:space="preserve">Die Generalversammlung beschliesst einstimmig, die bisherigen Statuten der </w:t>
      </w:r>
      <w:r>
        <w:rPr>
          <w:rFonts w:ascii="Arial" w:hAnsi="Arial" w:cs="Arial"/>
          <w:sz w:val="21"/>
          <w:szCs w:val="21"/>
        </w:rPr>
        <w:t>Genossenschaft</w:t>
      </w:r>
      <w:r w:rsidRPr="00BC6E33">
        <w:rPr>
          <w:rFonts w:ascii="Arial" w:hAnsi="Arial" w:cs="Arial"/>
          <w:sz w:val="21"/>
          <w:szCs w:val="21"/>
        </w:rPr>
        <w:t xml:space="preserve"> einer generellen Revision zu unterziehen. Der Statutenentwurf liegt vor.</w:t>
      </w:r>
    </w:p>
    <w:p w:rsidR="00DC16EE" w:rsidRPr="00BC6E33" w:rsidRDefault="00DC16EE" w:rsidP="00DC16EE">
      <w:pPr>
        <w:jc w:val="both"/>
        <w:rPr>
          <w:rFonts w:ascii="Arial" w:hAnsi="Arial" w:cs="Arial"/>
          <w:sz w:val="21"/>
          <w:szCs w:val="21"/>
        </w:rPr>
      </w:pPr>
    </w:p>
    <w:p w:rsidR="00DC16EE" w:rsidRPr="00BC6E33" w:rsidRDefault="00DC16EE" w:rsidP="00DC16EE">
      <w:pPr>
        <w:jc w:val="both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t xml:space="preserve">Die Generalversammlung verzichtet auf artikelweise Beratung und beschliesst einstimmig, diesen Entwurf unverändert als neue, einzig gültige Statuten der </w:t>
      </w:r>
      <w:r>
        <w:rPr>
          <w:rFonts w:ascii="Arial" w:hAnsi="Arial" w:cs="Arial"/>
          <w:sz w:val="21"/>
          <w:szCs w:val="21"/>
        </w:rPr>
        <w:t>Genossenschaft</w:t>
      </w:r>
      <w:r w:rsidRPr="00BC6E33">
        <w:rPr>
          <w:rFonts w:ascii="Arial" w:hAnsi="Arial" w:cs="Arial"/>
          <w:sz w:val="21"/>
          <w:szCs w:val="21"/>
        </w:rPr>
        <w:t xml:space="preserve"> festzulegen und die bisherigen Statuten ausser Kraft zu setzen.</w:t>
      </w:r>
    </w:p>
    <w:p w:rsidR="00DC16EE" w:rsidRPr="00BC6E33" w:rsidRDefault="00DC16EE" w:rsidP="00DC16EE">
      <w:pPr>
        <w:jc w:val="both"/>
        <w:rPr>
          <w:rFonts w:ascii="Arial" w:hAnsi="Arial" w:cs="Arial"/>
          <w:sz w:val="21"/>
          <w:szCs w:val="21"/>
        </w:rPr>
      </w:pPr>
    </w:p>
    <w:p w:rsidR="00DC16EE" w:rsidRPr="00BC6E33" w:rsidRDefault="00DC16EE" w:rsidP="00DC16EE">
      <w:pPr>
        <w:jc w:val="both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t>Die genehmigten neuen Statuten sind Bestandteil dieser Urkunde.</w:t>
      </w:r>
    </w:p>
    <w:p w:rsidR="00DC16EE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DC16EE" w:rsidRDefault="00DC16EE" w:rsidP="00DC16EE">
      <w:pPr>
        <w:keepNext/>
        <w:keepLines/>
        <w:rPr>
          <w:rFonts w:ascii="Arial" w:hAnsi="Arial" w:cs="Arial"/>
          <w:sz w:val="21"/>
          <w:szCs w:val="21"/>
        </w:rPr>
      </w:pPr>
    </w:p>
    <w:p w:rsidR="00DC16EE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  <w:t xml:space="preserve">- </w:t>
      </w:r>
      <w:r w:rsidR="00156AE5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-</w:t>
      </w:r>
      <w:r>
        <w:rPr>
          <w:rFonts w:ascii="Arial" w:hAnsi="Arial" w:cs="Arial"/>
          <w:sz w:val="21"/>
          <w:szCs w:val="21"/>
        </w:rPr>
        <w:br/>
      </w:r>
    </w:p>
    <w:p w:rsidR="00DC16EE" w:rsidRDefault="00DC16EE" w:rsidP="00DC16E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Verwaltung wird beauftragt, den Beschluss der Generalversammlung beim Handelsregister anzumelden (Art. 902 Abs. 2 Ziff. 1 OR).</w:t>
      </w:r>
    </w:p>
    <w:p w:rsidR="00DC16EE" w:rsidRDefault="00DC16EE" w:rsidP="00DC16EE">
      <w:pPr>
        <w:jc w:val="center"/>
        <w:rPr>
          <w:rFonts w:ascii="Arial" w:hAnsi="Arial" w:cs="Arial"/>
          <w:sz w:val="21"/>
          <w:szCs w:val="21"/>
        </w:rPr>
      </w:pPr>
    </w:p>
    <w:p w:rsidR="00DC16EE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DC16EE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DC16EE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156AE5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-</w:t>
      </w:r>
      <w:r>
        <w:rPr>
          <w:rFonts w:ascii="Arial" w:hAnsi="Arial" w:cs="Arial"/>
          <w:sz w:val="21"/>
          <w:szCs w:val="21"/>
        </w:rPr>
        <w:br/>
      </w:r>
    </w:p>
    <w:p w:rsidR="00797194" w:rsidRPr="00AC5976" w:rsidRDefault="00797194" w:rsidP="00797194">
      <w:pPr>
        <w:keepNext/>
        <w:rPr>
          <w:rFonts w:ascii="Arial" w:hAnsi="Arial" w:cs="Arial"/>
          <w:sz w:val="21"/>
          <w:szCs w:val="21"/>
        </w:rPr>
      </w:pPr>
      <w:r w:rsidRPr="00AC5976">
        <w:rPr>
          <w:rFonts w:ascii="Arial" w:hAnsi="Arial" w:cs="Arial"/>
          <w:sz w:val="21"/>
          <w:szCs w:val="21"/>
        </w:rPr>
        <w:t xml:space="preserve">Die vorliegende Urkunde wird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Pr="00AC5976">
        <w:rPr>
          <w:rFonts w:ascii="Arial" w:hAnsi="Arial" w:cs="Arial"/>
          <w:sz w:val="21"/>
          <w:szCs w:val="21"/>
        </w:rPr>
        <w:t>fach ausgefertigt:</w:t>
      </w:r>
      <w:r w:rsidRPr="00AC5976">
        <w:rPr>
          <w:rFonts w:ascii="Arial" w:hAnsi="Arial" w:cs="Arial"/>
          <w:sz w:val="21"/>
          <w:szCs w:val="21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797194" w:rsidRPr="00AC5976" w:rsidTr="00BB0506">
        <w:tc>
          <w:tcPr>
            <w:tcW w:w="392" w:type="dxa"/>
            <w:shd w:val="clear" w:color="auto" w:fill="auto"/>
          </w:tcPr>
          <w:p w:rsidR="00797194" w:rsidRPr="00AC5976" w:rsidRDefault="00797194" w:rsidP="00BB0506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797194" w:rsidRPr="00AC5976" w:rsidRDefault="00797194" w:rsidP="00BB0506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97194" w:rsidRPr="00AC5976" w:rsidRDefault="00797194" w:rsidP="00BB0506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>Exemplar für das Handelsregister</w:t>
            </w:r>
          </w:p>
        </w:tc>
      </w:tr>
    </w:tbl>
    <w:p w:rsidR="00797194" w:rsidRPr="00AC5976" w:rsidRDefault="00797194" w:rsidP="00797194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797194" w:rsidRPr="00AC5976" w:rsidTr="00BB0506">
        <w:tc>
          <w:tcPr>
            <w:tcW w:w="392" w:type="dxa"/>
            <w:shd w:val="clear" w:color="auto" w:fill="auto"/>
          </w:tcPr>
          <w:p w:rsidR="00797194" w:rsidRPr="00AC5976" w:rsidRDefault="00797194" w:rsidP="00BB0506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797194" w:rsidRPr="00AC5976" w:rsidRDefault="00797194" w:rsidP="00BB0506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97194" w:rsidRPr="00AC5976" w:rsidRDefault="00797194" w:rsidP="00BB0506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Exemplar für </w:t>
            </w:r>
            <w:r>
              <w:rPr>
                <w:rFonts w:ascii="Arial" w:hAnsi="Arial" w:cs="Arial"/>
                <w:bCs/>
                <w:sz w:val="21"/>
                <w:szCs w:val="21"/>
              </w:rPr>
              <w:t>di</w:t>
            </w: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Urkundsperson</w:t>
            </w:r>
            <w:proofErr w:type="spellEnd"/>
          </w:p>
        </w:tc>
      </w:tr>
    </w:tbl>
    <w:p w:rsidR="00797194" w:rsidRPr="00AC5976" w:rsidRDefault="00797194" w:rsidP="00797194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827"/>
      </w:tblGrid>
      <w:tr w:rsidR="00797194" w:rsidRPr="00AC5976" w:rsidTr="00BB0506">
        <w:trPr>
          <w:trHeight w:val="396"/>
        </w:trPr>
        <w:tc>
          <w:tcPr>
            <w:tcW w:w="392" w:type="dxa"/>
            <w:shd w:val="clear" w:color="auto" w:fill="auto"/>
          </w:tcPr>
          <w:p w:rsidR="00797194" w:rsidRPr="00AC5976" w:rsidRDefault="00797194" w:rsidP="00BB0506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797194" w:rsidRPr="00AC5976" w:rsidRDefault="00797194" w:rsidP="00BB0506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shd w:val="clear" w:color="auto" w:fill="auto"/>
          </w:tcPr>
          <w:p w:rsidR="00797194" w:rsidRPr="00AC5976" w:rsidRDefault="00797194" w:rsidP="00797194">
            <w:pPr>
              <w:keepNext/>
              <w:ind w:left="-108"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>Exemplar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e</w:t>
            </w: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 für die </w:t>
            </w:r>
            <w:r>
              <w:rPr>
                <w:rFonts w:ascii="Arial" w:hAnsi="Arial" w:cs="Arial"/>
                <w:bCs/>
                <w:sz w:val="21"/>
                <w:szCs w:val="21"/>
              </w:rPr>
              <w:t>Genossenschaft</w:t>
            </w:r>
          </w:p>
        </w:tc>
      </w:tr>
    </w:tbl>
    <w:p w:rsidR="00DC16EE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DC16EE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DC16EE" w:rsidRDefault="00DC16EE" w:rsidP="00DC16EE">
      <w:pPr>
        <w:keepNext/>
        <w:keepLines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  <w:t xml:space="preserve">- </w:t>
      </w:r>
      <w:r w:rsidR="00156AE5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-</w:t>
      </w:r>
      <w:r>
        <w:rPr>
          <w:rFonts w:ascii="Arial" w:hAnsi="Arial" w:cs="Arial"/>
          <w:sz w:val="21"/>
          <w:szCs w:val="21"/>
        </w:rPr>
        <w:br/>
      </w:r>
    </w:p>
    <w:p w:rsidR="00DC16EE" w:rsidRDefault="00DC16EE" w:rsidP="00DC16EE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Generalversammlung und </w:t>
      </w:r>
      <w:proofErr w:type="spellStart"/>
      <w:r w:rsidR="00797194"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bestätigen, dass diese öffentliche Urkunde die Beschlüsse und Feststellungen der Generalversammlung enthält, ihr vorgelesen, von ihr als vollständig und richtig befunden und in Gegenwart </w:t>
      </w:r>
      <w:r w:rsidR="00797194">
        <w:rPr>
          <w:rFonts w:ascii="Arial" w:hAnsi="Arial" w:cs="Arial"/>
          <w:sz w:val="21"/>
          <w:szCs w:val="21"/>
        </w:rPr>
        <w:t xml:space="preserve">der </w:t>
      </w:r>
      <w:proofErr w:type="spellStart"/>
      <w:r w:rsidR="00797194">
        <w:rPr>
          <w:rFonts w:ascii="Arial" w:hAnsi="Arial" w:cs="Arial"/>
          <w:sz w:val="21"/>
          <w:szCs w:val="21"/>
        </w:rPr>
        <w:t>Urkundsperson</w:t>
      </w:r>
      <w:proofErr w:type="spellEnd"/>
      <w:r w:rsidR="0079719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unterzeichnet wurde.</w:t>
      </w:r>
      <w:r>
        <w:rPr>
          <w:rFonts w:ascii="Arial" w:hAnsi="Arial" w:cs="Arial"/>
          <w:sz w:val="21"/>
          <w:szCs w:val="21"/>
        </w:rPr>
        <w:br/>
      </w:r>
    </w:p>
    <w:p w:rsidR="00DC16EE" w:rsidRDefault="00DC16EE" w:rsidP="00DC16EE">
      <w:pPr>
        <w:keepLines/>
        <w:rPr>
          <w:rFonts w:ascii="Arial" w:hAnsi="Arial" w:cs="Arial"/>
          <w:sz w:val="21"/>
          <w:szCs w:val="21"/>
        </w:rPr>
      </w:pPr>
    </w:p>
    <w:p w:rsidR="00797194" w:rsidRDefault="00797194" w:rsidP="00797194">
      <w:pPr>
        <w:keepNext/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[Ort]</w:t>
      </w:r>
      <w:r>
        <w:rPr>
          <w:rFonts w:ascii="Arial" w:hAnsi="Arial" w:cs="Arial"/>
          <w:sz w:val="21"/>
          <w:szCs w:val="21"/>
        </w:rPr>
        <w:t xml:space="preserve">, den </w:t>
      </w:r>
      <w:r>
        <w:rPr>
          <w:rFonts w:ascii="Arial" w:hAnsi="Arial" w:cs="Arial"/>
          <w:sz w:val="21"/>
          <w:szCs w:val="21"/>
          <w:highlight w:val="lightGray"/>
        </w:rPr>
        <w:t>[Datum</w:t>
      </w:r>
      <w:proofErr w:type="gramStart"/>
      <w:r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 xml:space="preserve">,   </w:t>
      </w:r>
      <w:proofErr w:type="gramEnd"/>
      <w:r>
        <w:rPr>
          <w:rFonts w:ascii="Arial" w:hAnsi="Arial" w:cs="Arial"/>
          <w:sz w:val="21"/>
          <w:szCs w:val="21"/>
        </w:rPr>
        <w:t xml:space="preserve">                 Uhr</w:t>
      </w:r>
    </w:p>
    <w:p w:rsidR="00DC16EE" w:rsidRDefault="00DC16EE" w:rsidP="00DC16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:rsidR="00797194" w:rsidRDefault="00797194" w:rsidP="00797194">
      <w:pPr>
        <w:keepNext/>
        <w:keepLines/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Vorsitz:</w:t>
      </w:r>
      <w:r>
        <w:rPr>
          <w:rFonts w:ascii="Arial" w:hAnsi="Arial" w:cs="Arial"/>
          <w:sz w:val="21"/>
          <w:szCs w:val="21"/>
        </w:rPr>
        <w:tab/>
        <w:t>Protokoll:</w:t>
      </w: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p w:rsidR="00797194" w:rsidRPr="00E75044" w:rsidRDefault="00797194" w:rsidP="00797194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</w:p>
    <w:p w:rsidR="00797194" w:rsidRDefault="00797194" w:rsidP="00797194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p w:rsidR="00797194" w:rsidRDefault="00797194" w:rsidP="00797194">
      <w:pPr>
        <w:rPr>
          <w:rFonts w:ascii="Arial" w:hAnsi="Arial" w:cs="Arial"/>
          <w:sz w:val="21"/>
          <w:szCs w:val="21"/>
        </w:rPr>
      </w:pPr>
    </w:p>
    <w:p w:rsidR="00797194" w:rsidRPr="006025BE" w:rsidRDefault="00797194" w:rsidP="00797194">
      <w:pPr>
        <w:tabs>
          <w:tab w:val="left" w:pos="5670"/>
        </w:tabs>
        <w:rPr>
          <w:rFonts w:asciiTheme="majorHAnsi" w:hAnsiTheme="majorHAnsi" w:cstheme="majorHAnsi"/>
          <w:sz w:val="21"/>
          <w:szCs w:val="21"/>
        </w:rPr>
      </w:pPr>
      <w:r w:rsidRPr="00F92175">
        <w:rPr>
          <w:rFonts w:ascii="Arial" w:hAnsi="Arial" w:cs="Arial"/>
          <w:sz w:val="21"/>
          <w:szCs w:val="21"/>
          <w:highlight w:val="lightGray"/>
        </w:rPr>
        <w:t>[Öffentliche Beurkundung]</w:t>
      </w:r>
      <w:r w:rsidRPr="006025BE">
        <w:rPr>
          <w:rFonts w:asciiTheme="majorHAnsi" w:hAnsiTheme="majorHAnsi" w:cstheme="majorHAnsi"/>
          <w:sz w:val="21"/>
          <w:szCs w:val="21"/>
        </w:rPr>
        <w:t xml:space="preserve"> </w:t>
      </w:r>
    </w:p>
    <w:p w:rsidR="0061214B" w:rsidRPr="00DC16EE" w:rsidRDefault="0061214B" w:rsidP="00DC16EE"/>
    <w:sectPr w:rsidR="0061214B" w:rsidRPr="00DC16EE" w:rsidSect="00B2020D">
      <w:headerReference w:type="default" r:id="rId8"/>
      <w:footerReference w:type="default" r:id="rId9"/>
      <w:headerReference w:type="first" r:id="rId10"/>
      <w:pgSz w:w="11907" w:h="16840"/>
      <w:pgMar w:top="223" w:right="567" w:bottom="1701" w:left="170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11" w:rsidRDefault="009B3A11" w:rsidP="004F60AB">
      <w:r>
        <w:separator/>
      </w:r>
    </w:p>
  </w:endnote>
  <w:endnote w:type="continuationSeparator" w:id="0">
    <w:p w:rsidR="009B3A11" w:rsidRDefault="009B3A11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7E5FC3" w:rsidRDefault="00322089">
    <w:pPr>
      <w:pStyle w:val="Fuzeile"/>
      <w:jc w:val="right"/>
    </w:pP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PAGE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243F75">
      <w:rPr>
        <w:rFonts w:ascii="Arial" w:hAnsi="Arial" w:cs="Arial"/>
        <w:sz w:val="21"/>
        <w:szCs w:val="21"/>
      </w:rPr>
      <w:t>2</w:t>
    </w:r>
    <w:r w:rsidRPr="007E5FC3">
      <w:rPr>
        <w:rFonts w:ascii="Arial" w:hAnsi="Arial" w:cs="Arial"/>
        <w:sz w:val="21"/>
        <w:szCs w:val="21"/>
      </w:rPr>
      <w:fldChar w:fldCharType="end"/>
    </w:r>
    <w:r w:rsidRPr="007E5FC3">
      <w:rPr>
        <w:rFonts w:ascii="Arial" w:hAnsi="Arial" w:cs="Arial"/>
        <w:sz w:val="21"/>
        <w:szCs w:val="21"/>
      </w:rPr>
      <w:t>/</w:t>
    </w: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NUMPAGES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243F75">
      <w:rPr>
        <w:rFonts w:ascii="Arial" w:hAnsi="Arial" w:cs="Arial"/>
        <w:sz w:val="21"/>
        <w:szCs w:val="21"/>
      </w:rPr>
      <w:t>4</w:t>
    </w:r>
    <w:r w:rsidRPr="007E5FC3">
      <w:rPr>
        <w:rFonts w:ascii="Arial" w:hAnsi="Arial" w:cs="Arial"/>
        <w:sz w:val="21"/>
        <w:szCs w:val="21"/>
      </w:rPr>
      <w:fldChar w:fldCharType="end"/>
    </w:r>
  </w:p>
  <w:p w:rsidR="00462307" w:rsidRDefault="00243F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11" w:rsidRDefault="009B3A11" w:rsidP="004F60AB">
      <w:r>
        <w:separator/>
      </w:r>
    </w:p>
  </w:footnote>
  <w:footnote w:type="continuationSeparator" w:id="0">
    <w:p w:rsidR="009B3A11" w:rsidRDefault="009B3A11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322089" w:rsidP="00DC696C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w:drawing>
        <wp:anchor distT="0" distB="226314" distL="126492" distR="126492" simplePos="0" relativeHeight="251659264" behindDoc="0" locked="0" layoutInCell="1" allowOverlap="1" wp14:anchorId="2B456B92" wp14:editId="213C7A1C">
          <wp:simplePos x="0" y="0"/>
          <wp:positionH relativeFrom="margin">
            <wp:posOffset>5549392</wp:posOffset>
          </wp:positionH>
          <wp:positionV relativeFrom="margin">
            <wp:posOffset>-3546475</wp:posOffset>
          </wp:positionV>
          <wp:extent cx="456946" cy="742696"/>
          <wp:effectExtent l="19050" t="0" r="19685" b="248285"/>
          <wp:wrapSquare wrapText="bothSides"/>
          <wp:docPr id="47" name="Grafik 47" descr="KSG_GR_source_cover_A4_1011182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 46" descr="KSG_GR_source_cover_A4_10111820.jpg"/>
                  <pic:cNvPicPr>
                    <a:picLocks noChangeAspect="1"/>
                  </pic:cNvPicPr>
                </pic:nvPicPr>
                <pic:blipFill>
                  <a:blip r:embed="rId1"/>
                  <a:srcRect l="88738" t="3161" r="4342" b="88937"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742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1"/>
        <w:szCs w:val="21"/>
      </w:rPr>
      <w:tab/>
    </w:r>
    <w:r w:rsidRPr="00DC696C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2825553F" wp14:editId="3B4419E5">
          <wp:extent cx="465455" cy="592455"/>
          <wp:effectExtent l="0" t="0" r="0" b="0"/>
          <wp:docPr id="2" name="Grafik 2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F4259E" w:rsidRDefault="00243F75" w:rsidP="00F5304C">
    <w:pPr>
      <w:pStyle w:val="Kopfzeile"/>
      <w:spacing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322089" w:rsidP="00CE70B9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A22F06" wp14:editId="6EF2C1EF">
              <wp:simplePos x="0" y="0"/>
              <wp:positionH relativeFrom="column">
                <wp:posOffset>-128270</wp:posOffset>
              </wp:positionH>
              <wp:positionV relativeFrom="paragraph">
                <wp:posOffset>-14605</wp:posOffset>
              </wp:positionV>
              <wp:extent cx="2876550" cy="971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07" w:rsidRPr="00CE70B9" w:rsidRDefault="00322089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Kanton St.</w:t>
                          </w: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Gallen</w:t>
                          </w:r>
                        </w:p>
                        <w:p w:rsidR="00462307" w:rsidRPr="00CE70B9" w:rsidRDefault="00322089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Departement des Innern</w:t>
                          </w:r>
                        </w:p>
                        <w:p w:rsidR="00462307" w:rsidRPr="00CE70B9" w:rsidRDefault="00243F75" w:rsidP="00CE70B9">
                          <w:pP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462307" w:rsidRPr="00CE70B9" w:rsidRDefault="00322089" w:rsidP="00CE70B9">
                          <w:pPr>
                            <w:outlineLvl w:val="0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Amt für Handelsregister und Notariate</w:t>
                          </w:r>
                        </w:p>
                        <w:p w:rsidR="00462307" w:rsidRPr="00FA4A6A" w:rsidRDefault="00243F75" w:rsidP="00CE70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22F0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0.1pt;margin-top:-1.15pt;width:226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OB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77hkqHzUJ3euAqc7g24+eFaD8ByzNSZO02/OKT0TUvUhl9Zq/uWEwbRZeFkcnJ0xHEB&#10;ZN2/1wyuIVuvI9DQ2C6UDoqBAB1YejwyA6EgCpv5Yj6bTsFEwVbOszAPV5DqcNpY599y3aEwqbEF&#10;5iM62d05P7oeXMJlTkvBVkLKuLCb9Y20aEdAJav47dFfuEkVnJUOx0bEcQeChDuCLYQbWX8qs7xI&#10;r/Nyspot5pNiVUwn5TxdTNKsvC5naVEWt6vvIcCsqFrBGFd3QvGDArPi7xje98KonahB1EN9pvl0&#10;pOiPSabx+12SnfDQkFJ0NV4cnUgViH2jGKRNKk+EHOfJy/AjIVCDwz9WJcogMD9qwA/rAVCCNtaa&#10;PYIgrAa+gFp4RWDSavsNox46ssbu65ZYjpF8p0BUZVYUoYXjopjOc1jYU8v61EIUBagae4zG6Y0f&#10;235rrNi0cNMoY6WvQIiNiBp5jmovX+i6mMz+hQhtfbqOXs/v2PIHAAAA//8DAFBLAwQUAAYACAAA&#10;ACEAXMEjON4AAAAKAQAADwAAAGRycy9kb3ducmV2LnhtbEyPy07DMBBF90j8gzVIbFBrkz5C0zgV&#10;IIHYtvQDnHiaRMTjKHab9O+ZrmA3ozm6c26+m1wnLjiE1pOG57kCgVR521Kt4fj9MXsBEaIhazpP&#10;qOGKAXbF/V1uMutH2uPlEGvBIRQyo6GJsc+kDFWDzoS575H4dvKDM5HXoZZ2MCOHu04mSq2lMy3x&#10;h8b0+N5g9XM4Ow2nr/FptRnLz3hM98v1m2nT0l+1fnyYXrcgIk7xD4abPqtDwU6lP5MNotMwS1TC&#10;6G1YgGBguUi4S8nkSqUgi1z+r1D8AgAA//8DAFBLAQItABQABgAIAAAAIQC2gziS/gAAAOEBAAAT&#10;AAAAAAAAAAAAAAAAAAAAAABbQ29udGVudF9UeXBlc10ueG1sUEsBAi0AFAAGAAgAAAAhADj9If/W&#10;AAAAlAEAAAsAAAAAAAAAAAAAAAAALwEAAF9yZWxzLy5yZWxzUEsBAi0AFAAGAAgAAAAhAEbBs4GB&#10;AgAADwUAAA4AAAAAAAAAAAAAAAAALgIAAGRycy9lMm9Eb2MueG1sUEsBAi0AFAAGAAgAAAAhAFzB&#10;IzjeAAAACgEAAA8AAAAAAAAAAAAAAAAA2wQAAGRycy9kb3ducmV2LnhtbFBLBQYAAAAABAAEAPMA&#10;AADmBQAAAAA=&#10;" stroked="f">
              <v:textbox>
                <w:txbxContent>
                  <w:p w:rsidR="00462307" w:rsidRPr="00CE70B9" w:rsidRDefault="00322089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Kanton St.</w:t>
                    </w: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Gallen</w:t>
                    </w:r>
                  </w:p>
                  <w:p w:rsidR="00462307" w:rsidRPr="00CE70B9" w:rsidRDefault="00322089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Departement des Innern</w:t>
                    </w:r>
                  </w:p>
                  <w:p w:rsidR="00462307" w:rsidRPr="00CE70B9" w:rsidRDefault="00797194" w:rsidP="00CE70B9">
                    <w:pP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:rsidR="00462307" w:rsidRPr="00CE70B9" w:rsidRDefault="00322089" w:rsidP="00CE70B9">
                    <w:pPr>
                      <w:outlineLvl w:val="0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Amt für Handelsregister und Notariate</w:t>
                    </w:r>
                  </w:p>
                  <w:p w:rsidR="00462307" w:rsidRPr="00FA4A6A" w:rsidRDefault="00797194" w:rsidP="00CE70B9"/>
                </w:txbxContent>
              </v:textbox>
            </v:shape>
          </w:pict>
        </mc:Fallback>
      </mc:AlternateContent>
    </w:r>
    <w:r w:rsidRPr="00333C5B">
      <w:rPr>
        <w:rFonts w:ascii="Arial" w:hAnsi="Arial" w:cs="Arial"/>
        <w:sz w:val="21"/>
        <w:szCs w:val="21"/>
      </w:rPr>
      <w:t>Kanton St. Gallen</w:t>
    </w:r>
    <w:r>
      <w:rPr>
        <w:rFonts w:ascii="Arial" w:hAnsi="Arial" w:cs="Arial"/>
        <w:sz w:val="21"/>
        <w:szCs w:val="21"/>
      </w:rPr>
      <w:tab/>
    </w:r>
    <w:r w:rsidRPr="00CE70B9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7206D5F9" wp14:editId="0B4B9DE2">
          <wp:extent cx="465455" cy="592455"/>
          <wp:effectExtent l="0" t="0" r="0" b="0"/>
          <wp:docPr id="1" name="Grafik 1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333C5B" w:rsidRDefault="00322089" w:rsidP="00766B95">
    <w:pPr>
      <w:rPr>
        <w:rFonts w:ascii="Arial" w:hAnsi="Arial" w:cs="Arial"/>
        <w:sz w:val="21"/>
        <w:szCs w:val="21"/>
      </w:rPr>
    </w:pPr>
    <w:r w:rsidRPr="00333C5B">
      <w:rPr>
        <w:rFonts w:ascii="Arial" w:hAnsi="Arial" w:cs="Arial"/>
        <w:sz w:val="21"/>
        <w:szCs w:val="21"/>
      </w:rPr>
      <w:t>Departement des Innern</w:t>
    </w:r>
  </w:p>
  <w:p w:rsidR="00462307" w:rsidRPr="00333C5B" w:rsidRDefault="00243F75" w:rsidP="00F4259E">
    <w:pPr>
      <w:spacing w:after="1560"/>
      <w:outlineLvl w:val="0"/>
      <w:rPr>
        <w:rFonts w:ascii="Arial" w:hAnsi="Arial" w:cs="Arial"/>
        <w:b/>
        <w:sz w:val="21"/>
        <w:szCs w:val="21"/>
      </w:rPr>
    </w:pPr>
  </w:p>
  <w:p w:rsidR="00462307" w:rsidRPr="005151DC" w:rsidRDefault="00322089" w:rsidP="00FF3A8C">
    <w:pPr>
      <w:pStyle w:val="Kopfzeile"/>
      <w:spacing w:after="12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Öffentliche</w:t>
    </w:r>
  </w:p>
  <w:p w:rsidR="00462307" w:rsidRPr="005151DC" w:rsidRDefault="00322089" w:rsidP="00FF3A8C">
    <w:pPr>
      <w:pStyle w:val="Kopfzeile"/>
      <w:spacing w:after="140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Urkunde</w:t>
    </w:r>
  </w:p>
  <w:p w:rsidR="00462307" w:rsidRDefault="00243F75">
    <w:pPr>
      <w:pStyle w:val="Kopfzeile"/>
    </w:pPr>
  </w:p>
  <w:p w:rsidR="00462307" w:rsidRDefault="00243F75">
    <w:pPr>
      <w:pStyle w:val="Kopfzeile"/>
    </w:pPr>
  </w:p>
  <w:p w:rsidR="00462307" w:rsidRDefault="00243F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587F"/>
    <w:multiLevelType w:val="hybridMultilevel"/>
    <w:tmpl w:val="85940892"/>
    <w:lvl w:ilvl="0" w:tplc="6986B2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4382E">
      <w:numFmt w:val="decimal"/>
      <w:lvlText w:val=""/>
      <w:lvlJc w:val="left"/>
    </w:lvl>
    <w:lvl w:ilvl="2" w:tplc="C49057FA">
      <w:numFmt w:val="decimal"/>
      <w:lvlText w:val=""/>
      <w:lvlJc w:val="left"/>
    </w:lvl>
    <w:lvl w:ilvl="3" w:tplc="AA5AAB84">
      <w:numFmt w:val="decimal"/>
      <w:lvlText w:val=""/>
      <w:lvlJc w:val="left"/>
    </w:lvl>
    <w:lvl w:ilvl="4" w:tplc="5BB8348A">
      <w:numFmt w:val="decimal"/>
      <w:lvlText w:val=""/>
      <w:lvlJc w:val="left"/>
    </w:lvl>
    <w:lvl w:ilvl="5" w:tplc="E0E41BF6">
      <w:numFmt w:val="decimal"/>
      <w:lvlText w:val=""/>
      <w:lvlJc w:val="left"/>
    </w:lvl>
    <w:lvl w:ilvl="6" w:tplc="34D8B8CE">
      <w:numFmt w:val="decimal"/>
      <w:lvlText w:val=""/>
      <w:lvlJc w:val="left"/>
    </w:lvl>
    <w:lvl w:ilvl="7" w:tplc="2842B6C8">
      <w:numFmt w:val="decimal"/>
      <w:lvlText w:val=""/>
      <w:lvlJc w:val="left"/>
    </w:lvl>
    <w:lvl w:ilvl="8" w:tplc="92ECEC38">
      <w:numFmt w:val="decimal"/>
      <w:lvlText w:val=""/>
      <w:lvlJc w:val="left"/>
    </w:lvl>
  </w:abstractNum>
  <w:abstractNum w:abstractNumId="11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4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11"/>
    <w:rsid w:val="000165E4"/>
    <w:rsid w:val="001075DA"/>
    <w:rsid w:val="0012552A"/>
    <w:rsid w:val="00151A47"/>
    <w:rsid w:val="00156AE5"/>
    <w:rsid w:val="0017544C"/>
    <w:rsid w:val="0020721C"/>
    <w:rsid w:val="00207F22"/>
    <w:rsid w:val="00222FA3"/>
    <w:rsid w:val="00243F75"/>
    <w:rsid w:val="002B1EB9"/>
    <w:rsid w:val="002E0150"/>
    <w:rsid w:val="00322089"/>
    <w:rsid w:val="003D66F9"/>
    <w:rsid w:val="0044342E"/>
    <w:rsid w:val="004629EA"/>
    <w:rsid w:val="004F60AB"/>
    <w:rsid w:val="00535A55"/>
    <w:rsid w:val="00541CFE"/>
    <w:rsid w:val="00554C1B"/>
    <w:rsid w:val="0059260B"/>
    <w:rsid w:val="005C5F1C"/>
    <w:rsid w:val="005D72B9"/>
    <w:rsid w:val="006025BE"/>
    <w:rsid w:val="00603F78"/>
    <w:rsid w:val="0061214B"/>
    <w:rsid w:val="00633D6D"/>
    <w:rsid w:val="0066341B"/>
    <w:rsid w:val="00683B6B"/>
    <w:rsid w:val="006930C7"/>
    <w:rsid w:val="00762948"/>
    <w:rsid w:val="007961D6"/>
    <w:rsid w:val="00797194"/>
    <w:rsid w:val="007B186C"/>
    <w:rsid w:val="00820F22"/>
    <w:rsid w:val="00822C80"/>
    <w:rsid w:val="0086445A"/>
    <w:rsid w:val="008812BC"/>
    <w:rsid w:val="00881F26"/>
    <w:rsid w:val="008A68FB"/>
    <w:rsid w:val="00911BD6"/>
    <w:rsid w:val="00927E5A"/>
    <w:rsid w:val="009A28D6"/>
    <w:rsid w:val="009A480B"/>
    <w:rsid w:val="009B3A11"/>
    <w:rsid w:val="009D2392"/>
    <w:rsid w:val="009D6A98"/>
    <w:rsid w:val="009E111B"/>
    <w:rsid w:val="009F0792"/>
    <w:rsid w:val="009F7AA7"/>
    <w:rsid w:val="00A34900"/>
    <w:rsid w:val="00B25D92"/>
    <w:rsid w:val="00BE0340"/>
    <w:rsid w:val="00C81800"/>
    <w:rsid w:val="00CA09D5"/>
    <w:rsid w:val="00CA20FF"/>
    <w:rsid w:val="00D16C5F"/>
    <w:rsid w:val="00D345D6"/>
    <w:rsid w:val="00D50BD0"/>
    <w:rsid w:val="00D858F6"/>
    <w:rsid w:val="00D86E0C"/>
    <w:rsid w:val="00DC16EE"/>
    <w:rsid w:val="00DD0151"/>
    <w:rsid w:val="00E42444"/>
    <w:rsid w:val="00EA381E"/>
    <w:rsid w:val="00E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A083E5-7933-4FD4-A6D1-BEF99A82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208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spacing w:after="120"/>
    </w:pPr>
    <w:rPr>
      <w:i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styleId="berarbeitung">
    <w:name w:val="Revision"/>
    <w:hidden/>
    <w:uiPriority w:val="99"/>
    <w:semiHidden/>
    <w:rsid w:val="00683B6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470D-4F52-4D32-B02A-33622B48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2320</Characters>
  <Application>Microsoft Office Word</Application>
  <DocSecurity>0</DocSecurity>
  <Lines>19</Lines>
  <Paragraphs>5</Paragraphs>
  <ScaleCrop>false</ScaleCrop>
  <Company>Kanton St.Gallen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12</cp:revision>
  <dcterms:created xsi:type="dcterms:W3CDTF">2022-05-13T11:51:00Z</dcterms:created>
  <dcterms:modified xsi:type="dcterms:W3CDTF">2023-04-13T13:03:00Z</dcterms:modified>
</cp:coreProperties>
</file>