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73" w:rsidRPr="005F1464" w:rsidRDefault="00D30A73" w:rsidP="00D30A7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Pr="005F1464">
        <w:rPr>
          <w:rFonts w:ascii="Arial" w:hAnsi="Arial" w:cs="Arial"/>
          <w:b/>
          <w:sz w:val="28"/>
          <w:szCs w:val="28"/>
        </w:rPr>
        <w:t>ollmacht</w:t>
      </w:r>
      <w:r>
        <w:rPr>
          <w:rFonts w:ascii="Arial" w:hAnsi="Arial" w:cs="Arial"/>
          <w:b/>
          <w:sz w:val="28"/>
          <w:szCs w:val="28"/>
        </w:rPr>
        <w:t xml:space="preserve"> zur Anmeldung beim Handelsregister</w:t>
      </w:r>
    </w:p>
    <w:p w:rsidR="00D30A73" w:rsidRDefault="00D30A73" w:rsidP="00D30A73">
      <w:pPr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er/D</w:t>
      </w:r>
      <w:r w:rsidRPr="005F1464">
        <w:rPr>
          <w:rFonts w:ascii="Arial" w:hAnsi="Arial" w:cs="Arial"/>
          <w:sz w:val="21"/>
          <w:szCs w:val="21"/>
        </w:rPr>
        <w:t>ie unterzeichnete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pStyle w:val="00Vorgabetext"/>
        <w:rPr>
          <w:rFonts w:cs="Arial"/>
          <w:sz w:val="21"/>
          <w:szCs w:val="21"/>
        </w:rPr>
      </w:pPr>
      <w:r w:rsidRPr="005F1464">
        <w:rPr>
          <w:rFonts w:cs="Arial"/>
          <w:sz w:val="21"/>
          <w:highlight w:val="lightGray"/>
        </w:rPr>
        <w:t>[Name, Vorname]</w:t>
      </w:r>
      <w:r w:rsidRPr="005F1464">
        <w:rPr>
          <w:rFonts w:cs="Arial"/>
          <w:sz w:val="21"/>
        </w:rPr>
        <w:t xml:space="preserve">, von </w:t>
      </w:r>
      <w:r w:rsidRPr="005F1464">
        <w:rPr>
          <w:rFonts w:cs="Arial"/>
          <w:sz w:val="21"/>
          <w:highlight w:val="lightGray"/>
        </w:rPr>
        <w:t>[Bürgerort]</w:t>
      </w:r>
      <w:r w:rsidRPr="005F1464">
        <w:rPr>
          <w:rFonts w:cs="Arial"/>
          <w:sz w:val="21"/>
        </w:rPr>
        <w:t xml:space="preserve">, in </w:t>
      </w:r>
      <w:r w:rsidRPr="005F1464">
        <w:rPr>
          <w:rFonts w:cs="Arial"/>
          <w:sz w:val="21"/>
          <w:highlight w:val="lightGray"/>
        </w:rPr>
        <w:t>[Wohnort]</w:t>
      </w:r>
      <w:r>
        <w:rPr>
          <w:rFonts w:cs="Arial"/>
          <w:sz w:val="21"/>
        </w:rPr>
        <w:t>,</w:t>
      </w:r>
      <w:r>
        <w:rPr>
          <w:rFonts w:cs="Arial"/>
          <w:sz w:val="21"/>
        </w:rPr>
        <w:br/>
      </w:r>
      <w:r w:rsidRPr="007C17C6">
        <w:rPr>
          <w:rFonts w:cs="Arial"/>
          <w:sz w:val="21"/>
          <w:szCs w:val="21"/>
        </w:rPr>
        <w:t>Inhaber</w:t>
      </w:r>
      <w:r>
        <w:rPr>
          <w:rFonts w:cs="Arial"/>
          <w:sz w:val="21"/>
          <w:szCs w:val="21"/>
        </w:rPr>
        <w:t>(in)</w:t>
      </w:r>
      <w:r w:rsidRPr="007C17C6">
        <w:rPr>
          <w:rFonts w:cs="Arial"/>
          <w:sz w:val="21"/>
          <w:szCs w:val="21"/>
        </w:rPr>
        <w:t xml:space="preserve"> des Einzelunternehmens</w:t>
      </w:r>
      <w:r>
        <w:rPr>
          <w:rFonts w:cs="Arial"/>
          <w:sz w:val="21"/>
          <w:szCs w:val="21"/>
        </w:rPr>
        <w:t xml:space="preserve"> (Rechtseinheit)</w:t>
      </w:r>
      <w:r w:rsidRPr="007C17C6">
        <w:rPr>
          <w:rFonts w:cs="Arial"/>
          <w:sz w:val="21"/>
          <w:szCs w:val="21"/>
        </w:rPr>
        <w:t xml:space="preserve"> </w:t>
      </w:r>
      <w:r w:rsidRPr="005F1464">
        <w:rPr>
          <w:rFonts w:cs="Arial"/>
          <w:sz w:val="21"/>
          <w:szCs w:val="21"/>
          <w:highlight w:val="lightGray"/>
        </w:rPr>
        <w:t>[</w:t>
      </w:r>
      <w:r>
        <w:rPr>
          <w:rFonts w:cs="Arial"/>
          <w:sz w:val="21"/>
          <w:szCs w:val="21"/>
          <w:highlight w:val="lightGray"/>
        </w:rPr>
        <w:t>Firma</w:t>
      </w:r>
      <w:r w:rsidRPr="005F1464">
        <w:rPr>
          <w:rFonts w:cs="Arial"/>
          <w:sz w:val="21"/>
          <w:szCs w:val="21"/>
          <w:highlight w:val="lightGray"/>
        </w:rPr>
        <w:t>]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tabs>
          <w:tab w:val="left" w:pos="5103"/>
        </w:tabs>
        <w:spacing w:line="280" w:lineRule="exact"/>
        <w:jc w:val="both"/>
        <w:rPr>
          <w:rFonts w:ascii="Arial" w:hAnsi="Arial" w:cs="Arial"/>
          <w:b/>
          <w:sz w:val="21"/>
          <w:szCs w:val="21"/>
        </w:rPr>
      </w:pPr>
      <w:r w:rsidRPr="005F1464">
        <w:rPr>
          <w:rFonts w:ascii="Arial" w:hAnsi="Arial" w:cs="Arial"/>
          <w:b/>
          <w:sz w:val="21"/>
          <w:szCs w:val="21"/>
        </w:rPr>
        <w:tab/>
        <w:t>Vollmachtgeber</w:t>
      </w:r>
      <w:r>
        <w:rPr>
          <w:rFonts w:ascii="Arial" w:hAnsi="Arial" w:cs="Arial"/>
          <w:b/>
          <w:sz w:val="21"/>
          <w:szCs w:val="21"/>
        </w:rPr>
        <w:t>(</w:t>
      </w:r>
      <w:r w:rsidRPr="005F1464">
        <w:rPr>
          <w:rFonts w:ascii="Arial" w:hAnsi="Arial" w:cs="Arial"/>
          <w:b/>
          <w:sz w:val="21"/>
          <w:szCs w:val="21"/>
        </w:rPr>
        <w:t>in</w:t>
      </w:r>
      <w:r>
        <w:rPr>
          <w:rFonts w:ascii="Arial" w:hAnsi="Arial" w:cs="Arial"/>
          <w:b/>
          <w:sz w:val="21"/>
          <w:szCs w:val="21"/>
        </w:rPr>
        <w:t>)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>ernennt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pStyle w:val="cfe-titel-3"/>
        <w:rPr>
          <w:rFonts w:cs="Arial"/>
          <w:sz w:val="21"/>
        </w:rPr>
      </w:pPr>
      <w:r w:rsidRPr="005F1464">
        <w:rPr>
          <w:rFonts w:cs="Arial"/>
          <w:sz w:val="21"/>
          <w:highlight w:val="lightGray"/>
        </w:rPr>
        <w:t>[Name, Vorname]</w:t>
      </w:r>
      <w:r w:rsidRPr="005F1464">
        <w:rPr>
          <w:rFonts w:cs="Arial"/>
          <w:sz w:val="21"/>
        </w:rPr>
        <w:t xml:space="preserve">, von </w:t>
      </w:r>
      <w:r w:rsidRPr="005F1464">
        <w:rPr>
          <w:rFonts w:cs="Arial"/>
          <w:sz w:val="21"/>
          <w:highlight w:val="lightGray"/>
        </w:rPr>
        <w:t>[Bürgerort]</w:t>
      </w:r>
      <w:r w:rsidRPr="005F1464">
        <w:rPr>
          <w:rFonts w:cs="Arial"/>
          <w:sz w:val="21"/>
        </w:rPr>
        <w:t xml:space="preserve">, in </w:t>
      </w:r>
      <w:r w:rsidRPr="005F1464">
        <w:rPr>
          <w:rFonts w:cs="Arial"/>
          <w:sz w:val="21"/>
          <w:highlight w:val="lightGray"/>
        </w:rPr>
        <w:t>[Wohnort]</w:t>
      </w:r>
      <w:r w:rsidRPr="005F1464">
        <w:rPr>
          <w:rFonts w:cs="Arial"/>
          <w:sz w:val="21"/>
        </w:rPr>
        <w:t xml:space="preserve">, 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tabs>
          <w:tab w:val="left" w:pos="5103"/>
        </w:tabs>
        <w:spacing w:line="280" w:lineRule="exact"/>
        <w:jc w:val="both"/>
        <w:rPr>
          <w:rFonts w:ascii="Arial" w:hAnsi="Arial" w:cs="Arial"/>
          <w:b/>
          <w:sz w:val="21"/>
          <w:szCs w:val="21"/>
        </w:rPr>
      </w:pPr>
      <w:r w:rsidRPr="005F1464">
        <w:rPr>
          <w:rFonts w:ascii="Arial" w:hAnsi="Arial" w:cs="Arial"/>
          <w:b/>
          <w:sz w:val="21"/>
          <w:szCs w:val="21"/>
        </w:rPr>
        <w:tab/>
        <w:t>Bevollmächtigter/Bevollmächtigte</w:t>
      </w:r>
    </w:p>
    <w:p w:rsidR="00D30A73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5F1464">
        <w:rPr>
          <w:rFonts w:ascii="Arial" w:hAnsi="Arial" w:cs="Arial"/>
          <w:sz w:val="21"/>
          <w:szCs w:val="21"/>
        </w:rPr>
        <w:t>zu ihrem</w:t>
      </w:r>
      <w:r>
        <w:rPr>
          <w:rFonts w:ascii="Arial" w:hAnsi="Arial" w:cs="Arial"/>
          <w:sz w:val="21"/>
          <w:szCs w:val="21"/>
        </w:rPr>
        <w:t>/ihrer</w:t>
      </w:r>
      <w:r>
        <w:rPr>
          <w:rFonts w:ascii="Arial" w:hAnsi="Arial" w:cs="Arial"/>
          <w:sz w:val="21"/>
          <w:szCs w:val="21"/>
        </w:rPr>
        <w:t xml:space="preserve">/seinem/seiner </w:t>
      </w:r>
      <w:r>
        <w:rPr>
          <w:rFonts w:ascii="Arial" w:hAnsi="Arial" w:cs="Arial"/>
          <w:sz w:val="21"/>
          <w:szCs w:val="21"/>
        </w:rPr>
        <w:t>Bevollmächtigten bezüglich sämtlichen Eintragungsgeschäften beim Handelsregister und der damit verbundenen Handelsregisteranmeldungen, sofern eine rechtsgeschäftliche Vertretung zulässig ist: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pStyle w:val="Textkrper"/>
        <w:jc w:val="both"/>
      </w:pPr>
      <w:r w:rsidRPr="005F1464">
        <w:t>Der/Die Bevollmächtigte ist kr</w:t>
      </w:r>
      <w:r>
        <w:t xml:space="preserve">aft dieser Vollmacht befugt, </w:t>
      </w:r>
      <w:r>
        <w:t>den/</w:t>
      </w:r>
      <w:r>
        <w:t>die Vollmachtgeber</w:t>
      </w:r>
      <w:r>
        <w:t>(</w:t>
      </w:r>
      <w:r w:rsidRPr="005F1464">
        <w:t>in</w:t>
      </w:r>
      <w:r>
        <w:t>)</w:t>
      </w:r>
      <w:r w:rsidRPr="005F1464">
        <w:t xml:space="preserve"> </w:t>
      </w:r>
      <w:r>
        <w:t xml:space="preserve">gegenüber dem Handelsregister mit der Wirkung zu vertreten, dass </w:t>
      </w:r>
      <w:r>
        <w:t>der/</w:t>
      </w:r>
      <w:r w:rsidRPr="005F1464">
        <w:t>die Vollmachtgeber</w:t>
      </w:r>
      <w:r>
        <w:t>(</w:t>
      </w:r>
      <w:r>
        <w:t>in</w:t>
      </w:r>
      <w:r>
        <w:t>)</w:t>
      </w:r>
      <w:r w:rsidRPr="005F1464">
        <w:t xml:space="preserve"> in gleicher Weise berechtigt und verpflichtet wird</w:t>
      </w:r>
      <w:r>
        <w:t xml:space="preserve">, wie wenn </w:t>
      </w:r>
      <w:r w:rsidRPr="005F1464">
        <w:t>sie selbst gehandelt hätte.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Insbesondere ist der/</w:t>
      </w:r>
      <w:r w:rsidRPr="005F1464">
        <w:rPr>
          <w:rFonts w:ascii="Arial" w:hAnsi="Arial" w:cs="Arial"/>
          <w:sz w:val="21"/>
          <w:szCs w:val="21"/>
        </w:rPr>
        <w:t>die Bevollmäc</w:t>
      </w:r>
      <w:r>
        <w:rPr>
          <w:rFonts w:ascii="Arial" w:hAnsi="Arial" w:cs="Arial"/>
          <w:sz w:val="21"/>
          <w:szCs w:val="21"/>
        </w:rPr>
        <w:t>htigte ermächtigt sämtliche Erklärungen abzugeben, Handlungen vorzunehmen und Anmeldungen zu unterzeichnen, welche für Eintragung eines die Rechtseinheit betreffenden Eintragungsgeschäfts beim Handelsregister erforderlich sind.</w:t>
      </w:r>
    </w:p>
    <w:p w:rsidR="00D30A73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Der/d</w:t>
      </w:r>
      <w:r w:rsidRPr="005F1464">
        <w:rPr>
          <w:rFonts w:ascii="Arial" w:hAnsi="Arial" w:cs="Arial"/>
          <w:sz w:val="21"/>
          <w:szCs w:val="21"/>
        </w:rPr>
        <w:t>ie Vollmachtgeber</w:t>
      </w:r>
      <w:r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in</w:t>
      </w:r>
      <w:r>
        <w:rPr>
          <w:rFonts w:ascii="Arial" w:hAnsi="Arial" w:cs="Arial"/>
          <w:sz w:val="21"/>
          <w:szCs w:val="21"/>
        </w:rPr>
        <w:t>)</w:t>
      </w:r>
      <w:r w:rsidRPr="005F1464">
        <w:rPr>
          <w:rFonts w:ascii="Arial" w:hAnsi="Arial" w:cs="Arial"/>
          <w:sz w:val="21"/>
          <w:szCs w:val="21"/>
        </w:rPr>
        <w:t xml:space="preserve"> anerkennt hiermit alle gestützt auf diese </w:t>
      </w:r>
      <w:r>
        <w:rPr>
          <w:rFonts w:ascii="Arial" w:hAnsi="Arial" w:cs="Arial"/>
          <w:sz w:val="21"/>
          <w:szCs w:val="21"/>
        </w:rPr>
        <w:t>Vollmacht</w:t>
      </w:r>
      <w:r w:rsidRPr="005F1464">
        <w:rPr>
          <w:rFonts w:ascii="Arial" w:hAnsi="Arial" w:cs="Arial"/>
          <w:sz w:val="21"/>
          <w:szCs w:val="21"/>
        </w:rPr>
        <w:t xml:space="preserve"> vorgenommenen Rechtshandlungen und Rechtsgeschäfte des/der Bevollmächtigten </w:t>
      </w:r>
      <w:r>
        <w:rPr>
          <w:rFonts w:ascii="Arial" w:hAnsi="Arial" w:cs="Arial"/>
          <w:sz w:val="21"/>
          <w:szCs w:val="21"/>
        </w:rPr>
        <w:t xml:space="preserve">als für </w:t>
      </w:r>
      <w:r>
        <w:rPr>
          <w:rFonts w:ascii="Arial" w:hAnsi="Arial" w:cs="Arial"/>
          <w:sz w:val="21"/>
          <w:szCs w:val="21"/>
        </w:rPr>
        <w:t>ihn/</w:t>
      </w:r>
      <w:r w:rsidRPr="005F1464">
        <w:rPr>
          <w:rFonts w:ascii="Arial" w:hAnsi="Arial" w:cs="Arial"/>
          <w:sz w:val="21"/>
          <w:szCs w:val="21"/>
        </w:rPr>
        <w:t>sie jederzeit rechtsverbindlich und verpflichtet sich zum Ersatz der entstehenden Kosten sowie zu angemessener Entschädigung für Mühewaltung.</w:t>
      </w:r>
    </w:p>
    <w:p w:rsidR="00D30A73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315C6F" w:rsidRDefault="00D30A73" w:rsidP="00D30A73">
      <w:pPr>
        <w:pStyle w:val="cfe-titel-3"/>
        <w:rPr>
          <w:sz w:val="21"/>
        </w:rPr>
      </w:pPr>
      <w:r>
        <w:rPr>
          <w:sz w:val="21"/>
          <w:highlight w:val="lightGray"/>
          <w:lang w:val="de-DE"/>
        </w:rPr>
        <w:t>[Ort</w:t>
      </w:r>
      <w:r w:rsidRPr="00C66D73">
        <w:rPr>
          <w:sz w:val="21"/>
          <w:highlight w:val="lightGray"/>
          <w:lang w:val="de-DE"/>
        </w:rPr>
        <w:t>]</w:t>
      </w:r>
      <w:r w:rsidRPr="00315C6F">
        <w:rPr>
          <w:sz w:val="21"/>
        </w:rPr>
        <w:t xml:space="preserve">, den </w:t>
      </w:r>
      <w:r w:rsidRPr="00315C6F">
        <w:rPr>
          <w:sz w:val="21"/>
          <w:highlight w:val="lightGray"/>
        </w:rPr>
        <w:t>[Datum]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Der/d</w:t>
      </w:r>
      <w:r w:rsidRPr="005F1464">
        <w:rPr>
          <w:rFonts w:ascii="Arial" w:hAnsi="Arial" w:cs="Arial"/>
          <w:sz w:val="21"/>
          <w:szCs w:val="21"/>
        </w:rPr>
        <w:t xml:space="preserve">ie </w:t>
      </w:r>
      <w:r>
        <w:rPr>
          <w:rFonts w:ascii="Arial" w:hAnsi="Arial" w:cs="Arial"/>
          <w:sz w:val="21"/>
          <w:szCs w:val="21"/>
        </w:rPr>
        <w:t>Vollmachtgeber</w:t>
      </w:r>
      <w:r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i</w:t>
      </w:r>
      <w:r w:rsidRPr="005F1464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)</w:t>
      </w:r>
      <w:r w:rsidRPr="005F1464">
        <w:rPr>
          <w:rFonts w:ascii="Arial" w:hAnsi="Arial" w:cs="Arial"/>
          <w:sz w:val="21"/>
          <w:szCs w:val="21"/>
        </w:rPr>
        <w:t>:</w:t>
      </w: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5F1464" w:rsidRDefault="00D30A73" w:rsidP="00D30A73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30A73" w:rsidRPr="00315C6F" w:rsidRDefault="00D30A73" w:rsidP="00D30A73">
      <w:pPr>
        <w:pStyle w:val="cfe-titel-3"/>
        <w:rPr>
          <w:sz w:val="21"/>
        </w:rPr>
      </w:pPr>
      <w:r>
        <w:rPr>
          <w:sz w:val="21"/>
        </w:rPr>
        <w:t>_______________________</w:t>
      </w:r>
      <w:bookmarkStart w:id="0" w:name="_GoBack"/>
      <w:bookmarkEnd w:id="0"/>
    </w:p>
    <w:p w:rsidR="00D30A73" w:rsidRPr="005F1464" w:rsidRDefault="00D30A73" w:rsidP="00D30A73">
      <w:pPr>
        <w:pStyle w:val="cfe-titel-3"/>
        <w:rPr>
          <w:rFonts w:cs="Arial"/>
          <w:i/>
          <w:sz w:val="21"/>
        </w:rPr>
      </w:pPr>
      <w:r w:rsidRPr="00315C6F">
        <w:rPr>
          <w:sz w:val="21"/>
          <w:highlight w:val="lightGray"/>
        </w:rPr>
        <w:t>[Name, Vorname]</w:t>
      </w:r>
    </w:p>
    <w:p w:rsidR="0061214B" w:rsidRPr="009F7AA7" w:rsidRDefault="0061214B" w:rsidP="009F7AA7"/>
    <w:sectPr w:rsidR="0061214B" w:rsidRPr="009F7A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4D" w:rsidRDefault="004F284D" w:rsidP="004F60AB">
      <w:r>
        <w:separator/>
      </w:r>
    </w:p>
  </w:endnote>
  <w:endnote w:type="continuationSeparator" w:id="0">
    <w:p w:rsidR="004F284D" w:rsidRDefault="004F284D" w:rsidP="004F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4D" w:rsidRDefault="004F284D" w:rsidP="004F60AB">
      <w:r>
        <w:separator/>
      </w:r>
    </w:p>
  </w:footnote>
  <w:footnote w:type="continuationSeparator" w:id="0">
    <w:p w:rsidR="004F284D" w:rsidRDefault="004F284D" w:rsidP="004F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3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4D"/>
    <w:rsid w:val="000165E4"/>
    <w:rsid w:val="001075DA"/>
    <w:rsid w:val="0012552A"/>
    <w:rsid w:val="00151A47"/>
    <w:rsid w:val="0017544C"/>
    <w:rsid w:val="0020721C"/>
    <w:rsid w:val="00207F22"/>
    <w:rsid w:val="00222FA3"/>
    <w:rsid w:val="002B1EB9"/>
    <w:rsid w:val="003D66F9"/>
    <w:rsid w:val="0044342E"/>
    <w:rsid w:val="004629EA"/>
    <w:rsid w:val="004F284D"/>
    <w:rsid w:val="004F60AB"/>
    <w:rsid w:val="00535A55"/>
    <w:rsid w:val="00541CFE"/>
    <w:rsid w:val="00554C1B"/>
    <w:rsid w:val="0059260B"/>
    <w:rsid w:val="005C5F1C"/>
    <w:rsid w:val="00603F78"/>
    <w:rsid w:val="0061214B"/>
    <w:rsid w:val="0066341B"/>
    <w:rsid w:val="006930C7"/>
    <w:rsid w:val="00762948"/>
    <w:rsid w:val="007961D6"/>
    <w:rsid w:val="007B186C"/>
    <w:rsid w:val="00820F22"/>
    <w:rsid w:val="00822C80"/>
    <w:rsid w:val="0086445A"/>
    <w:rsid w:val="008812BC"/>
    <w:rsid w:val="00881F26"/>
    <w:rsid w:val="008A68FB"/>
    <w:rsid w:val="00911BD6"/>
    <w:rsid w:val="00927E5A"/>
    <w:rsid w:val="009A28D6"/>
    <w:rsid w:val="009D2392"/>
    <w:rsid w:val="009D6A98"/>
    <w:rsid w:val="009E111B"/>
    <w:rsid w:val="009F0792"/>
    <w:rsid w:val="009F7AA7"/>
    <w:rsid w:val="00A34900"/>
    <w:rsid w:val="00B25D92"/>
    <w:rsid w:val="00BE0340"/>
    <w:rsid w:val="00C81800"/>
    <w:rsid w:val="00CA09D5"/>
    <w:rsid w:val="00CA20FF"/>
    <w:rsid w:val="00D16C5F"/>
    <w:rsid w:val="00D30A73"/>
    <w:rsid w:val="00D345D6"/>
    <w:rsid w:val="00D50BD0"/>
    <w:rsid w:val="00D858F6"/>
    <w:rsid w:val="00D86E0C"/>
    <w:rsid w:val="00DD0151"/>
    <w:rsid w:val="00E42444"/>
    <w:rsid w:val="00EA381E"/>
    <w:rsid w:val="00E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8139BC7"/>
  <w15:chartTrackingRefBased/>
  <w15:docId w15:val="{26F83341-76AC-4860-95D4-B68DF32A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0A7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spacing w:line="340" w:lineRule="atLeast"/>
      <w:outlineLvl w:val="0"/>
    </w:pPr>
    <w:rPr>
      <w:rFonts w:ascii="Arial" w:eastAsiaTheme="majorEastAsia" w:hAnsi="Arial" w:cstheme="majorBidi"/>
      <w:b/>
      <w:kern w:val="32"/>
      <w:sz w:val="28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spacing w:line="340" w:lineRule="atLeast"/>
      <w:outlineLvl w:val="1"/>
    </w:pPr>
    <w:rPr>
      <w:rFonts w:ascii="Arial" w:eastAsiaTheme="majorEastAsia" w:hAnsi="Arial" w:cstheme="majorBidi"/>
      <w:sz w:val="28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spacing w:line="300" w:lineRule="atLeast"/>
      <w:outlineLvl w:val="2"/>
    </w:pPr>
    <w:rPr>
      <w:rFonts w:ascii="Arial" w:eastAsiaTheme="majorEastAsia" w:hAnsi="Arial" w:cstheme="majorBidi"/>
      <w:b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spacing w:line="300" w:lineRule="atLeast"/>
      <w:outlineLvl w:val="3"/>
    </w:pPr>
    <w:rPr>
      <w:rFonts w:ascii="Arial" w:eastAsiaTheme="majorEastAsia" w:hAnsi="Arial" w:cstheme="majorBidi"/>
      <w:iCs/>
      <w:szCs w:val="21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4"/>
    </w:pPr>
    <w:rPr>
      <w:rFonts w:ascii="Arial" w:eastAsiaTheme="majorEastAsia" w:hAnsi="Arial" w:cstheme="majorBidi"/>
      <w:sz w:val="21"/>
      <w:szCs w:val="21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5"/>
    </w:pPr>
    <w:rPr>
      <w:rFonts w:ascii="Arial" w:eastAsiaTheme="majorEastAsia" w:hAnsi="Arial" w:cstheme="majorBidi"/>
      <w:sz w:val="21"/>
      <w:szCs w:val="21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6"/>
    </w:pPr>
    <w:rPr>
      <w:rFonts w:ascii="Arial" w:eastAsiaTheme="majorEastAsia" w:hAnsi="Arial" w:cstheme="majorBidi"/>
      <w:i/>
      <w:iCs/>
      <w:sz w:val="21"/>
      <w:szCs w:val="21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7"/>
    </w:pPr>
    <w:rPr>
      <w:rFonts w:ascii="Arial" w:eastAsiaTheme="majorEastAsia" w:hAnsi="Arial" w:cstheme="majorBidi"/>
      <w:sz w:val="21"/>
      <w:szCs w:val="21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left" w:pos="425"/>
        <w:tab w:val="left" w:pos="1276"/>
        <w:tab w:val="left" w:pos="5245"/>
        <w:tab w:val="right" w:pos="9639"/>
      </w:tabs>
      <w:spacing w:before="40" w:line="260" w:lineRule="atLeast"/>
      <w:outlineLvl w:val="8"/>
    </w:pPr>
    <w:rPr>
      <w:rFonts w:ascii="Arial" w:eastAsiaTheme="majorEastAsia" w:hAnsi="Arial" w:cstheme="majorBidi"/>
      <w:i/>
      <w:iCs/>
      <w:sz w:val="21"/>
      <w:szCs w:val="21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  <w:ind w:left="1152" w:right="1152"/>
    </w:pPr>
    <w:rPr>
      <w:rFonts w:ascii="Arial" w:eastAsiaTheme="minorEastAsia" w:hAnsi="Arial" w:cstheme="minorBidi"/>
      <w:iCs/>
      <w:sz w:val="21"/>
      <w:szCs w:val="21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Arial" w:eastAsiaTheme="minorHAnsi" w:hAnsi="Arial" w:cs="Segoe UI"/>
      <w:sz w:val="16"/>
      <w:szCs w:val="16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ind w:left="210" w:hanging="210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</w:pPr>
    <w:rPr>
      <w:rFonts w:ascii="Arial" w:eastAsiaTheme="majorEastAsia" w:hAnsi="Arial" w:cstheme="majorBidi"/>
      <w:b/>
      <w:bCs/>
      <w:sz w:val="21"/>
      <w:szCs w:val="21"/>
      <w:lang w:val="de-CH" w:eastAsia="en-US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ind w:left="1890" w:hanging="210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  <w:ind w:left="720"/>
      <w:contextualSpacing/>
    </w:pPr>
    <w:rPr>
      <w:rFonts w:ascii="Arial" w:eastAsiaTheme="minorHAnsi" w:hAnsi="Arial" w:cstheme="minorBidi"/>
      <w:sz w:val="21"/>
      <w:szCs w:val="21"/>
      <w:lang w:val="de-CH" w:eastAsia="en-US"/>
    </w:r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425"/>
        <w:tab w:val="left" w:pos="851"/>
        <w:tab w:val="left" w:pos="1276"/>
        <w:tab w:val="left" w:pos="5245"/>
        <w:tab w:val="right" w:pos="9639"/>
      </w:tabs>
      <w:ind w:left="1134" w:hanging="1134"/>
    </w:pPr>
    <w:rPr>
      <w:rFonts w:ascii="Arial" w:eastAsiaTheme="majorEastAsia" w:hAnsi="Arial" w:cstheme="majorBidi"/>
      <w:lang w:val="de-CH"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before="120" w:line="260" w:lineRule="atLeast"/>
    </w:pPr>
    <w:rPr>
      <w:rFonts w:ascii="Arial" w:eastAsiaTheme="majorEastAsia" w:hAnsi="Arial" w:cstheme="majorBidi"/>
      <w:b/>
      <w:bCs/>
      <w:lang w:val="de-CH" w:eastAsia="en-US"/>
    </w:rPr>
  </w:style>
  <w:style w:type="paragraph" w:styleId="Textkrper">
    <w:name w:val="Body Text"/>
    <w:basedOn w:val="Standard"/>
    <w:link w:val="TextkrperZchn"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120"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120" w:line="260" w:lineRule="atLeast"/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Arial" w:eastAsiaTheme="majorEastAsia" w:hAnsi="Arial" w:cstheme="majorBidi"/>
      <w:sz w:val="20"/>
      <w:szCs w:val="20"/>
      <w:lang w:val="de-CH" w:eastAsia="en-US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tabs>
        <w:tab w:val="left" w:pos="425"/>
        <w:tab w:val="left" w:pos="851"/>
        <w:tab w:val="left" w:pos="1276"/>
        <w:tab w:val="left" w:pos="5245"/>
        <w:tab w:val="right" w:pos="9639"/>
      </w:tabs>
      <w:ind w:left="1"/>
    </w:pPr>
    <w:rPr>
      <w:rFonts w:ascii="Arial" w:eastAsiaTheme="majorEastAsia" w:hAnsi="Arial" w:cstheme="majorBidi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tabs>
        <w:tab w:val="left" w:pos="425"/>
        <w:tab w:val="left" w:pos="851"/>
        <w:tab w:val="left" w:pos="1276"/>
        <w:tab w:val="left" w:pos="5245"/>
        <w:tab w:val="right" w:pos="9639"/>
      </w:tabs>
      <w:spacing w:after="120" w:line="260" w:lineRule="atLeast"/>
    </w:pPr>
    <w:rPr>
      <w:rFonts w:ascii="Arial" w:eastAsiaTheme="minorEastAsia" w:hAnsi="Arial" w:cstheme="minorBidi"/>
      <w:spacing w:val="15"/>
      <w:sz w:val="22"/>
      <w:szCs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spacing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left" w:pos="2268"/>
        <w:tab w:val="right" w:pos="9639"/>
      </w:tabs>
      <w:spacing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360" w:lineRule="atLeast"/>
      <w:ind w:right="1134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right" w:pos="9639"/>
      </w:tabs>
      <w:spacing w:after="120" w:line="260" w:lineRule="atLeast"/>
    </w:pPr>
    <w:rPr>
      <w:rFonts w:ascii="Arial" w:eastAsiaTheme="minorHAnsi" w:hAnsi="Arial" w:cstheme="minorBidi"/>
      <w:i/>
      <w:sz w:val="20"/>
      <w:szCs w:val="21"/>
      <w:lang w:val="de-CH" w:eastAsia="en-US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  <w:tab w:val="left" w:pos="425"/>
        <w:tab w:val="left" w:pos="851"/>
        <w:tab w:val="left" w:pos="1276"/>
        <w:tab w:val="left" w:pos="5245"/>
        <w:tab w:val="right" w:pos="9639"/>
      </w:tabs>
      <w:spacing w:line="200" w:lineRule="atLeast"/>
      <w:ind w:left="227" w:hanging="227"/>
    </w:pPr>
    <w:rPr>
      <w:rFonts w:ascii="Arial" w:eastAsiaTheme="minorHAnsi" w:hAnsi="Arial" w:cstheme="minorBidi"/>
      <w:sz w:val="17"/>
      <w:szCs w:val="20"/>
      <w:lang w:val="de-CH" w:eastAsia="en-US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  <w:tab w:val="left" w:pos="425"/>
        <w:tab w:val="left" w:pos="851"/>
        <w:tab w:val="left" w:pos="1276"/>
        <w:tab w:val="left" w:pos="5245"/>
        <w:tab w:val="right" w:pos="9639"/>
      </w:tabs>
      <w:spacing w:line="200" w:lineRule="atLeast"/>
      <w:ind w:left="227" w:hanging="227"/>
    </w:pPr>
    <w:rPr>
      <w:rFonts w:ascii="Arial" w:eastAsiaTheme="minorHAnsi" w:hAnsi="Arial" w:cstheme="minorBidi"/>
      <w:sz w:val="17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Arial" w:eastAsiaTheme="minorHAnsi" w:hAnsi="Arial" w:cstheme="minorBidi"/>
      <w:noProof/>
      <w:sz w:val="10"/>
      <w:szCs w:val="21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right" w:pos="9639"/>
      </w:tabs>
      <w:spacing w:line="260" w:lineRule="atLeast"/>
    </w:pPr>
    <w:rPr>
      <w:rFonts w:ascii="Arial" w:eastAsiaTheme="minorHAnsi" w:hAnsi="Arial" w:cstheme="minorBidi"/>
      <w:sz w:val="21"/>
      <w:szCs w:val="21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left" w:pos="5216"/>
        <w:tab w:val="decimal" w:pos="7938"/>
      </w:tabs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tabs>
        <w:tab w:val="left" w:pos="425"/>
        <w:tab w:val="left" w:pos="851"/>
        <w:tab w:val="left" w:pos="1276"/>
        <w:tab w:val="left" w:pos="5245"/>
        <w:tab w:val="right" w:pos="9639"/>
      </w:tabs>
    </w:pPr>
    <w:rPr>
      <w:rFonts w:ascii="Tahoma" w:eastAsiaTheme="minorHAnsi" w:hAnsi="Tahoma" w:cs="Segoe UI"/>
      <w:sz w:val="16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line="260" w:lineRule="atLeast"/>
      <w:ind w:left="425" w:hanging="425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customStyle="1" w:styleId="UnterschriftenKR">
    <w:name w:val="Unterschriften_KR"/>
    <w:basedOn w:val="Standard"/>
    <w:rsid w:val="00207F22"/>
    <w:pPr>
      <w:tabs>
        <w:tab w:val="left" w:pos="5216"/>
        <w:tab w:val="decimal" w:pos="7938"/>
      </w:tabs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left" w:pos="5216"/>
        <w:tab w:val="decimal" w:pos="7938"/>
      </w:tabs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left" w:pos="5216"/>
        <w:tab w:val="decimal" w:pos="7938"/>
      </w:tabs>
    </w:pPr>
    <w:rPr>
      <w:sz w:val="22"/>
    </w:rPr>
  </w:style>
  <w:style w:type="paragraph" w:styleId="Verzeichnis1">
    <w:name w:val="toc 1"/>
    <w:basedOn w:val="Standard"/>
    <w:next w:val="Standard"/>
    <w:uiPriority w:val="39"/>
    <w:rsid w:val="009D2392"/>
    <w:pPr>
      <w:tabs>
        <w:tab w:val="left" w:pos="425"/>
        <w:tab w:val="right" w:leader="dot" w:pos="9639"/>
      </w:tabs>
      <w:spacing w:before="120" w:line="260" w:lineRule="atLeast"/>
      <w:ind w:left="425" w:hanging="425"/>
    </w:pPr>
    <w:rPr>
      <w:rFonts w:ascii="Arial" w:eastAsiaTheme="minorHAnsi" w:hAnsi="Arial" w:cstheme="minorBidi"/>
      <w:b/>
      <w:sz w:val="21"/>
      <w:szCs w:val="21"/>
      <w:lang w:val="de-CH" w:eastAsia="en-US"/>
    </w:rPr>
  </w:style>
  <w:style w:type="paragraph" w:styleId="Verzeichnis2">
    <w:name w:val="toc 2"/>
    <w:basedOn w:val="Standard"/>
    <w:next w:val="Standard"/>
    <w:uiPriority w:val="39"/>
    <w:rsid w:val="00E42444"/>
    <w:pPr>
      <w:tabs>
        <w:tab w:val="left" w:pos="992"/>
        <w:tab w:val="right" w:leader="dot" w:pos="9639"/>
      </w:tabs>
      <w:spacing w:line="260" w:lineRule="atLeast"/>
      <w:ind w:left="992" w:hanging="567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styleId="Verzeichnis3">
    <w:name w:val="toc 3"/>
    <w:basedOn w:val="Standard"/>
    <w:next w:val="Standard"/>
    <w:uiPriority w:val="39"/>
    <w:rsid w:val="00E42444"/>
    <w:pPr>
      <w:tabs>
        <w:tab w:val="left" w:pos="1701"/>
        <w:tab w:val="right" w:leader="dot" w:pos="9639"/>
      </w:tabs>
      <w:spacing w:line="260" w:lineRule="atLeast"/>
      <w:ind w:left="1701" w:hanging="709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E42444"/>
    <w:pPr>
      <w:tabs>
        <w:tab w:val="left" w:pos="2552"/>
        <w:tab w:val="right" w:leader="dot" w:pos="9639"/>
      </w:tabs>
      <w:spacing w:line="260" w:lineRule="atLeast"/>
      <w:ind w:left="2552" w:hanging="851"/>
    </w:pPr>
    <w:rPr>
      <w:rFonts w:ascii="Arial" w:eastAsiaTheme="minorHAnsi" w:hAnsi="Arial" w:cstheme="minorBidi"/>
      <w:sz w:val="21"/>
      <w:szCs w:val="21"/>
      <w:lang w:val="de-CH" w:eastAsia="en-US"/>
    </w:r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paragraph" w:customStyle="1" w:styleId="00Vorgabetext">
    <w:name w:val="00 Vorgabetext"/>
    <w:basedOn w:val="Standard"/>
    <w:rsid w:val="00D30A73"/>
    <w:pPr>
      <w:autoSpaceDE w:val="0"/>
      <w:autoSpaceDN w:val="0"/>
      <w:adjustRightInd w:val="0"/>
      <w:spacing w:line="360" w:lineRule="auto"/>
    </w:pPr>
    <w:rPr>
      <w:rFonts w:ascii="Arial" w:hAnsi="Arial"/>
      <w:sz w:val="22"/>
      <w:szCs w:val="22"/>
      <w:lang w:val="de-CH" w:eastAsia="de-CH"/>
    </w:rPr>
  </w:style>
  <w:style w:type="paragraph" w:customStyle="1" w:styleId="cfe-titel-3">
    <w:name w:val="cfe-titel-3"/>
    <w:basedOn w:val="Standard"/>
    <w:qFormat/>
    <w:rsid w:val="00D30A73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240" w:line="276" w:lineRule="auto"/>
    </w:pPr>
    <w:rPr>
      <w:rFonts w:ascii="Arial" w:eastAsiaTheme="minorHAnsi" w:hAnsi="Arial" w:cstheme="minorBidi"/>
      <w:sz w:val="20"/>
      <w:szCs w:val="21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AB5F-1ED2-4DD7-BE25-47AF5544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Company>Kanton St.Gallen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 Christoph Benno DI-AfHN-H2</dc:creator>
  <cp:keywords/>
  <dc:description/>
  <cp:lastModifiedBy>Fehr Christoph Benno DI-AfHN-H2</cp:lastModifiedBy>
  <cp:revision>2</cp:revision>
  <dcterms:created xsi:type="dcterms:W3CDTF">2021-01-21T12:48:00Z</dcterms:created>
  <dcterms:modified xsi:type="dcterms:W3CDTF">2021-01-21T12:50:00Z</dcterms:modified>
</cp:coreProperties>
</file>