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27182DAB" w:rsidR="00DC0AE3" w:rsidRPr="00BE6DAC" w:rsidRDefault="0011037E" w:rsidP="00F31EDB">
      <w:pPr>
        <w:pStyle w:val="Listenabsatz"/>
        <w:numPr>
          <w:ilvl w:val="0"/>
          <w:numId w:val="29"/>
        </w:numPr>
        <w:tabs>
          <w:tab w:val="clear" w:pos="425"/>
          <w:tab w:val="clear" w:pos="851"/>
          <w:tab w:val="left" w:pos="709"/>
        </w:tabs>
        <w:ind w:left="567" w:hanging="570"/>
        <w:rPr>
          <w:b/>
          <w:sz w:val="40"/>
          <w:szCs w:val="40"/>
        </w:rPr>
      </w:pPr>
      <w:r w:rsidRPr="00BE6DAC">
        <w:rPr>
          <w:b/>
          <w:sz w:val="40"/>
          <w:szCs w:val="40"/>
        </w:rPr>
        <w:t xml:space="preserve">Umwelt, Raumordnung (ohne </w:t>
      </w:r>
      <w:r w:rsidR="00006D0C" w:rsidRPr="00BE6DAC">
        <w:rPr>
          <w:b/>
          <w:sz w:val="40"/>
          <w:szCs w:val="40"/>
        </w:rPr>
        <w:t xml:space="preserve">Wasser-, </w:t>
      </w:r>
      <w:r w:rsidRPr="00BE6DAC">
        <w:rPr>
          <w:b/>
          <w:sz w:val="40"/>
          <w:szCs w:val="40"/>
        </w:rPr>
        <w:t>Abwasser- und Abfallbeseitigung</w:t>
      </w:r>
      <w:r w:rsidR="009341A7" w:rsidRPr="00BE6DAC">
        <w:rPr>
          <w:b/>
          <w:sz w:val="40"/>
          <w:szCs w:val="40"/>
        </w:rPr>
        <w:t>)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686"/>
        <w:gridCol w:w="1648"/>
        <w:gridCol w:w="1468"/>
        <w:gridCol w:w="630"/>
        <w:gridCol w:w="838"/>
        <w:gridCol w:w="2209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281D085A" w14:textId="53B6D63E" w:rsidR="009341A7" w:rsidRDefault="00006D0C" w:rsidP="0095071A">
            <w:pPr>
              <w:pStyle w:val="Listenabsatz"/>
              <w:ind w:left="0"/>
            </w:pPr>
            <w:r>
              <w:t>74 Verbauungen</w:t>
            </w:r>
          </w:p>
          <w:p w14:paraId="05060111" w14:textId="7F752C16" w:rsidR="00006D0C" w:rsidRDefault="00006D0C" w:rsidP="0095071A">
            <w:pPr>
              <w:pStyle w:val="Listenabsatz"/>
              <w:ind w:left="0"/>
            </w:pPr>
            <w:r>
              <w:t>75 Arten- und Landschaftsschutz</w:t>
            </w:r>
          </w:p>
          <w:p w14:paraId="122DBB3F" w14:textId="14FD78DE" w:rsidR="00006D0C" w:rsidRDefault="00006D0C" w:rsidP="0095071A">
            <w:pPr>
              <w:pStyle w:val="Listenabsatz"/>
              <w:ind w:left="0"/>
            </w:pPr>
            <w:r>
              <w:t>76 Bekämpfung von Umweltverschmutzung</w:t>
            </w:r>
          </w:p>
          <w:p w14:paraId="5B12AC5F" w14:textId="6766B361" w:rsidR="00006D0C" w:rsidRPr="009341A7" w:rsidRDefault="00006D0C" w:rsidP="0095071A">
            <w:pPr>
              <w:pStyle w:val="Listenabsatz"/>
              <w:ind w:left="0"/>
            </w:pPr>
            <w:r>
              <w:t>77 übriger Umweltschutz</w:t>
            </w:r>
          </w:p>
          <w:p w14:paraId="427BAB45" w14:textId="0B038375" w:rsidR="009341A7" w:rsidRPr="0068150C" w:rsidRDefault="00006D0C" w:rsidP="00006D0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79 Raumordnung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00F22F47" w14:textId="3E004170" w:rsidR="000D7028" w:rsidRDefault="002F33B0" w:rsidP="004E7576">
            <w:pPr>
              <w:pStyle w:val="Listenabsatz"/>
              <w:ind w:left="0"/>
            </w:pPr>
            <w:r w:rsidRPr="009341A7">
              <w:t>Der Rat nimmt seine Führungsaufgabe sowohl bei der Verwaltung als auch gegenü</w:t>
            </w:r>
            <w:r w:rsidR="000D7028">
              <w:t>ber der Bürgerschaft aktiv</w:t>
            </w:r>
            <w:r w:rsidR="001451BE">
              <w:t xml:space="preserve"> </w:t>
            </w:r>
            <w:proofErr w:type="gramStart"/>
            <w:r w:rsidR="000D7028">
              <w:t>wahr</w:t>
            </w:r>
            <w:proofErr w:type="gramEnd"/>
            <w:r w:rsidR="0072224F">
              <w:t>.</w:t>
            </w:r>
          </w:p>
          <w:p w14:paraId="05588A9D" w14:textId="27F5A3F4" w:rsidR="002F33B0" w:rsidRDefault="00B819AA" w:rsidP="004E7576">
            <w:pPr>
              <w:pStyle w:val="Listenabsatz"/>
              <w:ind w:left="0"/>
            </w:pPr>
            <w:r>
              <w:t>Die s</w:t>
            </w:r>
            <w:r w:rsidR="002F33B0" w:rsidRPr="009341A7">
              <w:t xml:space="preserve">trategische Führung durch den Rat </w:t>
            </w:r>
            <w:r>
              <w:t xml:space="preserve">ist </w:t>
            </w:r>
            <w:r w:rsidR="002F33B0" w:rsidRPr="009341A7">
              <w:t>erkennbar</w:t>
            </w:r>
            <w:r w:rsidR="00081705">
              <w:t>.</w:t>
            </w:r>
          </w:p>
          <w:p w14:paraId="64426B10" w14:textId="39CB6F88" w:rsidR="000D7028" w:rsidRDefault="000D7028" w:rsidP="0072224F">
            <w:pPr>
              <w:pStyle w:val="Listenabsatz"/>
              <w:ind w:left="0"/>
            </w:pPr>
            <w:r>
              <w:t>Gesetzliche Vorgaben</w:t>
            </w:r>
            <w:r w:rsidR="00A20A93">
              <w:t xml:space="preserve"> werden umgesetzt.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</w:t>
            </w:r>
          </w:p>
          <w:p w14:paraId="222442C9" w14:textId="6C7E6185" w:rsidR="00006D0C" w:rsidRDefault="00AB7C40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77024DA" w14:textId="5E8D1274" w:rsidR="00006D0C" w:rsidRDefault="00006D0C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Reglement für die Luftreinhaltemassnahmen</w:t>
            </w:r>
          </w:p>
          <w:p w14:paraId="6509DD95" w14:textId="7E91F725" w:rsidR="00006D0C" w:rsidRDefault="00006D0C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Feuerschutzreglement</w:t>
            </w:r>
          </w:p>
          <w:p w14:paraId="40C35242" w14:textId="2526CB6C" w:rsidR="00006D0C" w:rsidRDefault="00006D0C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Friedhof- oder Bestattungsreglement</w:t>
            </w:r>
          </w:p>
          <w:p w14:paraId="5C56B351" w14:textId="6AEDC593" w:rsidR="00006D0C" w:rsidRDefault="00006D0C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Planungs- und Baugesetz (sGS 731.1)</w:t>
            </w:r>
          </w:p>
          <w:p w14:paraId="2EC7502F" w14:textId="6627A976" w:rsidR="00006D0C" w:rsidRDefault="00006D0C" w:rsidP="00006D0C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über die Abgeltung ökologischer Leistungen (sGS 671.7; GAöL)</w:t>
            </w:r>
          </w:p>
          <w:p w14:paraId="4E93E4E4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 (kantonal und kommunal)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9CEFE6F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148F4EDD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</w:t>
            </w:r>
          </w:p>
          <w:p w14:paraId="7831C57C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Legislaturziele des Rates (Politikplan)</w:t>
            </w:r>
          </w:p>
          <w:p w14:paraId="3C3E0D80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Verwaltungsinventar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7CE336F1" w14:textId="1F6D59FF" w:rsidR="004E7576" w:rsidRDefault="006279B4" w:rsidP="0072224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60985E3E" w14:textId="41225D62" w:rsidR="002B56AC" w:rsidRPr="002B56AC" w:rsidRDefault="002B56AC" w:rsidP="002B56AC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>
              <w:t>Behörden nehmen</w:t>
            </w:r>
            <w:r w:rsidR="00AB7C40">
              <w:t xml:space="preserve"> </w:t>
            </w:r>
            <w:r w:rsidRPr="002B56AC">
              <w:t>ihre ökologische Verantwortung nicht genügend wahr</w:t>
            </w:r>
            <w:r>
              <w:t xml:space="preserve"> / die Umweltrisiken werden </w:t>
            </w:r>
            <w:r w:rsidR="000158CB">
              <w:t>ignoriert</w:t>
            </w:r>
            <w:r w:rsidR="006279B4">
              <w:t>.</w:t>
            </w:r>
          </w:p>
          <w:p w14:paraId="50645287" w14:textId="5E6558F5" w:rsidR="002B56AC" w:rsidRPr="002B56AC" w:rsidRDefault="002B56AC" w:rsidP="002B56AC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2B56AC">
              <w:t>Bestattungskosten werden nicht angemessen weiterverrechnet</w:t>
            </w:r>
            <w:r w:rsidR="006279B4">
              <w:t>.</w:t>
            </w:r>
          </w:p>
          <w:p w14:paraId="33BEF55D" w14:textId="71129F78" w:rsidR="002B56AC" w:rsidRPr="002B56AC" w:rsidRDefault="002B56AC" w:rsidP="002B56AC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2B56AC">
              <w:t>Gemeinde leistet an Gewässerverbauungen Beiträge, die vom Gesetz nicht vorgeschrieben sind</w:t>
            </w:r>
            <w:r w:rsidR="006279B4">
              <w:t>.</w:t>
            </w:r>
          </w:p>
          <w:p w14:paraId="60ED2952" w14:textId="727CB115" w:rsidR="00AB7C40" w:rsidRDefault="002B56AC" w:rsidP="002B56AC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2B56AC">
              <w:t>Entschädigungen für Grabunterhalte weisen eine ungenügende Deckung auf</w:t>
            </w:r>
            <w:r w:rsidR="006279B4">
              <w:t>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93065B" w14:paraId="29AF5551" w14:textId="77777777" w:rsidTr="00BE6DAC">
        <w:trPr>
          <w:trHeight w:val="567"/>
        </w:trPr>
        <w:tc>
          <w:tcPr>
            <w:tcW w:w="3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Auskunftsperson/en: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BE6DAC">
        <w:trPr>
          <w:trHeight w:val="340"/>
        </w:trPr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BE6DAC">
        <w:trPr>
          <w:trHeight w:val="567"/>
        </w:trPr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BE6DAC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BE6DAC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7BD97B6E" w:rsidR="002037DD" w:rsidRPr="0068150C" w:rsidRDefault="00BE6DAC" w:rsidP="00DD20D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BE6DAC">
        <w:trPr>
          <w:trHeight w:val="5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817F81F" w:rsidR="002829B4" w:rsidRDefault="00BE6DAC" w:rsidP="00DD20D6">
            <w:pPr>
              <w:pStyle w:val="Listenabsatz"/>
              <w:ind w:left="0"/>
            </w:pPr>
            <w:r>
              <w:t>44.</w:t>
            </w:r>
            <w:r w:rsidR="002829B4">
              <w:t>1.1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BE6DAC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388AE6F2" w:rsidR="00E265B9" w:rsidRDefault="00BE6DAC" w:rsidP="00054335">
            <w:pPr>
              <w:pStyle w:val="Listenabsatz"/>
              <w:ind w:left="0"/>
            </w:pPr>
            <w:r>
              <w:t>44.</w:t>
            </w:r>
            <w:r w:rsidR="00E265B9">
              <w:t>1.</w:t>
            </w:r>
            <w:r w:rsidR="00054335">
              <w:t>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535FD9CD" w:rsidR="00E265B9" w:rsidRDefault="00E265B9" w:rsidP="00DC2695">
            <w:pPr>
              <w:pStyle w:val="Listenabsatz"/>
              <w:ind w:left="0"/>
              <w:rPr>
                <w:sz w:val="20"/>
              </w:rPr>
            </w:pPr>
            <w:r w:rsidRPr="00E265B9">
              <w:t xml:space="preserve">Sind </w:t>
            </w:r>
            <w:r w:rsidR="00DC2695">
              <w:t xml:space="preserve">in den </w:t>
            </w:r>
            <w:r w:rsidRPr="00E265B9">
              <w:t xml:space="preserve">Stellenbeschreibungen </w:t>
            </w:r>
            <w:r w:rsidR="00DC2695">
              <w:t>diese Aufgaben aufgeführt</w:t>
            </w:r>
            <w:r w:rsidRPr="00E265B9">
              <w:t>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4878AC" w14:paraId="71083DC3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008AC" w14:textId="52D579E8" w:rsidR="004878AC" w:rsidRDefault="00BE6DAC" w:rsidP="00054335">
            <w:pPr>
              <w:pStyle w:val="Listenabsatz"/>
              <w:ind w:left="0"/>
            </w:pPr>
            <w:r>
              <w:t>44.</w:t>
            </w:r>
            <w:r w:rsidR="004878AC">
              <w:t>1.</w:t>
            </w:r>
            <w:r w:rsidR="00054335">
              <w:t>3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79A22D" w14:textId="1DCB2830" w:rsidR="004878AC" w:rsidRDefault="004878AC" w:rsidP="003F72E3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9241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E4F5D36" w14:textId="77777777" w:rsidR="004878AC" w:rsidRDefault="004878AC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B79153" w14:textId="77777777" w:rsidR="004878AC" w:rsidRDefault="004878AC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4ED32D" w14:textId="77777777" w:rsidR="004878AC" w:rsidRDefault="004878AC" w:rsidP="003F72E3">
            <w:pPr>
              <w:pStyle w:val="Listenabsatz"/>
              <w:ind w:left="0"/>
            </w:pPr>
          </w:p>
        </w:tc>
      </w:tr>
      <w:tr w:rsidR="004878AC" w14:paraId="68F4D914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7F9833" w14:textId="4AB7F701" w:rsidR="004878AC" w:rsidRDefault="00BE6DAC" w:rsidP="00054335">
            <w:pPr>
              <w:pStyle w:val="Listenabsatz"/>
              <w:ind w:left="0"/>
            </w:pPr>
            <w:r>
              <w:t>44.</w:t>
            </w:r>
            <w:r w:rsidR="004878AC">
              <w:t>1.</w:t>
            </w:r>
            <w:r w:rsidR="00054335">
              <w:t>4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FE9565" w14:textId="1487DB46" w:rsidR="004878AC" w:rsidRDefault="004878AC" w:rsidP="003F72E3">
            <w:pPr>
              <w:pStyle w:val="Listenabsatz"/>
              <w:ind w:left="0"/>
              <w:rPr>
                <w:sz w:val="20"/>
              </w:rPr>
            </w:pPr>
            <w:r>
              <w:t>Wie ist die Feuerungskontrolle organisiert? Wer ist dafür zuständig?</w:t>
            </w:r>
          </w:p>
        </w:tc>
        <w:sdt>
          <w:sdtPr>
            <w:id w:val="174090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CB63EBA" w14:textId="77777777" w:rsidR="004878AC" w:rsidRDefault="004878AC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122C9" w14:textId="77777777" w:rsidR="004878AC" w:rsidRDefault="004878AC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F06237" w14:textId="77777777" w:rsidR="004878AC" w:rsidRDefault="004878AC" w:rsidP="003F72E3">
            <w:pPr>
              <w:pStyle w:val="Listenabsatz"/>
              <w:ind w:left="0"/>
            </w:pPr>
          </w:p>
        </w:tc>
      </w:tr>
      <w:tr w:rsidR="004878AC" w14:paraId="00188E4F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9F7143" w14:textId="099143A3" w:rsidR="004878AC" w:rsidRDefault="00BE6DAC" w:rsidP="00054335">
            <w:pPr>
              <w:pStyle w:val="Listenabsatz"/>
              <w:ind w:left="0"/>
            </w:pPr>
            <w:r>
              <w:t>44.</w:t>
            </w:r>
            <w:r w:rsidR="004878AC">
              <w:t>1.</w:t>
            </w:r>
            <w:r w:rsidR="00054335">
              <w:t>5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C8FF91" w14:textId="409C068A" w:rsidR="004878AC" w:rsidRDefault="004878AC" w:rsidP="003F72E3">
            <w:pPr>
              <w:pStyle w:val="Listenabsatz"/>
              <w:ind w:left="0"/>
              <w:rPr>
                <w:sz w:val="20"/>
              </w:rPr>
            </w:pPr>
            <w:r w:rsidRPr="006279B4">
              <w:t xml:space="preserve">Werden Grabunterhaltsverträge abgeschlossen? </w:t>
            </w:r>
            <w:r w:rsidR="007D12A3" w:rsidRPr="006279B4">
              <w:t>Wenn ja, wie ist diese Dienstleistung organisiert?</w:t>
            </w:r>
          </w:p>
        </w:tc>
        <w:sdt>
          <w:sdtPr>
            <w:id w:val="110892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C012AA0" w14:textId="77777777" w:rsidR="004878AC" w:rsidRDefault="004878AC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D2ADE" w14:textId="77777777" w:rsidR="004878AC" w:rsidRDefault="004878AC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27252" w14:textId="77777777" w:rsidR="004878AC" w:rsidRDefault="004878AC" w:rsidP="003F72E3">
            <w:pPr>
              <w:pStyle w:val="Listenabsatz"/>
              <w:ind w:left="0"/>
            </w:pPr>
          </w:p>
        </w:tc>
      </w:tr>
      <w:tr w:rsidR="00E265B9" w14:paraId="163B9B73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4201F199" w:rsidR="00E265B9" w:rsidRDefault="00BE6DAC" w:rsidP="00054335">
            <w:pPr>
              <w:pStyle w:val="Listenabsatz"/>
              <w:ind w:left="0"/>
            </w:pPr>
            <w:r>
              <w:t>44.</w:t>
            </w:r>
            <w:r w:rsidR="00E265B9">
              <w:t>1.</w:t>
            </w:r>
            <w:r w:rsidR="00054335">
              <w:t>6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6AC09B" w14:textId="6FD1C524" w:rsidR="00054335" w:rsidRDefault="007D12A3" w:rsidP="00E265B9">
            <w:pPr>
              <w:pStyle w:val="Listenabsatz"/>
              <w:ind w:left="0"/>
            </w:pPr>
            <w:r>
              <w:t>Aktueller Stand der Ortsplanung</w:t>
            </w:r>
            <w:r w:rsidR="00054335">
              <w:t>(</w:t>
            </w:r>
            <w:proofErr w:type="spellStart"/>
            <w:r w:rsidR="00054335">
              <w:t>revision</w:t>
            </w:r>
            <w:proofErr w:type="spellEnd"/>
            <w:r w:rsidR="00054335">
              <w:t>)</w:t>
            </w:r>
            <w:r>
              <w:t>?</w:t>
            </w:r>
          </w:p>
          <w:p w14:paraId="7B1A40E7" w14:textId="77777777" w:rsidR="00054335" w:rsidRDefault="007D12A3" w:rsidP="00E265B9">
            <w:pPr>
              <w:pStyle w:val="Listenabsatz"/>
              <w:ind w:left="0"/>
            </w:pPr>
            <w:r>
              <w:t>Wurde diese angepasst?</w:t>
            </w:r>
          </w:p>
          <w:p w14:paraId="3BC83A6F" w14:textId="2CE57DDD" w:rsidR="00E265B9" w:rsidRDefault="007D12A3" w:rsidP="00E265B9">
            <w:pPr>
              <w:pStyle w:val="Listenabsatz"/>
              <w:ind w:left="0"/>
            </w:pPr>
            <w:r>
              <w:t xml:space="preserve">Liegt die </w:t>
            </w:r>
            <w:proofErr w:type="spellStart"/>
            <w:r>
              <w:t>kant</w:t>
            </w:r>
            <w:proofErr w:type="spellEnd"/>
            <w:r>
              <w:t>. Bewilligung bereits vor?</w:t>
            </w:r>
          </w:p>
          <w:p w14:paraId="484BE875" w14:textId="3548F463" w:rsidR="007D12A3" w:rsidRPr="002829B4" w:rsidRDefault="007D12A3" w:rsidP="00E265B9">
            <w:pPr>
              <w:pStyle w:val="Listenabsatz"/>
              <w:ind w:left="0"/>
            </w:pPr>
            <w:r>
              <w:t xml:space="preserve">Gibt es Vorgaben des Kantons betreffend </w:t>
            </w:r>
            <w:proofErr w:type="spellStart"/>
            <w:r>
              <w:t>Auszonungen</w:t>
            </w:r>
            <w:proofErr w:type="spellEnd"/>
            <w:r>
              <w:t>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72224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476655EE" w:rsidR="00E265B9" w:rsidRPr="0068150C" w:rsidRDefault="00BE6DAC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D71C62" w14:paraId="6C47E0F2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D245" w14:textId="379D9ECF" w:rsidR="00D71C62" w:rsidRDefault="00BE6DAC" w:rsidP="00E265B9">
            <w:pPr>
              <w:pStyle w:val="Listenabsatz"/>
              <w:ind w:left="0"/>
            </w:pPr>
            <w:r>
              <w:t>44.</w:t>
            </w:r>
            <w:r w:rsidR="00D71C62">
              <w:t>2.1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A656D45" w14:textId="7DA28CA2" w:rsidR="00D71C62" w:rsidRPr="00E265B9" w:rsidRDefault="00D71C62" w:rsidP="00D71C62">
            <w:pPr>
              <w:pStyle w:val="Listenabsatz"/>
              <w:ind w:left="0"/>
            </w:pPr>
            <w:r>
              <w:t>Gibt es in diesen Bereichen Bareinnahmen? Falls ja, wie wird sichergestellt, dass diese vollständig vereinnahmt werden?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1DBF7E" w14:textId="77777777" w:rsidR="00D71C62" w:rsidRDefault="00D71C62" w:rsidP="00E265B9">
            <w:pPr>
              <w:pStyle w:val="Listenabsatz"/>
              <w:ind w:left="0"/>
              <w:jc w:val="center"/>
            </w:pPr>
          </w:p>
        </w:tc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80CEE" w14:textId="77777777" w:rsidR="00D71C62" w:rsidRDefault="00D71C62" w:rsidP="00E265B9">
            <w:pPr>
              <w:pStyle w:val="Listenabsatz"/>
              <w:ind w:left="0"/>
              <w:rPr>
                <w:rStyle w:val="Kommentarzeichen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4DD3A" w14:textId="77777777" w:rsidR="00D71C62" w:rsidRDefault="00D71C62" w:rsidP="00E265B9">
            <w:pPr>
              <w:pStyle w:val="Listenabsatz"/>
              <w:ind w:left="0"/>
            </w:pPr>
          </w:p>
        </w:tc>
      </w:tr>
      <w:tr w:rsidR="00E265B9" w14:paraId="1E241069" w14:textId="77777777" w:rsidTr="0072224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6496E3CC" w:rsidR="00E265B9" w:rsidRPr="0068150C" w:rsidRDefault="00BE6DAC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72224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D914048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3.1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2698CE48" w:rsidR="00E265B9" w:rsidRPr="00E265B9" w:rsidRDefault="00E265B9" w:rsidP="00E265B9">
            <w:pPr>
              <w:pStyle w:val="Listenabsatz"/>
              <w:ind w:left="0"/>
            </w:pPr>
            <w:r w:rsidRPr="00E265B9">
              <w:t>Jahresrechnung: Vergabe, Kosten, Präsentation, Vergleich mit anderen Gemeinden?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31F1FA25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665A89D9" w:rsidR="00E265B9" w:rsidRPr="00E265B9" w:rsidRDefault="00E7273B" w:rsidP="00E265B9">
            <w:pPr>
              <w:pStyle w:val="Listenabsatz"/>
              <w:ind w:left="0"/>
            </w:pPr>
            <w:r>
              <w:t xml:space="preserve">Sind </w:t>
            </w:r>
            <w:r w:rsidRPr="00E7273B">
              <w:t>Beiträge an die Feuerungskontrollen ausgewiesen? Verursacherprinzip?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571436D3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3.3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63E5E20A" w:rsidR="00E265B9" w:rsidRPr="00E265B9" w:rsidRDefault="00E7273B" w:rsidP="00E265B9">
            <w:pPr>
              <w:pStyle w:val="Listenabsatz"/>
              <w:ind w:left="0"/>
            </w:pPr>
            <w:r w:rsidRPr="00E7273B">
              <w:t>Werden die Bestattungskosten korrekt weiterverrechnet?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3A8D71FF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3.4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B46FE4" w14:textId="77777777" w:rsidR="00E7273B" w:rsidRDefault="00E7273B" w:rsidP="00E265B9">
            <w:pPr>
              <w:pStyle w:val="Listenabsatz"/>
              <w:ind w:left="0"/>
            </w:pPr>
            <w:r w:rsidRPr="00E7273B">
              <w:t xml:space="preserve">Ist die Entschädigung für die Sicherstellung des Grabunterhaltes über die Laufzeit genügend hoch? Wie wurde sie kalkuliert? </w:t>
            </w:r>
          </w:p>
          <w:p w14:paraId="53370876" w14:textId="205E5A21" w:rsidR="00E265B9" w:rsidRPr="00E265B9" w:rsidRDefault="00E7273B" w:rsidP="00E265B9">
            <w:pPr>
              <w:pStyle w:val="Listenabsatz"/>
              <w:ind w:left="0"/>
            </w:pPr>
            <w:r w:rsidRPr="00E7273B">
              <w:t>Wie hoch ist der Bestand?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731EA36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56ED35B1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3.5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8860D3F" w14:textId="77777777" w:rsidR="00E265B9" w:rsidRDefault="00E7273B" w:rsidP="00CE03EC">
            <w:pPr>
              <w:tabs>
                <w:tab w:val="clear" w:pos="425"/>
                <w:tab w:val="left" w:pos="250"/>
              </w:tabs>
            </w:pPr>
            <w:bookmarkStart w:id="0" w:name="_GoBack"/>
            <w:bookmarkEnd w:id="0"/>
            <w:r w:rsidRPr="00E7273B">
              <w:t>Werden nur gesetzlich vorgeschriebene Beiträge an Gewässerverbauungen geleistet? Wenn nein, wieso nicht?</w:t>
            </w:r>
          </w:p>
          <w:p w14:paraId="581EF599" w14:textId="2C679D20" w:rsidR="00CE03EC" w:rsidRPr="00E265B9" w:rsidRDefault="00CE03EC" w:rsidP="00CE03EC">
            <w:pPr>
              <w:tabs>
                <w:tab w:val="clear" w:pos="425"/>
                <w:tab w:val="left" w:pos="250"/>
              </w:tabs>
            </w:pPr>
            <w:r>
              <w:lastRenderedPageBreak/>
              <w:t>Sind die Projekte mit dem Kanton abgestimmt?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808B764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685DE5CD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3.6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00A08468" w:rsidR="00E265B9" w:rsidRPr="00E265B9" w:rsidRDefault="00CE03EC" w:rsidP="00E265B9">
            <w:pPr>
              <w:pStyle w:val="Listenabsatz"/>
              <w:ind w:left="0"/>
            </w:pPr>
            <w:r w:rsidRPr="00CE03EC">
              <w:t>Werden die GAöL-Beiträge korrekt abgerechnet und ausbezahlt?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C8BC220" w14:textId="77777777" w:rsidTr="0072224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14C7D743" w:rsidR="00E265B9" w:rsidRPr="0068150C" w:rsidRDefault="00BE6DAC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72224F">
        <w:trPr>
          <w:trHeight w:val="56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17B7C93C" w:rsidR="00E265B9" w:rsidRDefault="00BE6DAC" w:rsidP="00E265B9">
            <w:pPr>
              <w:pStyle w:val="Listenabsatz"/>
              <w:ind w:left="0"/>
            </w:pPr>
            <w:r>
              <w:t>44.</w:t>
            </w:r>
            <w:r w:rsidR="00F11D00">
              <w:t>4.1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088016D5" w:rsidR="00E265B9" w:rsidRDefault="001451BE" w:rsidP="00E265B9">
            <w:pPr>
              <w:pStyle w:val="Listenabsatz"/>
              <w:ind w:left="0"/>
            </w:pPr>
            <w:r>
              <w:t xml:space="preserve">Liegt eine Übersicht zu den mehrjährigen Verträgen (Dienstleistungen, Wartung, </w:t>
            </w:r>
            <w:r w:rsidR="00A8215D">
              <w:t>usw.</w:t>
            </w:r>
            <w:r>
              <w:t>) vor und ist ersichtlich, wann die einzelnen Verträge letztmals verhandelt wurden?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D46B78" w14:textId="77777777" w:rsidTr="0072224F">
        <w:trPr>
          <w:trHeight w:val="56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2E94D686" w:rsidR="00E265B9" w:rsidRPr="0068150C" w:rsidRDefault="00BE6DAC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82589" w14:textId="77777777" w:rsidR="00464617" w:rsidRDefault="00464617" w:rsidP="00E265B9">
            <w:pPr>
              <w:pStyle w:val="Listenabsatz"/>
              <w:ind w:left="0"/>
            </w:pPr>
          </w:p>
          <w:p w14:paraId="5F4BF16C" w14:textId="77777777" w:rsidR="000D7028" w:rsidRDefault="000D7028" w:rsidP="00E265B9">
            <w:pPr>
              <w:pStyle w:val="Listenabsatz"/>
              <w:ind w:left="0"/>
            </w:pPr>
          </w:p>
          <w:p w14:paraId="795C2798" w14:textId="77777777" w:rsidR="000D7028" w:rsidRDefault="000D7028" w:rsidP="00E265B9">
            <w:pPr>
              <w:pStyle w:val="Listenabsatz"/>
              <w:ind w:left="0"/>
            </w:pPr>
          </w:p>
          <w:p w14:paraId="2F7BC5A0" w14:textId="77777777" w:rsidR="000D7028" w:rsidRDefault="000D7028" w:rsidP="00E265B9">
            <w:pPr>
              <w:pStyle w:val="Listenabsatz"/>
              <w:ind w:left="0"/>
            </w:pPr>
          </w:p>
          <w:p w14:paraId="0E7B37D5" w14:textId="77777777" w:rsidR="000D7028" w:rsidRDefault="000D7028" w:rsidP="00E265B9">
            <w:pPr>
              <w:pStyle w:val="Listenabsatz"/>
              <w:ind w:left="0"/>
            </w:pPr>
          </w:p>
          <w:p w14:paraId="7C5DB3A1" w14:textId="77777777" w:rsidR="000D7028" w:rsidRDefault="000D7028" w:rsidP="00E265B9">
            <w:pPr>
              <w:pStyle w:val="Listenabsatz"/>
              <w:ind w:left="0"/>
            </w:pPr>
          </w:p>
          <w:p w14:paraId="57BDFE42" w14:textId="77777777" w:rsidR="000D7028" w:rsidRDefault="000D7028" w:rsidP="00E265B9">
            <w:pPr>
              <w:pStyle w:val="Listenabsatz"/>
              <w:ind w:left="0"/>
            </w:pPr>
          </w:p>
          <w:p w14:paraId="462BB1BC" w14:textId="31C117E2" w:rsidR="000D7028" w:rsidRDefault="000D7028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F47B" w14:textId="77777777" w:rsidR="00C56EC9" w:rsidRDefault="00C56EC9" w:rsidP="004F60AB">
      <w:pPr>
        <w:spacing w:line="240" w:lineRule="auto"/>
      </w:pPr>
      <w:r>
        <w:separator/>
      </w:r>
    </w:p>
  </w:endnote>
  <w:endnote w:type="continuationSeparator" w:id="0">
    <w:p w14:paraId="24316B68" w14:textId="77777777" w:rsidR="00C56EC9" w:rsidRDefault="00C56EC9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736D1F49" w:rsidR="00657F6F" w:rsidRDefault="005919FA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GPK-Handbuch_44 Umwelt, Raumordnung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C39E" w14:textId="77777777" w:rsidR="00C56EC9" w:rsidRDefault="00C56EC9" w:rsidP="004F60AB">
      <w:pPr>
        <w:spacing w:line="240" w:lineRule="auto"/>
      </w:pPr>
      <w:r>
        <w:separator/>
      </w:r>
    </w:p>
  </w:footnote>
  <w:footnote w:type="continuationSeparator" w:id="0">
    <w:p w14:paraId="58E4D485" w14:textId="77777777" w:rsidR="00C56EC9" w:rsidRDefault="00C56EC9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626EEF"/>
    <w:multiLevelType w:val="hybridMultilevel"/>
    <w:tmpl w:val="BE44EB4C"/>
    <w:lvl w:ilvl="0" w:tplc="08225532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6C64DD7"/>
    <w:multiLevelType w:val="hybridMultilevel"/>
    <w:tmpl w:val="27DC8AAC"/>
    <w:lvl w:ilvl="0" w:tplc="67CC5D62">
      <w:start w:val="26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3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5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26"/>
  </w:num>
  <w:num w:numId="20">
    <w:abstractNumId w:val="25"/>
  </w:num>
  <w:num w:numId="21">
    <w:abstractNumId w:val="11"/>
  </w:num>
  <w:num w:numId="22">
    <w:abstractNumId w:val="17"/>
  </w:num>
  <w:num w:numId="23">
    <w:abstractNumId w:val="20"/>
  </w:num>
  <w:num w:numId="24">
    <w:abstractNumId w:val="13"/>
  </w:num>
  <w:num w:numId="25">
    <w:abstractNumId w:val="12"/>
  </w:num>
  <w:num w:numId="26">
    <w:abstractNumId w:val="23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6D0C"/>
    <w:rsid w:val="000158CB"/>
    <w:rsid w:val="000165E4"/>
    <w:rsid w:val="00054335"/>
    <w:rsid w:val="00081705"/>
    <w:rsid w:val="000C47F4"/>
    <w:rsid w:val="000D7028"/>
    <w:rsid w:val="0011037E"/>
    <w:rsid w:val="0012552A"/>
    <w:rsid w:val="00126F1F"/>
    <w:rsid w:val="001451BE"/>
    <w:rsid w:val="00151A47"/>
    <w:rsid w:val="001625E0"/>
    <w:rsid w:val="0017544C"/>
    <w:rsid w:val="001830FE"/>
    <w:rsid w:val="002037DD"/>
    <w:rsid w:val="00205C5F"/>
    <w:rsid w:val="0020721C"/>
    <w:rsid w:val="00207F22"/>
    <w:rsid w:val="00222FA3"/>
    <w:rsid w:val="002661B6"/>
    <w:rsid w:val="002829B4"/>
    <w:rsid w:val="00296256"/>
    <w:rsid w:val="002B1EB9"/>
    <w:rsid w:val="002B56AC"/>
    <w:rsid w:val="002F33B0"/>
    <w:rsid w:val="003570A8"/>
    <w:rsid w:val="003D66F9"/>
    <w:rsid w:val="003F4FC4"/>
    <w:rsid w:val="0044342E"/>
    <w:rsid w:val="004629EA"/>
    <w:rsid w:val="00464617"/>
    <w:rsid w:val="004878AC"/>
    <w:rsid w:val="004D1075"/>
    <w:rsid w:val="004E7576"/>
    <w:rsid w:val="004F60AB"/>
    <w:rsid w:val="00521B72"/>
    <w:rsid w:val="00523C50"/>
    <w:rsid w:val="00535A55"/>
    <w:rsid w:val="00541CFE"/>
    <w:rsid w:val="00554C1B"/>
    <w:rsid w:val="005919FA"/>
    <w:rsid w:val="0059260B"/>
    <w:rsid w:val="005C5F1C"/>
    <w:rsid w:val="00603F78"/>
    <w:rsid w:val="0061214B"/>
    <w:rsid w:val="00615506"/>
    <w:rsid w:val="006279B4"/>
    <w:rsid w:val="00657F6F"/>
    <w:rsid w:val="0068150C"/>
    <w:rsid w:val="006930C7"/>
    <w:rsid w:val="0072224F"/>
    <w:rsid w:val="00762948"/>
    <w:rsid w:val="007961D6"/>
    <w:rsid w:val="007B186C"/>
    <w:rsid w:val="007D12A3"/>
    <w:rsid w:val="00820F22"/>
    <w:rsid w:val="00822C80"/>
    <w:rsid w:val="0086445A"/>
    <w:rsid w:val="008812BC"/>
    <w:rsid w:val="00881F26"/>
    <w:rsid w:val="008A0AA6"/>
    <w:rsid w:val="008A68FB"/>
    <w:rsid w:val="00911BD6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20A93"/>
    <w:rsid w:val="00A34900"/>
    <w:rsid w:val="00A8215D"/>
    <w:rsid w:val="00A97C0E"/>
    <w:rsid w:val="00AB7C40"/>
    <w:rsid w:val="00B25D92"/>
    <w:rsid w:val="00B819AA"/>
    <w:rsid w:val="00BC338D"/>
    <w:rsid w:val="00BC5DC7"/>
    <w:rsid w:val="00BE0340"/>
    <w:rsid w:val="00BE6DAC"/>
    <w:rsid w:val="00C45A5B"/>
    <w:rsid w:val="00C56EC9"/>
    <w:rsid w:val="00C81800"/>
    <w:rsid w:val="00CA09D5"/>
    <w:rsid w:val="00CA20FF"/>
    <w:rsid w:val="00CE03EC"/>
    <w:rsid w:val="00D01DDB"/>
    <w:rsid w:val="00D16C5F"/>
    <w:rsid w:val="00D345D6"/>
    <w:rsid w:val="00D50BD0"/>
    <w:rsid w:val="00D71C62"/>
    <w:rsid w:val="00D864F2"/>
    <w:rsid w:val="00D86E0C"/>
    <w:rsid w:val="00DC0AE3"/>
    <w:rsid w:val="00DC2695"/>
    <w:rsid w:val="00DD0151"/>
    <w:rsid w:val="00DD20D6"/>
    <w:rsid w:val="00E11881"/>
    <w:rsid w:val="00E265B9"/>
    <w:rsid w:val="00E42444"/>
    <w:rsid w:val="00E7273B"/>
    <w:rsid w:val="00E72C4A"/>
    <w:rsid w:val="00EA381E"/>
    <w:rsid w:val="00EF5582"/>
    <w:rsid w:val="00F11D00"/>
    <w:rsid w:val="00F31EDB"/>
    <w:rsid w:val="00F51D52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documentManagement/types"/>
    <ds:schemaRef ds:uri="d7ab921c-b2e6-41ea-85e8-0edfcdfc0b0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B0387-5F56-44B6-8F9E-416C40E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21</cp:revision>
  <cp:lastPrinted>2019-01-15T06:30:00Z</cp:lastPrinted>
  <dcterms:created xsi:type="dcterms:W3CDTF">2019-02-19T08:38:00Z</dcterms:created>
  <dcterms:modified xsi:type="dcterms:W3CDTF">2019-11-22T14:10:00Z</dcterms:modified>
</cp:coreProperties>
</file>