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6E007123" w:rsidR="00DC0AE3" w:rsidRDefault="00A6659F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C70715">
        <w:rPr>
          <w:b/>
          <w:sz w:val="40"/>
          <w:szCs w:val="40"/>
        </w:rPr>
        <w:tab/>
      </w:r>
      <w:r w:rsidR="00440DD0">
        <w:rPr>
          <w:b/>
          <w:sz w:val="40"/>
          <w:szCs w:val="40"/>
        </w:rPr>
        <w:t>Personalaufwand Verwaltung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736"/>
        <w:gridCol w:w="1596"/>
        <w:gridCol w:w="1433"/>
        <w:gridCol w:w="648"/>
        <w:gridCol w:w="865"/>
        <w:gridCol w:w="2202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5FA33062" w:rsidR="009341A7" w:rsidRPr="0068150C" w:rsidRDefault="00440DD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Kostenarten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6A9932BC" w:rsidR="001A5DCA" w:rsidRPr="000A234E" w:rsidRDefault="00440DD0" w:rsidP="00FA03CB">
            <w:pPr>
              <w:pStyle w:val="Listenabsatz"/>
              <w:ind w:left="0"/>
            </w:pPr>
            <w:r w:rsidRPr="000A234E">
              <w:t xml:space="preserve">3000 – 3099 </w:t>
            </w:r>
            <w:r w:rsidR="00165E9B" w:rsidRPr="000A234E">
              <w:t xml:space="preserve">Personalaufwand </w:t>
            </w:r>
            <w:r w:rsidRPr="000A234E">
              <w:t>und 317</w:t>
            </w:r>
            <w:r w:rsidR="00FA03CB" w:rsidRPr="000A234E">
              <w:t>x</w:t>
            </w:r>
            <w:r w:rsidRPr="000A234E">
              <w:t xml:space="preserve"> Spesen</w:t>
            </w:r>
            <w:r w:rsidR="00FA03CB" w:rsidRPr="000A234E">
              <w:t>entschädigungen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7AC8E358" w14:textId="77777777" w:rsidR="002F33B0" w:rsidRDefault="00440DD0" w:rsidP="004E7576">
            <w:pPr>
              <w:pStyle w:val="Listenabsatz"/>
              <w:ind w:left="0"/>
            </w:pPr>
            <w:r>
              <w:t>Die Löhne werden korrekt ausbezahlt.</w:t>
            </w:r>
          </w:p>
          <w:p w14:paraId="64426B10" w14:textId="759C7C4E" w:rsidR="00440DD0" w:rsidRDefault="00440DD0" w:rsidP="00E301FC">
            <w:pPr>
              <w:pStyle w:val="Listenabsatz"/>
              <w:ind w:left="0"/>
            </w:pPr>
            <w:r>
              <w:t>Die Spesen</w:t>
            </w:r>
            <w:r w:rsidR="00E301FC">
              <w:t xml:space="preserve">entschädigungen </w:t>
            </w:r>
            <w:r>
              <w:t>sind nachvollziehbar</w:t>
            </w:r>
            <w:r w:rsidR="003824A4">
              <w:t xml:space="preserve"> und korrekt bewilligt</w:t>
            </w:r>
            <w:r>
              <w:t>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D58A728" w14:textId="6F1770A8" w:rsidR="00237ABF" w:rsidRDefault="00237ABF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Bundesgesetz über die Alters- und </w:t>
            </w:r>
            <w:proofErr w:type="spellStart"/>
            <w:r>
              <w:t>Hinterlassenenversicherung</w:t>
            </w:r>
            <w:proofErr w:type="spellEnd"/>
            <w:r>
              <w:t xml:space="preserve"> (AHV) (SR 831.10)</w:t>
            </w:r>
          </w:p>
          <w:p w14:paraId="2009DE73" w14:textId="503F6FC6" w:rsidR="00237ABF" w:rsidRDefault="00237ABF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Bundesgesetz über die berufliche Alters, Hinterlassenen- und Invalidenversicherung (BVG)</w:t>
            </w:r>
            <w:r>
              <w:br/>
              <w:t>(SR 831.40)</w:t>
            </w:r>
          </w:p>
          <w:p w14:paraId="2CAFEAE7" w14:textId="628CA65E" w:rsidR="00237ABF" w:rsidRDefault="00237ABF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Bundesgesetz über die Mutterschafts</w:t>
            </w:r>
            <w:r w:rsidR="00D17E00">
              <w:t>entschädigung (SR 834.1)</w:t>
            </w:r>
          </w:p>
          <w:p w14:paraId="5100E5D8" w14:textId="2352EC35" w:rsidR="004E7576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Personalreglement</w:t>
            </w:r>
            <w:r w:rsidR="00123A97">
              <w:t xml:space="preserve"> der Gemeinde</w:t>
            </w:r>
          </w:p>
          <w:p w14:paraId="3F3C6753" w14:textId="4FCD537B" w:rsidR="00123A97" w:rsidRDefault="00123A97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Personalgesetz des Kantons </w:t>
            </w:r>
            <w:proofErr w:type="spellStart"/>
            <w:r>
              <w:t>St.Gallen</w:t>
            </w:r>
            <w:proofErr w:type="spellEnd"/>
            <w:r>
              <w:t xml:space="preserve"> (</w:t>
            </w:r>
            <w:proofErr w:type="spellStart"/>
            <w:r>
              <w:t>sGS</w:t>
            </w:r>
            <w:proofErr w:type="spellEnd"/>
            <w:r>
              <w:t xml:space="preserve"> 143.1)</w:t>
            </w:r>
          </w:p>
          <w:p w14:paraId="13087F8F" w14:textId="62E74CF9" w:rsidR="00123A97" w:rsidRDefault="00123A97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Personalverordnung des Kantons </w:t>
            </w:r>
            <w:proofErr w:type="spellStart"/>
            <w:r>
              <w:t>St.Gallen</w:t>
            </w:r>
            <w:proofErr w:type="spellEnd"/>
            <w:r>
              <w:t xml:space="preserve"> (</w:t>
            </w:r>
            <w:proofErr w:type="spellStart"/>
            <w:r>
              <w:t>sGS</w:t>
            </w:r>
            <w:proofErr w:type="spellEnd"/>
            <w:r>
              <w:t xml:space="preserve"> 143.11)</w:t>
            </w:r>
          </w:p>
          <w:p w14:paraId="7107FA26" w14:textId="48D74F25" w:rsidR="00440DD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Spesenreglement</w:t>
            </w:r>
          </w:p>
          <w:p w14:paraId="41717CBC" w14:textId="36CB72FA" w:rsidR="00440DD0" w:rsidRDefault="00D17E00" w:rsidP="00D17E0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Versicherungsverträge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5CFAF17" w14:textId="25207B99" w:rsidR="008A27C2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Lohnbuchhaltung</w:t>
            </w:r>
          </w:p>
          <w:p w14:paraId="6A325381" w14:textId="22F320F5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Beschlüsse des Rates</w:t>
            </w:r>
          </w:p>
          <w:p w14:paraId="64442048" w14:textId="0BEDA4F6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AHV-Abrechnung</w:t>
            </w:r>
          </w:p>
          <w:p w14:paraId="36DE16AF" w14:textId="11132134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Pensionskassenabrechnung</w:t>
            </w:r>
          </w:p>
          <w:p w14:paraId="1B7CF261" w14:textId="5C173E5B" w:rsidR="008A27C2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Personaldossiers</w:t>
            </w:r>
          </w:p>
          <w:p w14:paraId="02C01A48" w14:textId="1C5042BD" w:rsidR="00123A97" w:rsidRDefault="00123A97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Stellenbeschreibungen</w:t>
            </w:r>
          </w:p>
          <w:p w14:paraId="3B8B2810" w14:textId="4E1D1C29" w:rsidR="004E7576" w:rsidRDefault="00440DD0" w:rsidP="00123A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Spesenabrechnungen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A7BC6DA" w14:textId="77777777" w:rsidR="00AB7C4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ausbezahlten Löhne und Spesen entsprechen nicht den Beschlüssen und Reglementen.</w:t>
            </w:r>
          </w:p>
          <w:p w14:paraId="0C84B4E4" w14:textId="4E12F0E4" w:rsidR="00440DD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AHV- und Pensions</w:t>
            </w:r>
            <w:r w:rsidR="003824A4">
              <w:t>kassen</w:t>
            </w:r>
            <w:r>
              <w:t>abrechnungen erfolgen nicht korrekt.</w:t>
            </w:r>
          </w:p>
        </w:tc>
      </w:tr>
      <w:tr w:rsidR="003570A8" w14:paraId="04F8F688" w14:textId="77777777" w:rsidTr="00440DD0">
        <w:trPr>
          <w:trHeight w:val="340"/>
        </w:trPr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440DD0">
        <w:trPr>
          <w:trHeight w:val="567"/>
        </w:trPr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440DD0">
        <w:trPr>
          <w:trHeight w:val="340"/>
        </w:trPr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440DD0">
        <w:trPr>
          <w:trHeight w:val="56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440DD0">
        <w:trPr>
          <w:trHeight w:val="340"/>
        </w:trPr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743C" w14:textId="77777777" w:rsidR="002037DD" w:rsidRDefault="002037DD" w:rsidP="0095071A">
            <w:pPr>
              <w:pStyle w:val="Listenabsatz"/>
              <w:ind w:left="0"/>
            </w:pPr>
          </w:p>
          <w:p w14:paraId="6D848565" w14:textId="05CFB9BE" w:rsidR="00D17E00" w:rsidRDefault="00D17E00" w:rsidP="0095071A">
            <w:pPr>
              <w:pStyle w:val="Listenabsatz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25B93455" w:rsidR="002037DD" w:rsidRPr="0068150C" w:rsidRDefault="00A6659F" w:rsidP="00440DD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0E28BED" w:rsidR="002829B4" w:rsidRDefault="00A6659F" w:rsidP="00440DD0">
            <w:pPr>
              <w:pStyle w:val="Listenabsatz"/>
              <w:ind w:left="0"/>
            </w:pPr>
            <w:r>
              <w:t>29.</w:t>
            </w:r>
            <w:r w:rsidR="002829B4">
              <w:t>1.1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7C3BBF4" w:rsidR="002829B4" w:rsidRDefault="00D17E00" w:rsidP="002829B4">
            <w:pPr>
              <w:pStyle w:val="Listenabsatz"/>
              <w:ind w:left="0"/>
            </w:pPr>
            <w:r>
              <w:t>Wer ist für das Personalwesen verantwortlich?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316FD74" w:rsidR="002829B4" w:rsidRDefault="00A6659F" w:rsidP="00440DD0">
            <w:pPr>
              <w:pStyle w:val="Listenabsatz"/>
              <w:ind w:left="0"/>
            </w:pPr>
            <w:r>
              <w:t>29.</w:t>
            </w:r>
            <w:r w:rsidR="002829B4">
              <w:t>1.2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22397C10" w:rsidR="002829B4" w:rsidRPr="00F11D00" w:rsidRDefault="00D17E00" w:rsidP="002829B4">
            <w:pPr>
              <w:pStyle w:val="Listenabsatz"/>
              <w:ind w:left="0"/>
            </w:pPr>
            <w:r>
              <w:t>Wer ist für das Lohnwesen zuständig?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D17E00" w14:paraId="1F16542C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5345D" w14:textId="482AA0DC" w:rsidR="00D17E00" w:rsidRDefault="00A6659F" w:rsidP="00440DD0">
            <w:pPr>
              <w:pStyle w:val="Listenabsatz"/>
              <w:ind w:left="0"/>
            </w:pPr>
            <w:r>
              <w:lastRenderedPageBreak/>
              <w:t>29.</w:t>
            </w:r>
            <w:r w:rsidR="00D17E00">
              <w:t>1.3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168BAF" w14:textId="19A50D70" w:rsidR="00D17E00" w:rsidRPr="00F11D00" w:rsidRDefault="00D17E00" w:rsidP="00D17E00">
            <w:pPr>
              <w:pStyle w:val="Listenabsatz"/>
              <w:ind w:left="0"/>
            </w:pPr>
            <w:r>
              <w:t>Bestehen funktionierende Stellvertretungen?</w:t>
            </w:r>
          </w:p>
        </w:tc>
        <w:sdt>
          <w:sdtPr>
            <w:id w:val="-12676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2F97F61" w14:textId="67EC8C91" w:rsidR="00D17E00" w:rsidRDefault="00D17E00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89F08" w14:textId="77777777" w:rsidR="00D17E00" w:rsidRDefault="00D17E00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19B3E0" w14:textId="77777777" w:rsidR="00D17E00" w:rsidRDefault="00D17E00" w:rsidP="002829B4">
            <w:pPr>
              <w:pStyle w:val="Listenabsatz"/>
              <w:ind w:left="0"/>
            </w:pPr>
          </w:p>
        </w:tc>
      </w:tr>
      <w:tr w:rsidR="00E265B9" w14:paraId="312424C1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48E85D76" w:rsidR="00E265B9" w:rsidRDefault="00A6659F" w:rsidP="00070530">
            <w:pPr>
              <w:pStyle w:val="Listenabsatz"/>
              <w:ind w:left="0"/>
            </w:pPr>
            <w:r>
              <w:t>29.</w:t>
            </w:r>
            <w:r w:rsidR="00E265B9">
              <w:t>1.</w:t>
            </w:r>
            <w:r w:rsidR="00070530">
              <w:t>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406DCF83" w:rsidR="00E265B9" w:rsidRDefault="00D17E00" w:rsidP="00D17E00">
            <w:pPr>
              <w:pStyle w:val="Listenabsatz"/>
              <w:ind w:left="0"/>
              <w:rPr>
                <w:sz w:val="20"/>
              </w:rPr>
            </w:pPr>
            <w:r w:rsidRPr="00D17E00">
              <w:t xml:space="preserve">Sind die einzelnen Abläufe im </w:t>
            </w:r>
            <w:r>
              <w:t>P</w:t>
            </w:r>
            <w:r w:rsidRPr="00D17E00">
              <w:t>ersonal- und Lohnwesen dokumentiert?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411B91FA" w:rsidR="00E265B9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2B21E315" w:rsidR="00E265B9" w:rsidRDefault="00A6659F" w:rsidP="00070530">
            <w:pPr>
              <w:pStyle w:val="Listenabsatz"/>
              <w:ind w:left="0"/>
            </w:pPr>
            <w:r>
              <w:t>29.</w:t>
            </w:r>
            <w:r w:rsidR="00E265B9">
              <w:t>1.</w:t>
            </w:r>
            <w:r w:rsidR="00070530">
              <w:t>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55738F52" w:rsidR="00E265B9" w:rsidRPr="002829B4" w:rsidRDefault="00D17E00" w:rsidP="00E265B9">
            <w:pPr>
              <w:pStyle w:val="Listenabsatz"/>
              <w:ind w:left="0"/>
            </w:pPr>
            <w:r>
              <w:t>Gibt es Checklisten für die einzelnen Abläufe und werden diese benutzt?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123A97" w14:paraId="6CD9A7A7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10935" w14:textId="0E25F4D7" w:rsidR="00123A97" w:rsidRDefault="00A6659F" w:rsidP="00070530">
            <w:pPr>
              <w:pStyle w:val="Listenabsatz"/>
              <w:ind w:left="0"/>
            </w:pPr>
            <w:r>
              <w:t>29.</w:t>
            </w:r>
            <w:r w:rsidR="00123A97">
              <w:t>1.6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5B3EED" w14:textId="7949C98E" w:rsidR="00123A97" w:rsidRDefault="00123A97" w:rsidP="00123A97">
            <w:pPr>
              <w:pStyle w:val="Listenabsatz"/>
              <w:ind w:left="0"/>
            </w:pPr>
            <w:r>
              <w:t>Ist das interne Personalreglement aktuell oder w</w:t>
            </w:r>
            <w:r w:rsidR="00A41A6A">
              <w:t>erden</w:t>
            </w:r>
            <w:r>
              <w:t xml:space="preserve"> das Personalgesetz und die Personalverordnung des Kantons </w:t>
            </w:r>
            <w:proofErr w:type="spellStart"/>
            <w:r>
              <w:t>St.Gallen</w:t>
            </w:r>
            <w:proofErr w:type="spellEnd"/>
            <w:r>
              <w:t xml:space="preserve"> (</w:t>
            </w:r>
            <w:proofErr w:type="spellStart"/>
            <w:r>
              <w:t>sGS</w:t>
            </w:r>
            <w:proofErr w:type="spellEnd"/>
            <w:r>
              <w:t xml:space="preserve"> 143.1 und 143.11) angewendet?</w:t>
            </w:r>
          </w:p>
        </w:tc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9C98F" w14:textId="77777777" w:rsidR="00123A97" w:rsidRDefault="00123A97" w:rsidP="00E265B9">
            <w:pPr>
              <w:pStyle w:val="Listenabsatz"/>
              <w:ind w:left="0"/>
              <w:jc w:val="center"/>
            </w:pPr>
          </w:p>
        </w:tc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066D61" w14:textId="77777777" w:rsidR="00123A97" w:rsidRDefault="00123A97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9F1AF3" w14:textId="77777777" w:rsidR="00123A97" w:rsidRDefault="00123A97" w:rsidP="00E265B9">
            <w:pPr>
              <w:pStyle w:val="Listenabsatz"/>
              <w:ind w:left="0"/>
            </w:pPr>
          </w:p>
        </w:tc>
      </w:tr>
      <w:tr w:rsidR="00E265B9" w14:paraId="764A9BB3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51EB1CF0" w:rsidR="00E265B9" w:rsidRPr="0068150C" w:rsidRDefault="00A6659F" w:rsidP="00440DD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06876B07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2.1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2C34EBF7" w:rsidR="00E265B9" w:rsidRPr="00E265B9" w:rsidRDefault="00440DD0" w:rsidP="00E265B9">
            <w:pPr>
              <w:pStyle w:val="Listenabsatz"/>
              <w:ind w:left="0"/>
            </w:pPr>
            <w:r>
              <w:t>Bestehen wirksame Funktionentrennungen 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6665F0F0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2.2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63323929" w:rsidR="00E265B9" w:rsidRPr="00E265B9" w:rsidRDefault="00440DD0" w:rsidP="00440DD0">
            <w:pPr>
              <w:pStyle w:val="Listenabsatz"/>
              <w:ind w:left="0"/>
            </w:pPr>
            <w:r>
              <w:t xml:space="preserve">Erfolgen die Lohnauszahlungen im Vier- oder Sechsaugenprinzip? 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A982044" w:rsidR="00E265B9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3C2C4B" w14:paraId="1CD4C0D6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2E427" w14:textId="769B5216" w:rsidR="003C2C4B" w:rsidRDefault="00A6659F" w:rsidP="00440DD0">
            <w:pPr>
              <w:pStyle w:val="Listenabsatz"/>
              <w:ind w:left="0"/>
            </w:pPr>
            <w:r>
              <w:t>29.</w:t>
            </w:r>
            <w:r w:rsidR="003C2C4B">
              <w:t>2.3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A791D9" w14:textId="7EEBC69D" w:rsidR="003C2C4B" w:rsidRDefault="003C2C4B" w:rsidP="003C2C4B">
            <w:pPr>
              <w:pStyle w:val="Listenabsatz"/>
              <w:ind w:left="0"/>
            </w:pPr>
            <w:r>
              <w:t xml:space="preserve">Werden die Spesenabrechnungen durch die vorgesetzte Stelle überprüft und visiert? </w:t>
            </w:r>
          </w:p>
        </w:tc>
        <w:sdt>
          <w:sdtPr>
            <w:id w:val="212989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492F80B" w14:textId="36AF0EE6" w:rsidR="003C2C4B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2790B" w14:textId="77777777" w:rsidR="003C2C4B" w:rsidRDefault="003C2C4B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A5391" w14:textId="77777777" w:rsidR="003C2C4B" w:rsidRDefault="003C2C4B" w:rsidP="00E265B9">
            <w:pPr>
              <w:pStyle w:val="Listenabsatz"/>
              <w:ind w:left="0"/>
            </w:pPr>
          </w:p>
        </w:tc>
      </w:tr>
      <w:tr w:rsidR="003C2C4B" w14:paraId="1078E469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3E599" w14:textId="53C8594A" w:rsidR="003C2C4B" w:rsidRDefault="00A6659F" w:rsidP="00070530">
            <w:pPr>
              <w:pStyle w:val="Listenabsatz"/>
              <w:ind w:left="0"/>
            </w:pPr>
            <w:r>
              <w:t>29.</w:t>
            </w:r>
            <w:r w:rsidR="003C2C4B">
              <w:t>2.</w:t>
            </w:r>
            <w:r w:rsidR="00070530">
              <w:t>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8BF653" w14:textId="0E840363" w:rsidR="003C2C4B" w:rsidRDefault="003C2C4B" w:rsidP="00440DD0">
            <w:pPr>
              <w:pStyle w:val="Listenabsatz"/>
              <w:ind w:left="0"/>
            </w:pPr>
            <w:r>
              <w:t>Sind die Kompetenzen im Bereich Spesen klar geregelt?</w:t>
            </w:r>
          </w:p>
        </w:tc>
        <w:sdt>
          <w:sdtPr>
            <w:id w:val="-3739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759C86" w14:textId="276BF622" w:rsidR="003C2C4B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2C0BB" w14:textId="77777777" w:rsidR="003C2C4B" w:rsidRDefault="003C2C4B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8B01C" w14:textId="77777777" w:rsidR="003C2C4B" w:rsidRDefault="003C2C4B" w:rsidP="00E265B9">
            <w:pPr>
              <w:pStyle w:val="Listenabsatz"/>
              <w:ind w:left="0"/>
            </w:pPr>
          </w:p>
        </w:tc>
      </w:tr>
      <w:tr w:rsidR="00123A97" w14:paraId="0A7CC5F3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74B232" w14:textId="1D1292A0" w:rsidR="00123A97" w:rsidRDefault="00A6659F" w:rsidP="00070530">
            <w:pPr>
              <w:pStyle w:val="Listenabsatz"/>
              <w:ind w:left="0"/>
            </w:pPr>
            <w:r>
              <w:t>29.</w:t>
            </w:r>
            <w:r w:rsidR="00123A97">
              <w:t>2.5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0B22AB" w14:textId="77777777" w:rsidR="00D43569" w:rsidRDefault="00051A39" w:rsidP="00123A97">
            <w:pPr>
              <w:pStyle w:val="Listenabsatz"/>
              <w:ind w:left="0"/>
            </w:pPr>
            <w:r>
              <w:t xml:space="preserve">Erfolgt eine monatliche Plausibilitätskontrolle über die </w:t>
            </w:r>
            <w:r w:rsidR="00D43569">
              <w:t>Veränderung der Lohnsumme?</w:t>
            </w:r>
          </w:p>
          <w:p w14:paraId="10E4FC9D" w14:textId="1EC63C88" w:rsidR="00123A97" w:rsidRDefault="00123A97" w:rsidP="00123A97">
            <w:pPr>
              <w:pStyle w:val="Listenabsatz"/>
              <w:ind w:left="0"/>
            </w:pPr>
            <w:r>
              <w:t>Wie werden die personellen Veränderungen bei de</w:t>
            </w:r>
            <w:r w:rsidR="00D43569">
              <w:t>n</w:t>
            </w:r>
            <w:r>
              <w:t xml:space="preserve"> Lohnauszahlungen überprüft?</w:t>
            </w: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BBB59" w14:textId="77777777" w:rsidR="00123A97" w:rsidRDefault="00123A97" w:rsidP="00E265B9">
            <w:pPr>
              <w:pStyle w:val="Listenabsatz"/>
              <w:ind w:left="0"/>
              <w:jc w:val="center"/>
            </w:pPr>
          </w:p>
        </w:tc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0F1488" w14:textId="77777777" w:rsidR="00123A97" w:rsidRDefault="00123A97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937F05" w14:textId="77777777" w:rsidR="00123A97" w:rsidRDefault="00123A97" w:rsidP="00E265B9">
            <w:pPr>
              <w:pStyle w:val="Listenabsatz"/>
              <w:ind w:left="0"/>
            </w:pPr>
          </w:p>
        </w:tc>
      </w:tr>
      <w:tr w:rsidR="00E265B9" w14:paraId="1E241069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64A810E5" w:rsidR="00E265B9" w:rsidRPr="0068150C" w:rsidRDefault="00A6659F" w:rsidP="00440DD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095C9C4E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2FBC356F" w:rsidR="00E265B9" w:rsidRPr="00E265B9" w:rsidRDefault="003C2C4B" w:rsidP="003C2C4B">
            <w:pPr>
              <w:pStyle w:val="Listenabsatz"/>
              <w:ind w:left="0"/>
            </w:pPr>
            <w:r>
              <w:t>Erfolgen die Lohnzahlungen aufgrund vertraglichen Vereinbarungen korrekt?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2C9CC741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317AC5D5" w:rsidR="00E265B9" w:rsidRPr="00E265B9" w:rsidRDefault="003C2C4B" w:rsidP="003C2C4B">
            <w:pPr>
              <w:pStyle w:val="Listenabsatz"/>
              <w:ind w:left="0"/>
            </w:pPr>
            <w:r>
              <w:t>Werden die Kinderzulagen korrekt abgerechnet?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0C614693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D1E883B" w14:textId="749FF8CE" w:rsidR="003C2C4B" w:rsidRDefault="003C2C4B" w:rsidP="003C2C4B">
            <w:pPr>
              <w:pStyle w:val="Listenabsatz"/>
              <w:ind w:left="0"/>
            </w:pPr>
            <w:r>
              <w:t>Erfolgen die AHV-/IV/EO-Abzüge korrekt</w:t>
            </w:r>
            <w:r w:rsidR="00123A97">
              <w:t xml:space="preserve"> (AHV-Freigrenze beachten)</w:t>
            </w:r>
            <w:r>
              <w:t>?</w:t>
            </w:r>
          </w:p>
          <w:p w14:paraId="0AA4A056" w14:textId="034FD3E4" w:rsidR="00E265B9" w:rsidRPr="00E265B9" w:rsidRDefault="003C2C4B" w:rsidP="003C2C4B">
            <w:pPr>
              <w:pStyle w:val="Listenabsatz"/>
              <w:ind w:left="0"/>
            </w:pPr>
            <w:r>
              <w:t>Werden diese korrekt an den Versicherer weitergeleitet?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614DD338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53652C4" w14:textId="77777777" w:rsidR="00E265B9" w:rsidRDefault="003C2C4B" w:rsidP="00E265B9">
            <w:pPr>
              <w:pStyle w:val="Listenabsatz"/>
              <w:ind w:left="0"/>
            </w:pPr>
            <w:r>
              <w:t>Erfolgen die Abzüge für die Pensionskasse korrekt?</w:t>
            </w:r>
          </w:p>
          <w:p w14:paraId="53370876" w14:textId="0673F0D3" w:rsidR="003C2C4B" w:rsidRPr="00E265B9" w:rsidRDefault="003C2C4B" w:rsidP="00123A97">
            <w:pPr>
              <w:pStyle w:val="Listenabsatz"/>
              <w:ind w:left="0"/>
            </w:pPr>
            <w:r>
              <w:t>Werden diese korrekt an d</w:t>
            </w:r>
            <w:r w:rsidR="00123A97">
              <w:t xml:space="preserve">ie Pensionskasse </w:t>
            </w:r>
            <w:r>
              <w:t>weitergeleitet?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731EA36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63B56D27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1D01F2A4" w:rsidR="00E265B9" w:rsidRPr="00E265B9" w:rsidRDefault="003C2C4B" w:rsidP="003C2C4B">
            <w:pPr>
              <w:pStyle w:val="Listenabsatz"/>
              <w:ind w:left="0"/>
            </w:pPr>
            <w:r>
              <w:t>Werden Erwerbsa</w:t>
            </w:r>
            <w:bookmarkStart w:id="0" w:name="_GoBack"/>
            <w:bookmarkEnd w:id="0"/>
            <w:r>
              <w:t>usfallentschädigungen korrekt eingefordert?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808B76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4A76779E" w:rsidR="00E265B9" w:rsidRDefault="00A6659F" w:rsidP="00440DD0">
            <w:pPr>
              <w:pStyle w:val="Listenabsatz"/>
              <w:ind w:left="0"/>
            </w:pPr>
            <w:r>
              <w:t>29.</w:t>
            </w:r>
            <w:r w:rsidR="00F11D00">
              <w:t>3.6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1E18EA2A" w:rsidR="00E265B9" w:rsidRPr="00E265B9" w:rsidRDefault="003C2C4B" w:rsidP="00123A97">
            <w:pPr>
              <w:pStyle w:val="Listenabsatz"/>
              <w:ind w:left="0"/>
            </w:pPr>
            <w:r>
              <w:t xml:space="preserve">Wird die Entschädigung für </w:t>
            </w:r>
            <w:r w:rsidR="00123A97">
              <w:t>den Mutter</w:t>
            </w:r>
            <w:r>
              <w:t xml:space="preserve">schaftsurlaub korrekt eingefordert? 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C1F8C6D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1AC77E60" w:rsidR="00E265B9" w:rsidRDefault="00A6659F" w:rsidP="00440DD0">
            <w:pPr>
              <w:pStyle w:val="Listenabsatz"/>
              <w:ind w:left="0"/>
            </w:pPr>
            <w:r>
              <w:lastRenderedPageBreak/>
              <w:t>29.</w:t>
            </w:r>
            <w:r w:rsidR="00F11D00">
              <w:t>3.7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EC29DD" w14:textId="485AC5DF" w:rsidR="003C2C4B" w:rsidRDefault="003C2C4B" w:rsidP="003C2C4B">
            <w:pPr>
              <w:pStyle w:val="Listenabsatz"/>
              <w:ind w:left="0"/>
            </w:pPr>
            <w:r>
              <w:t>Besteht eine Krankentaggeldversicherung?</w:t>
            </w:r>
          </w:p>
          <w:p w14:paraId="6B5FC1E1" w14:textId="298085FA" w:rsidR="00E265B9" w:rsidRPr="00E265B9" w:rsidRDefault="003C2C4B" w:rsidP="003C2C4B">
            <w:pPr>
              <w:pStyle w:val="Listenabsatz"/>
              <w:ind w:left="0"/>
            </w:pPr>
            <w:r>
              <w:t>Wird ein allfälliges Krankheitstaggeld eingefordert?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A3AA215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4CA8FA2A" w:rsidR="00E265B9" w:rsidRDefault="00A6659F" w:rsidP="00A116E3">
            <w:pPr>
              <w:pStyle w:val="Listenabsatz"/>
              <w:ind w:left="0"/>
            </w:pPr>
            <w:r>
              <w:t>29.</w:t>
            </w:r>
            <w:r w:rsidR="00F11D00">
              <w:t>3.8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24A8AF22" w:rsidR="00E265B9" w:rsidRPr="00E265B9" w:rsidRDefault="003C2C4B" w:rsidP="003C2C4B">
            <w:pPr>
              <w:pStyle w:val="Listenabsatz"/>
              <w:ind w:left="0"/>
            </w:pPr>
            <w:r>
              <w:t>Erfolgt die Abrechnung eines Unfalls mit dem Versicherer korrekt?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145F39F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4125BBB8" w:rsidR="00E265B9" w:rsidRDefault="00A6659F" w:rsidP="00A116E3">
            <w:pPr>
              <w:pStyle w:val="Listenabsatz"/>
              <w:ind w:left="0"/>
            </w:pPr>
            <w:r>
              <w:t>29.</w:t>
            </w:r>
            <w:r w:rsidR="00F11D00">
              <w:t>3.9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0F63E00D" w:rsidR="00E265B9" w:rsidRPr="00E265B9" w:rsidRDefault="003C2C4B" w:rsidP="00E265B9">
            <w:pPr>
              <w:pStyle w:val="Listenabsatz"/>
              <w:ind w:left="0"/>
            </w:pPr>
            <w:r>
              <w:t>Wird eine allfällige Quellensteuer korrekt erhoben und abgerechnet?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D17E00" w14:paraId="1E3D5A1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2E1AE" w14:textId="7DA4703A" w:rsidR="00D17E00" w:rsidRDefault="00A6659F" w:rsidP="00A116E3">
            <w:pPr>
              <w:pStyle w:val="Listenabsatz"/>
              <w:ind w:left="0"/>
            </w:pPr>
            <w:r>
              <w:t>29.</w:t>
            </w:r>
            <w:r w:rsidR="00D17E00">
              <w:t>3.10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6295CC4" w14:textId="77777777" w:rsidR="00D17E00" w:rsidRDefault="00D17E00" w:rsidP="00D17E00">
            <w:pPr>
              <w:pStyle w:val="Listenabsatz"/>
              <w:ind w:left="0"/>
            </w:pPr>
            <w:r>
              <w:t>Gibt es markante Abweichungen im Vergleich zu den Vorjahren?</w:t>
            </w:r>
          </w:p>
          <w:p w14:paraId="2AF8A6C1" w14:textId="5BECF559" w:rsidR="00D17E00" w:rsidRDefault="00D17E00" w:rsidP="00D17E00">
            <w:pPr>
              <w:pStyle w:val="Listenabsatz"/>
              <w:ind w:left="0"/>
            </w:pPr>
            <w:r>
              <w:t xml:space="preserve">Wie werden diese begründet? </w:t>
            </w:r>
          </w:p>
        </w:tc>
        <w:sdt>
          <w:sdtPr>
            <w:id w:val="-4092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220C16" w14:textId="1A9B3D39" w:rsidR="00D17E00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676E4" w14:textId="77777777" w:rsidR="00D17E00" w:rsidRDefault="00D17E0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7BECEF" w14:textId="77777777" w:rsidR="00D17E00" w:rsidRDefault="00D17E00" w:rsidP="00E265B9">
            <w:pPr>
              <w:pStyle w:val="Listenabsatz"/>
              <w:ind w:left="0"/>
            </w:pPr>
          </w:p>
        </w:tc>
      </w:tr>
      <w:tr w:rsidR="00D17E00" w14:paraId="0703F895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409074" w14:textId="487A7B9F" w:rsidR="00D17E00" w:rsidRDefault="00A6659F" w:rsidP="00A116E3">
            <w:pPr>
              <w:pStyle w:val="Listenabsatz"/>
              <w:ind w:left="0"/>
            </w:pPr>
            <w:r>
              <w:t>29.</w:t>
            </w:r>
            <w:r w:rsidR="00D17E00">
              <w:t>3.11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2A0D73C" w14:textId="77777777" w:rsidR="00D17E00" w:rsidRDefault="00D17E00" w:rsidP="00D17E00">
            <w:pPr>
              <w:pStyle w:val="Listenabsatz"/>
              <w:ind w:left="0"/>
            </w:pPr>
            <w:r>
              <w:t>Gibt es markante Abweichungen zum Budget?</w:t>
            </w:r>
          </w:p>
          <w:p w14:paraId="0AF27FFF" w14:textId="048B1EBC" w:rsidR="00D17E00" w:rsidRDefault="00D17E00" w:rsidP="00D17E00">
            <w:pPr>
              <w:pStyle w:val="Listenabsatz"/>
              <w:ind w:left="0"/>
            </w:pPr>
            <w:r>
              <w:t>Wie werden diese begründet?</w:t>
            </w:r>
          </w:p>
        </w:tc>
        <w:sdt>
          <w:sdtPr>
            <w:id w:val="-15927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425028D" w14:textId="283F5E8B" w:rsidR="00D17E00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F9571" w14:textId="77777777" w:rsidR="00D17E00" w:rsidRDefault="00D17E0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4EF10" w14:textId="77777777" w:rsidR="00D17E00" w:rsidRDefault="00D17E00" w:rsidP="00E265B9">
            <w:pPr>
              <w:pStyle w:val="Listenabsatz"/>
              <w:ind w:left="0"/>
            </w:pPr>
          </w:p>
        </w:tc>
      </w:tr>
      <w:tr w:rsidR="00E265B9" w14:paraId="2C8BC220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058855D1" w:rsidR="00E265B9" w:rsidRPr="0068150C" w:rsidRDefault="00A6659F" w:rsidP="00A116E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6C05B633" w:rsidR="00E265B9" w:rsidRDefault="00A6659F" w:rsidP="00A116E3">
            <w:pPr>
              <w:pStyle w:val="Listenabsatz"/>
              <w:ind w:left="0"/>
            </w:pPr>
            <w:r>
              <w:t>29.</w:t>
            </w:r>
            <w:r w:rsidR="00F11D00">
              <w:t>4.1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0D6BF6E3" w:rsidR="00E265B9" w:rsidRDefault="00237ABF" w:rsidP="00237ABF">
            <w:pPr>
              <w:pStyle w:val="Listenabsatz"/>
              <w:ind w:left="0"/>
            </w:pPr>
            <w:r>
              <w:t>Besteht eine</w:t>
            </w:r>
            <w:r w:rsidR="00150437">
              <w:t xml:space="preserve"> zweckmässige </w:t>
            </w:r>
            <w:proofErr w:type="spellStart"/>
            <w:r w:rsidR="00150437">
              <w:t>Absenzenkontrolle</w:t>
            </w:r>
            <w:proofErr w:type="spellEnd"/>
            <w:r>
              <w:t xml:space="preserve"> (Ferien, Unfall, Krankheit, Militär, Überzeitguthaben)</w:t>
            </w:r>
            <w:r w:rsidR="00150437">
              <w:t>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348D332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5341F89C" w:rsidR="00E265B9" w:rsidRDefault="00A6659F" w:rsidP="00A116E3">
            <w:pPr>
              <w:pStyle w:val="Listenabsatz"/>
              <w:ind w:left="0"/>
            </w:pPr>
            <w:r>
              <w:t>29.</w:t>
            </w:r>
            <w:r w:rsidR="00F11D00">
              <w:t>4.2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563497D7" w:rsidR="00E265B9" w:rsidRDefault="00237ABF" w:rsidP="00237ABF">
            <w:pPr>
              <w:pStyle w:val="Listenabsatz"/>
              <w:ind w:left="0"/>
            </w:pPr>
            <w:r>
              <w:t xml:space="preserve">Gibt es Weisungen betreffend Gleit- und Überzeit? Werden diese Weisungen eingehalten? 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D43569" w14:paraId="70D2F025" w14:textId="77777777" w:rsidTr="0079312D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E3289" w14:textId="4AC4CA97" w:rsidR="00D43569" w:rsidRDefault="00A6659F" w:rsidP="0079312D">
            <w:pPr>
              <w:pStyle w:val="Listenabsatz"/>
              <w:ind w:left="0"/>
            </w:pPr>
            <w:r>
              <w:t>29.4.3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C70704" w14:textId="77777777" w:rsidR="00D43569" w:rsidRDefault="00D43569" w:rsidP="0079312D">
            <w:pPr>
              <w:pStyle w:val="Listenabsatz"/>
              <w:ind w:left="0"/>
            </w:pPr>
            <w:r>
              <w:t>Wann wurde die letzte ordentliche AHV-Revision durchgeführt?</w:t>
            </w:r>
          </w:p>
          <w:p w14:paraId="171582B2" w14:textId="6DD7C2CE" w:rsidR="00D43569" w:rsidRDefault="00D43569" w:rsidP="0079312D">
            <w:pPr>
              <w:pStyle w:val="Listenabsatz"/>
              <w:ind w:left="0"/>
            </w:pPr>
            <w:r>
              <w:t xml:space="preserve">Welche Entscheide oder Hinweise wurden im Rahmen dieser Revision festgehalten? </w:t>
            </w:r>
          </w:p>
        </w:tc>
        <w:sdt>
          <w:sdtPr>
            <w:id w:val="-87230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43A0BC" w14:textId="77777777" w:rsidR="00D43569" w:rsidRDefault="00D43569" w:rsidP="0079312D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7A1D5E" w14:textId="77777777" w:rsidR="00D43569" w:rsidRDefault="00D43569" w:rsidP="0079312D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58D84" w14:textId="77777777" w:rsidR="00D43569" w:rsidRDefault="00D43569" w:rsidP="0079312D">
            <w:pPr>
              <w:pStyle w:val="Listenabsatz"/>
              <w:ind w:left="0"/>
            </w:pPr>
          </w:p>
        </w:tc>
      </w:tr>
      <w:tr w:rsidR="00E265B9" w14:paraId="4ED46B78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591064D2" w:rsidR="00E265B9" w:rsidRPr="0068150C" w:rsidRDefault="00A6659F" w:rsidP="00A116E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D9570" w16cid:durableId="202CB6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4B47" w14:textId="77777777" w:rsidR="0003684F" w:rsidRDefault="0003684F" w:rsidP="004F60AB">
      <w:pPr>
        <w:spacing w:line="240" w:lineRule="auto"/>
      </w:pPr>
      <w:r>
        <w:separator/>
      </w:r>
    </w:p>
  </w:endnote>
  <w:endnote w:type="continuationSeparator" w:id="0">
    <w:p w14:paraId="5A27D598" w14:textId="77777777" w:rsidR="0003684F" w:rsidRDefault="0003684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2353" w14:textId="58847056" w:rsidR="00171EC3" w:rsidRDefault="00150437" w:rsidP="00171EC3">
    <w:pPr>
      <w:pStyle w:val="Fuzeile"/>
    </w:pPr>
    <w:fldSimple w:instr=" FILENAME   \* MERGEFORMAT ">
      <w:r w:rsidR="00B822B6">
        <w:t>GPK-Handbuch_29 Personalaufwand Verwaltung</w:t>
      </w:r>
    </w:fldSimple>
  </w:p>
  <w:p w14:paraId="541CEF70" w14:textId="77777777" w:rsidR="00D17E00" w:rsidRDefault="00D17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D873771" w:rsidR="00657F6F" w:rsidRDefault="00B822B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GPK-Handbuch_29 Personalaufwand Verwaltung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9F8F" w14:textId="77777777" w:rsidR="0003684F" w:rsidRDefault="0003684F" w:rsidP="004F60AB">
      <w:pPr>
        <w:spacing w:line="240" w:lineRule="auto"/>
      </w:pPr>
      <w:r>
        <w:separator/>
      </w:r>
    </w:p>
  </w:footnote>
  <w:footnote w:type="continuationSeparator" w:id="0">
    <w:p w14:paraId="3E01B2D9" w14:textId="77777777" w:rsidR="0003684F" w:rsidRDefault="0003684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684F"/>
    <w:rsid w:val="000417D0"/>
    <w:rsid w:val="00051A39"/>
    <w:rsid w:val="00070530"/>
    <w:rsid w:val="000A234E"/>
    <w:rsid w:val="000C47F4"/>
    <w:rsid w:val="00123A97"/>
    <w:rsid w:val="0012552A"/>
    <w:rsid w:val="00126F1F"/>
    <w:rsid w:val="00150437"/>
    <w:rsid w:val="00151A47"/>
    <w:rsid w:val="001625E0"/>
    <w:rsid w:val="00165E9B"/>
    <w:rsid w:val="00171EC3"/>
    <w:rsid w:val="0017544C"/>
    <w:rsid w:val="001830FE"/>
    <w:rsid w:val="001A5DCA"/>
    <w:rsid w:val="001A775F"/>
    <w:rsid w:val="001F2E1C"/>
    <w:rsid w:val="002037DD"/>
    <w:rsid w:val="0020721C"/>
    <w:rsid w:val="00207F22"/>
    <w:rsid w:val="00222FA3"/>
    <w:rsid w:val="00237ABF"/>
    <w:rsid w:val="002661B6"/>
    <w:rsid w:val="002829B4"/>
    <w:rsid w:val="00296256"/>
    <w:rsid w:val="002B1EB9"/>
    <w:rsid w:val="002F33B0"/>
    <w:rsid w:val="003570A8"/>
    <w:rsid w:val="003824A4"/>
    <w:rsid w:val="003C2C4B"/>
    <w:rsid w:val="003D66F9"/>
    <w:rsid w:val="00440DD0"/>
    <w:rsid w:val="0044342E"/>
    <w:rsid w:val="004629EA"/>
    <w:rsid w:val="00464617"/>
    <w:rsid w:val="00497038"/>
    <w:rsid w:val="004E2923"/>
    <w:rsid w:val="004E7576"/>
    <w:rsid w:val="004F60AB"/>
    <w:rsid w:val="00510EBD"/>
    <w:rsid w:val="00521B72"/>
    <w:rsid w:val="00523C50"/>
    <w:rsid w:val="00535A55"/>
    <w:rsid w:val="00541CFE"/>
    <w:rsid w:val="00554C1B"/>
    <w:rsid w:val="0059260B"/>
    <w:rsid w:val="005A0CEF"/>
    <w:rsid w:val="005C5F1C"/>
    <w:rsid w:val="00603F78"/>
    <w:rsid w:val="0061214B"/>
    <w:rsid w:val="00615506"/>
    <w:rsid w:val="00657F6F"/>
    <w:rsid w:val="0068150C"/>
    <w:rsid w:val="006930C7"/>
    <w:rsid w:val="006954FB"/>
    <w:rsid w:val="00762948"/>
    <w:rsid w:val="007961D6"/>
    <w:rsid w:val="007B186C"/>
    <w:rsid w:val="00820F22"/>
    <w:rsid w:val="00822C80"/>
    <w:rsid w:val="0086445A"/>
    <w:rsid w:val="008812BC"/>
    <w:rsid w:val="00881F26"/>
    <w:rsid w:val="008A0AA6"/>
    <w:rsid w:val="008A27C2"/>
    <w:rsid w:val="008A68FB"/>
    <w:rsid w:val="00911BD6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116E3"/>
    <w:rsid w:val="00A34900"/>
    <w:rsid w:val="00A41A6A"/>
    <w:rsid w:val="00A6659F"/>
    <w:rsid w:val="00A97C0E"/>
    <w:rsid w:val="00AB7C40"/>
    <w:rsid w:val="00AD40AA"/>
    <w:rsid w:val="00B25D92"/>
    <w:rsid w:val="00B822B6"/>
    <w:rsid w:val="00BE0340"/>
    <w:rsid w:val="00BF5B5C"/>
    <w:rsid w:val="00C45A5B"/>
    <w:rsid w:val="00C70715"/>
    <w:rsid w:val="00C81800"/>
    <w:rsid w:val="00CA09D5"/>
    <w:rsid w:val="00CA20FF"/>
    <w:rsid w:val="00D01DDB"/>
    <w:rsid w:val="00D16C5F"/>
    <w:rsid w:val="00D17E00"/>
    <w:rsid w:val="00D345D6"/>
    <w:rsid w:val="00D43569"/>
    <w:rsid w:val="00D50BD0"/>
    <w:rsid w:val="00D86E0C"/>
    <w:rsid w:val="00DC0AE3"/>
    <w:rsid w:val="00DD0151"/>
    <w:rsid w:val="00E11881"/>
    <w:rsid w:val="00E265B9"/>
    <w:rsid w:val="00E301FC"/>
    <w:rsid w:val="00E42444"/>
    <w:rsid w:val="00E636F8"/>
    <w:rsid w:val="00E72C4A"/>
    <w:rsid w:val="00EA381E"/>
    <w:rsid w:val="00EF5582"/>
    <w:rsid w:val="00F11D00"/>
    <w:rsid w:val="00F51D52"/>
    <w:rsid w:val="00F81D8A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C1D5D1-F43B-4686-8462-818E250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18</cp:revision>
  <cp:lastPrinted>2019-01-15T06:30:00Z</cp:lastPrinted>
  <dcterms:created xsi:type="dcterms:W3CDTF">2019-02-28T10:49:00Z</dcterms:created>
  <dcterms:modified xsi:type="dcterms:W3CDTF">2019-11-22T14:02:00Z</dcterms:modified>
</cp:coreProperties>
</file>