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BDC3E" w14:textId="05B3EF7D" w:rsidR="003C59E6" w:rsidRPr="004E6C17" w:rsidRDefault="004145B4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4E6C17">
        <w:rPr>
          <w:b/>
          <w:sz w:val="40"/>
          <w:szCs w:val="40"/>
        </w:rPr>
        <w:tab/>
      </w:r>
      <w:r w:rsidR="00077FCF">
        <w:rPr>
          <w:b/>
          <w:sz w:val="40"/>
          <w:szCs w:val="40"/>
        </w:rPr>
        <w:t>Ergänz</w:t>
      </w:r>
      <w:r w:rsidR="004707E5">
        <w:rPr>
          <w:b/>
          <w:sz w:val="40"/>
          <w:szCs w:val="40"/>
        </w:rPr>
        <w:t>ung der</w:t>
      </w:r>
      <w:r w:rsidR="00077FCF">
        <w:rPr>
          <w:b/>
          <w:sz w:val="40"/>
          <w:szCs w:val="40"/>
        </w:rPr>
        <w:t xml:space="preserve"> Prüfung </w:t>
      </w:r>
      <w:r w:rsidR="004707E5">
        <w:rPr>
          <w:b/>
          <w:sz w:val="40"/>
          <w:szCs w:val="40"/>
        </w:rPr>
        <w:t>der</w:t>
      </w:r>
      <w:r w:rsidR="0014276F">
        <w:rPr>
          <w:b/>
          <w:sz w:val="40"/>
          <w:szCs w:val="40"/>
        </w:rPr>
        <w:t xml:space="preserve"> Jahresrechnung</w:t>
      </w:r>
    </w:p>
    <w:p w14:paraId="479CE069" w14:textId="0F9D59FE" w:rsidR="00DC0AE3" w:rsidRDefault="00DC0AE3" w:rsidP="00E218A3">
      <w:pPr>
        <w:pStyle w:val="Listenabsatz"/>
        <w:tabs>
          <w:tab w:val="clear" w:pos="425"/>
          <w:tab w:val="left" w:pos="567"/>
        </w:tabs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83"/>
        <w:gridCol w:w="603"/>
        <w:gridCol w:w="843"/>
        <w:gridCol w:w="951"/>
        <w:gridCol w:w="1157"/>
        <w:gridCol w:w="1232"/>
      </w:tblGrid>
      <w:tr w:rsidR="0095071A" w:rsidRPr="0095071A" w14:paraId="64663A14" w14:textId="77777777" w:rsidTr="0068150C">
        <w:trPr>
          <w:trHeight w:val="567"/>
        </w:trPr>
        <w:tc>
          <w:tcPr>
            <w:tcW w:w="9627" w:type="dxa"/>
            <w:gridSpan w:val="10"/>
            <w:shd w:val="clear" w:color="auto" w:fill="D9D9D9" w:themeFill="background1" w:themeFillShade="D9"/>
            <w:vAlign w:val="center"/>
          </w:tcPr>
          <w:p w14:paraId="4D76DF6D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  <w:bookmarkStart w:id="0" w:name="_GoBack"/>
            <w:bookmarkEnd w:id="0"/>
          </w:p>
        </w:tc>
      </w:tr>
      <w:tr w:rsidR="0095071A" w14:paraId="464BAC78" w14:textId="77777777" w:rsidTr="0068150C">
        <w:trPr>
          <w:trHeight w:val="567"/>
        </w:trPr>
        <w:tc>
          <w:tcPr>
            <w:tcW w:w="9627" w:type="dxa"/>
            <w:gridSpan w:val="10"/>
            <w:vAlign w:val="center"/>
          </w:tcPr>
          <w:p w14:paraId="47F21E17" w14:textId="0BB74FF0" w:rsidR="00827DA7" w:rsidRDefault="00827DA7" w:rsidP="004074DB">
            <w:pPr>
              <w:pStyle w:val="Listenabsatz"/>
              <w:ind w:left="0"/>
            </w:pPr>
            <w:r>
              <w:t>Die Prüfung der nachfolgend beschriebenen Kontrollmechanismen sind</w:t>
            </w:r>
            <w:r w:rsidR="002076AF">
              <w:t xml:space="preserve"> von der GPK bei</w:t>
            </w:r>
            <w:r w:rsidR="00D43CDB">
              <w:t xml:space="preserve"> alle</w:t>
            </w:r>
            <w:r>
              <w:t>n</w:t>
            </w:r>
            <w:r w:rsidR="00D43CDB">
              <w:t xml:space="preserve"> Gemeinden und Zweckverbände</w:t>
            </w:r>
            <w:r w:rsidR="00540E88">
              <w:t>n</w:t>
            </w:r>
            <w:r w:rsidR="00D43CDB">
              <w:t xml:space="preserve"> </w:t>
            </w:r>
            <w:r w:rsidR="002076AF">
              <w:t>jährlich durchzuführen</w:t>
            </w:r>
            <w:r>
              <w:t>:</w:t>
            </w:r>
          </w:p>
          <w:p w14:paraId="3F969C47" w14:textId="5B041DE9" w:rsidR="002076AF" w:rsidRDefault="003174AD" w:rsidP="00C63BAC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Überprüfung der Durchführung der u</w:t>
            </w:r>
            <w:r w:rsidR="00827DA7">
              <w:t>nangemeldete</w:t>
            </w:r>
            <w:r>
              <w:t>n Prüfung</w:t>
            </w:r>
            <w:r w:rsidR="00827DA7">
              <w:t xml:space="preserve"> durch den Rat</w:t>
            </w:r>
          </w:p>
          <w:p w14:paraId="29002AEF" w14:textId="10641F37" w:rsidR="00827DA7" w:rsidRDefault="00827DA7" w:rsidP="00C63BAC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Einhaltung der Vorschriften über die </w:t>
            </w:r>
            <w:r w:rsidR="004F399A">
              <w:t xml:space="preserve">Sicherheitsleistung von </w:t>
            </w:r>
            <w:proofErr w:type="spellStart"/>
            <w:r w:rsidR="004F399A">
              <w:t>Behörde</w:t>
            </w:r>
            <w:r>
              <w:t>mitgliedern</w:t>
            </w:r>
            <w:proofErr w:type="spellEnd"/>
            <w:r>
              <w:t xml:space="preserve"> und </w:t>
            </w:r>
            <w:r w:rsidR="00A52F03">
              <w:t>Verwaltungsa</w:t>
            </w:r>
            <w:r>
              <w:t>ngestellten</w:t>
            </w:r>
          </w:p>
          <w:p w14:paraId="2515D88C" w14:textId="3674ABEA" w:rsidR="00827DA7" w:rsidRDefault="00827DA7" w:rsidP="00C63BAC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Vorhandensein eines auf die Grösse der Gemeinde abgestimmten IKS</w:t>
            </w:r>
          </w:p>
          <w:p w14:paraId="34F3F5B1" w14:textId="65BA021E" w:rsidR="00827DA7" w:rsidRDefault="00827DA7" w:rsidP="00C63BAC">
            <w:pPr>
              <w:pStyle w:val="Listenabsatz"/>
              <w:numPr>
                <w:ilvl w:val="0"/>
                <w:numId w:val="23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Einhaltung von Mindestvorschriften nach Art. 28 FHGV bei Kleinstgemeinden</w:t>
            </w:r>
          </w:p>
          <w:p w14:paraId="2BF03162" w14:textId="77777777" w:rsidR="00827DA7" w:rsidRDefault="00827DA7" w:rsidP="00D973EA"/>
          <w:p w14:paraId="40CEF72B" w14:textId="0476E370" w:rsidR="00245D97" w:rsidRDefault="00827DA7" w:rsidP="004074DB">
            <w:pPr>
              <w:pStyle w:val="Listenabsatz"/>
              <w:ind w:left="0"/>
            </w:pPr>
            <w:r>
              <w:t xml:space="preserve">Die GPK stellt die </w:t>
            </w:r>
            <w:r w:rsidR="001E7606">
              <w:t xml:space="preserve">Dokumentation der Durchführung der </w:t>
            </w:r>
            <w:r w:rsidR="004707E5">
              <w:t>E</w:t>
            </w:r>
            <w:r w:rsidR="001E7606">
              <w:t>rgänz</w:t>
            </w:r>
            <w:r w:rsidR="004707E5">
              <w:t>un</w:t>
            </w:r>
            <w:r w:rsidR="006F1E2E">
              <w:t>g</w:t>
            </w:r>
            <w:r w:rsidR="004707E5">
              <w:t xml:space="preserve"> der</w:t>
            </w:r>
            <w:r w:rsidR="001E7606">
              <w:t xml:space="preserve"> Prüfung </w:t>
            </w:r>
            <w:r w:rsidR="002076AF">
              <w:t xml:space="preserve">der Jahresrechnung </w:t>
            </w:r>
            <w:r>
              <w:t>sicher</w:t>
            </w:r>
            <w:r w:rsidR="007F2136">
              <w:t>.</w:t>
            </w:r>
          </w:p>
          <w:p w14:paraId="5EED07A8" w14:textId="6880ED38" w:rsidR="004074DB" w:rsidRDefault="004074DB" w:rsidP="004074DB">
            <w:pPr>
              <w:pStyle w:val="Listenabsatz"/>
              <w:ind w:left="0"/>
            </w:pPr>
          </w:p>
        </w:tc>
      </w:tr>
      <w:tr w:rsidR="0095071A" w:rsidRPr="0095071A" w14:paraId="6DE18F26" w14:textId="77777777" w:rsidTr="0068150C">
        <w:trPr>
          <w:trHeight w:val="567"/>
        </w:trPr>
        <w:tc>
          <w:tcPr>
            <w:tcW w:w="96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45BC5" w14:textId="77777777"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14:paraId="3021C6D3" w14:textId="77777777" w:rsidTr="0068150C">
        <w:trPr>
          <w:trHeight w:val="567"/>
        </w:trPr>
        <w:tc>
          <w:tcPr>
            <w:tcW w:w="9627" w:type="dxa"/>
            <w:gridSpan w:val="10"/>
            <w:tcBorders>
              <w:bottom w:val="single" w:sz="4" w:space="0" w:color="auto"/>
            </w:tcBorders>
            <w:vAlign w:val="center"/>
          </w:tcPr>
          <w:p w14:paraId="5AA7425D" w14:textId="78788855" w:rsidR="00D43CDB" w:rsidRDefault="00A66FC9" w:rsidP="0095071A">
            <w:pPr>
              <w:pStyle w:val="Listenabsatz"/>
              <w:ind w:left="0"/>
            </w:pPr>
            <w:r>
              <w:t>Formular «Prüfung durch den Rat»</w:t>
            </w:r>
            <w:r w:rsidR="00D43CDB">
              <w:t xml:space="preserve"> und Ratsprotokollauszug </w:t>
            </w:r>
            <w:r w:rsidR="00DF1B89">
              <w:t>mit Ergebnis dieser Prüfung</w:t>
            </w:r>
          </w:p>
          <w:p w14:paraId="1D373F89" w14:textId="4A72CCF5" w:rsidR="00A66FC9" w:rsidRDefault="00A66FC9" w:rsidP="0095071A">
            <w:pPr>
              <w:pStyle w:val="Listenabsatz"/>
              <w:ind w:left="0"/>
            </w:pPr>
            <w:r>
              <w:t>Rechnung</w:t>
            </w:r>
            <w:r w:rsidR="001E7606">
              <w:t xml:space="preserve"> und Police</w:t>
            </w:r>
            <w:r>
              <w:t xml:space="preserve"> der St.Galler Amtsbürgschaftsgenossenschaft </w:t>
            </w:r>
          </w:p>
          <w:p w14:paraId="29F2E393" w14:textId="70144A5F" w:rsidR="006E3EE6" w:rsidRDefault="008A1484" w:rsidP="00A66FC9">
            <w:pPr>
              <w:pStyle w:val="Listenabsatz"/>
              <w:ind w:left="0"/>
            </w:pPr>
            <w:r>
              <w:t>IKS-</w:t>
            </w:r>
            <w:r w:rsidR="00960505">
              <w:t>Dokumentation</w:t>
            </w:r>
          </w:p>
          <w:p w14:paraId="013D84F1" w14:textId="351962DF" w:rsidR="00DF1B89" w:rsidRDefault="00DF1B89" w:rsidP="00A66FC9">
            <w:pPr>
              <w:pStyle w:val="Listenabsatz"/>
              <w:ind w:left="0"/>
            </w:pPr>
          </w:p>
        </w:tc>
      </w:tr>
      <w:tr w:rsidR="003570A8" w14:paraId="0CD8A97D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56C1D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16340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94DC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4E6C17" w14:paraId="33215A21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ADD5D" w14:textId="77777777"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1CC7" w14:textId="71F23B90" w:rsidR="00EF43A5" w:rsidRDefault="00A66FC9" w:rsidP="00B87333">
            <w:pPr>
              <w:pStyle w:val="Listenabsatz"/>
              <w:ind w:left="0"/>
            </w:pPr>
            <w:r>
              <w:t>nein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BD463" w14:textId="77777777"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AB09" w14:textId="409F5FF5" w:rsidR="00EF43A5" w:rsidRDefault="0010157C" w:rsidP="00A66FC9">
            <w:pPr>
              <w:pStyle w:val="Listenabsatz"/>
              <w:ind w:left="0"/>
            </w:pPr>
            <w:r w:rsidRPr="0010157C">
              <w:t>Art. 32 FHGV</w:t>
            </w:r>
          </w:p>
        </w:tc>
      </w:tr>
      <w:tr w:rsidR="0093065B" w14:paraId="4D89DBA4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B523E" w14:textId="77777777"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F0943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32908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886FCC" w14:paraId="0638C085" w14:textId="77777777" w:rsidTr="004F096A">
        <w:trPr>
          <w:trHeight w:val="340"/>
        </w:trPr>
        <w:tc>
          <w:tcPr>
            <w:tcW w:w="96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C0436" w14:textId="77777777"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14:paraId="13FA5919" w14:textId="77777777"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14:paraId="592F26B1" w14:textId="7777777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E56C7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ED6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8665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AAEC2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2730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14:paraId="59EB9837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C2E5E" w14:textId="189C93D8" w:rsidR="00886FCC" w:rsidRPr="00886FCC" w:rsidRDefault="004074DB" w:rsidP="00D973E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8C5C" w14:textId="70B50F9E" w:rsidR="00886FCC" w:rsidRPr="00886FCC" w:rsidRDefault="002076AF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</w:t>
            </w:r>
            <w:r w:rsidR="00611C3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sation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498D0" w14:textId="77777777"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73E74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3A848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CD6713" w14:paraId="11AADB86" w14:textId="77777777" w:rsidTr="00ED482E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3B4973" w14:textId="2AA81B67" w:rsidR="00CD6713" w:rsidRDefault="004074DB" w:rsidP="00526FC6">
            <w:pPr>
              <w:pStyle w:val="Listenabsatz"/>
              <w:ind w:left="0"/>
            </w:pPr>
            <w:r>
              <w:t>4.1.1</w:t>
            </w:r>
            <w:r w:rsidR="00B41F55">
              <w:t>*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DA7F5" w14:textId="50010E45" w:rsidR="00CD6713" w:rsidRDefault="000303E9" w:rsidP="00245D97">
            <w:pPr>
              <w:pStyle w:val="Listenabsatz"/>
              <w:ind w:left="0"/>
            </w:pPr>
            <w:r>
              <w:t>Wer führte die unangemeldete</w:t>
            </w:r>
            <w:r w:rsidR="002076AF">
              <w:t xml:space="preserve"> Prüfung durch?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A11A0E" w14:textId="77777777" w:rsidR="00CD6713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713977" w14:textId="77777777" w:rsidR="00CD6713" w:rsidRDefault="00CD6713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B674C8" w14:textId="77777777" w:rsidR="00CD6713" w:rsidRDefault="00CD6713" w:rsidP="00526FC6">
            <w:pPr>
              <w:pStyle w:val="Listenabsatz"/>
              <w:ind w:left="0"/>
            </w:pPr>
          </w:p>
        </w:tc>
      </w:tr>
      <w:tr w:rsidR="00245D97" w14:paraId="7C991331" w14:textId="77777777" w:rsidTr="00ED482E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B4665D" w14:textId="0E301231" w:rsidR="00245D97" w:rsidRDefault="004074DB" w:rsidP="004074DB">
            <w:pPr>
              <w:pStyle w:val="Listenabsatz"/>
              <w:ind w:left="0"/>
            </w:pPr>
            <w:r>
              <w:t>4</w:t>
            </w:r>
            <w:r w:rsidR="00E218A3">
              <w:t>.1</w:t>
            </w:r>
            <w:r w:rsidR="00245D97">
              <w:t>.2</w:t>
            </w:r>
            <w:r w:rsidR="00B41F55">
              <w:t>*</w:t>
            </w:r>
          </w:p>
        </w:tc>
        <w:tc>
          <w:tcPr>
            <w:tcW w:w="395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4215A1" w14:textId="565EC109" w:rsidR="002076AF" w:rsidRDefault="008C7EDA" w:rsidP="002076A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>
              <w:t xml:space="preserve">Erfolgte </w:t>
            </w:r>
            <w:r w:rsidR="002076AF">
              <w:t>die Prüfung durch den Rat bei der Finanzverwaltung / dem Kassieramt unangemeldet</w:t>
            </w:r>
            <w:r>
              <w:t>?</w:t>
            </w:r>
          </w:p>
          <w:p w14:paraId="3DC7F0F3" w14:textId="0CBCA097" w:rsidR="00245D97" w:rsidRDefault="00C63BAC" w:rsidP="00C63BAC">
            <w:pPr>
              <w:pStyle w:val="Listenabsatz"/>
              <w:ind w:left="0"/>
            </w:pPr>
            <w:r>
              <w:t>Wurden verschiedene Zeitpunkte</w:t>
            </w:r>
            <w:r w:rsidR="002076AF">
              <w:t xml:space="preserve"> in den letzten Jahren </w:t>
            </w:r>
            <w:r>
              <w:t xml:space="preserve">für die Prüfung </w:t>
            </w:r>
            <w:r w:rsidR="00871363">
              <w:t xml:space="preserve">durch den Rat </w:t>
            </w:r>
            <w:r>
              <w:t>gewählt</w:t>
            </w:r>
            <w:r w:rsidR="002076AF">
              <w:t>?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A737B16" w14:textId="77777777" w:rsidR="00245D97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45C88A" w14:textId="77777777" w:rsidR="00245D97" w:rsidRDefault="00245D97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2B5643" w14:textId="77777777" w:rsidR="00245D97" w:rsidRDefault="00245D97" w:rsidP="00526FC6">
            <w:pPr>
              <w:pStyle w:val="Listenabsatz"/>
              <w:ind w:left="0"/>
            </w:pPr>
          </w:p>
        </w:tc>
      </w:tr>
      <w:tr w:rsidR="002076AF" w14:paraId="2C34AAD6" w14:textId="77777777" w:rsidTr="00912814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AB4A8C" w14:textId="6536981F" w:rsidR="002076AF" w:rsidRDefault="002076AF" w:rsidP="002076AF">
            <w:pPr>
              <w:pStyle w:val="Listenabsatz"/>
              <w:ind w:left="0"/>
            </w:pPr>
            <w:r>
              <w:t>4.1.3</w:t>
            </w:r>
            <w:r w:rsidR="00B41F55">
              <w:t>*</w:t>
            </w:r>
          </w:p>
        </w:tc>
        <w:tc>
          <w:tcPr>
            <w:tcW w:w="395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5799C6" w14:textId="77777777" w:rsidR="002076AF" w:rsidRDefault="002076AF" w:rsidP="0091281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>
              <w:t>Wurde das Ergebnis von den bestimmten Personen schriftlich festgehalten?</w:t>
            </w:r>
          </w:p>
          <w:p w14:paraId="48B3349E" w14:textId="2277B640" w:rsidR="002076AF" w:rsidRDefault="002076AF" w:rsidP="0091281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>
              <w:t>Wurde der gesamte Rat über das Ergebnis der Prüfung informiert (Ratsprotokoll)?</w:t>
            </w:r>
          </w:p>
        </w:tc>
        <w:sdt>
          <w:sdtPr>
            <w:id w:val="-195802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DF67CA0" w14:textId="77777777" w:rsidR="002076AF" w:rsidRDefault="002076AF" w:rsidP="0091281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17B6D5" w14:textId="77777777" w:rsidR="002076AF" w:rsidRDefault="002076AF" w:rsidP="00912814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CDBF66" w14:textId="77777777" w:rsidR="002076AF" w:rsidRDefault="002076AF" w:rsidP="00912814">
            <w:pPr>
              <w:pStyle w:val="Listenabsatz"/>
              <w:ind w:left="0"/>
            </w:pPr>
          </w:p>
        </w:tc>
      </w:tr>
      <w:tr w:rsidR="00886FCC" w14:paraId="6E0B225D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7822A40" w14:textId="4344D0D2" w:rsidR="00886FCC" w:rsidRPr="00886FCC" w:rsidRDefault="004074DB" w:rsidP="00D973E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86FCC" w:rsidRPr="00886FCC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9B9F01" w14:textId="11374C45" w:rsidR="00886FCC" w:rsidRPr="00886FCC" w:rsidRDefault="002076AF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82FEDB0" w14:textId="77777777"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1BE4A62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387C74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245D97" w14:paraId="00AEE5E0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C323AC7" w14:textId="4D0A3205" w:rsidR="00245D97" w:rsidRDefault="004074DB" w:rsidP="00245D97">
            <w:pPr>
              <w:pStyle w:val="Listenabsatz"/>
              <w:ind w:left="0"/>
            </w:pPr>
            <w:r>
              <w:t>4.</w:t>
            </w:r>
            <w:r w:rsidR="00E218A3">
              <w:t>2</w:t>
            </w:r>
            <w:r w:rsidR="00245D97">
              <w:t>.1</w:t>
            </w:r>
            <w:r w:rsidR="001A3452">
              <w:t>*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E05BAD5" w14:textId="659781F9" w:rsidR="00245D97" w:rsidRPr="00245D97" w:rsidRDefault="002076AF" w:rsidP="00242072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Wurde die Kontrolltätigkeit «Prüfung durch den Rat» vollständig durchgeführt?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CDD75B6" w14:textId="77777777"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F9BC89" w14:textId="77777777"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C27929" w14:textId="77777777" w:rsidR="00245D97" w:rsidRDefault="00245D97" w:rsidP="00245D97">
            <w:pPr>
              <w:pStyle w:val="Listenabsatz"/>
              <w:ind w:left="0"/>
            </w:pPr>
          </w:p>
        </w:tc>
      </w:tr>
      <w:tr w:rsidR="00245D97" w14:paraId="5A3AA80D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B57CE5" w14:textId="1B2DC515" w:rsidR="00245D97" w:rsidRDefault="004074DB" w:rsidP="004074DB">
            <w:pPr>
              <w:pStyle w:val="Listenabsatz"/>
              <w:ind w:left="0"/>
            </w:pPr>
            <w:r>
              <w:t>4</w:t>
            </w:r>
            <w:r w:rsidR="00E218A3">
              <w:t>.2</w:t>
            </w:r>
            <w:r w:rsidR="0047108A">
              <w:t>.2</w:t>
            </w:r>
            <w:r w:rsidR="001A3452">
              <w:t>*</w:t>
            </w:r>
          </w:p>
        </w:tc>
        <w:tc>
          <w:tcPr>
            <w:tcW w:w="395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653435" w14:textId="46C591A9" w:rsidR="002076AF" w:rsidRDefault="002076AF" w:rsidP="002076A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>
              <w:t xml:space="preserve">Prüfung Einhaltung der Vorschriften über die Sicherheitsleistung von </w:t>
            </w:r>
            <w:proofErr w:type="spellStart"/>
            <w:r>
              <w:lastRenderedPageBreak/>
              <w:t>Behördemitgliedern</w:t>
            </w:r>
            <w:proofErr w:type="spellEnd"/>
            <w:r>
              <w:t xml:space="preserve"> und </w:t>
            </w:r>
            <w:r w:rsidR="00A52F03">
              <w:t>Verwaltungsangestellten</w:t>
            </w:r>
            <w:r>
              <w:t>.</w:t>
            </w:r>
          </w:p>
          <w:p w14:paraId="253EF350" w14:textId="50ABC15E" w:rsidR="002076AF" w:rsidRDefault="002076AF" w:rsidP="002076A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>
              <w:t>Wurde die Rechnung bezahlt?</w:t>
            </w:r>
            <w:r w:rsidR="008A1484">
              <w:t xml:space="preserve"> Ist die</w:t>
            </w:r>
          </w:p>
          <w:p w14:paraId="5D8531B6" w14:textId="0CAB5DED" w:rsidR="00245D97" w:rsidRPr="00245D97" w:rsidRDefault="002076AF" w:rsidP="002076A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>
              <w:t>Bürgschaftsurkunde/Police vorhanden?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D0F439" w14:textId="77777777"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361822" w14:textId="77777777"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4899A1" w14:textId="77777777" w:rsidR="00245D97" w:rsidRDefault="00245D97" w:rsidP="00245D97">
            <w:pPr>
              <w:pStyle w:val="Listenabsatz"/>
              <w:ind w:left="0"/>
            </w:pPr>
          </w:p>
        </w:tc>
      </w:tr>
      <w:tr w:rsidR="00D8729F" w14:paraId="441C7A22" w14:textId="77777777" w:rsidTr="00912814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DA52ED" w14:textId="40EBB967" w:rsidR="00D8729F" w:rsidRDefault="00D8729F" w:rsidP="00D8729F">
            <w:pPr>
              <w:pStyle w:val="Listenabsatz"/>
              <w:ind w:left="0"/>
            </w:pPr>
            <w:r>
              <w:t>4.2.3</w:t>
            </w:r>
          </w:p>
        </w:tc>
        <w:tc>
          <w:tcPr>
            <w:tcW w:w="395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AC3160" w14:textId="77777777" w:rsidR="00D8729F" w:rsidRDefault="00D8729F" w:rsidP="0091281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>
              <w:t>Entspricht die Bürgschaftssumme in etwa den flüssigen Mitteln oder einem allfälligen Risikogeldbetrag, damit eine genügende Deckung bei einem Vermögensschadenfall gewährleistet ist?</w:t>
            </w:r>
          </w:p>
        </w:tc>
        <w:sdt>
          <w:sdtPr>
            <w:id w:val="36380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AEF2391" w14:textId="77777777" w:rsidR="00D8729F" w:rsidRDefault="00D8729F" w:rsidP="0091281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34368A" w14:textId="77777777" w:rsidR="00D8729F" w:rsidRDefault="00D8729F" w:rsidP="00912814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1CFCD7" w14:textId="77777777" w:rsidR="00D8729F" w:rsidRDefault="00D8729F" w:rsidP="00912814">
            <w:pPr>
              <w:pStyle w:val="Listenabsatz"/>
              <w:ind w:left="0"/>
            </w:pPr>
          </w:p>
        </w:tc>
      </w:tr>
      <w:tr w:rsidR="00D8729F" w14:paraId="791DD81B" w14:textId="77777777" w:rsidTr="00912814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C31E4B" w14:textId="2348C9F5" w:rsidR="00D8729F" w:rsidRDefault="00D8729F" w:rsidP="00D8729F">
            <w:pPr>
              <w:pStyle w:val="Listenabsatz"/>
              <w:ind w:left="0"/>
            </w:pPr>
            <w:r>
              <w:t>4.2.4</w:t>
            </w:r>
          </w:p>
        </w:tc>
        <w:tc>
          <w:tcPr>
            <w:tcW w:w="395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6E00D5" w14:textId="77777777" w:rsidR="00D8729F" w:rsidRDefault="00D8729F" w:rsidP="0091281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>
              <w:t>Ist ein auf die Grösse der Gemeinde abgestimmtes IKS vorhanden (siehe auch AP 4.2 Existenz eines IKS)?</w:t>
            </w:r>
          </w:p>
        </w:tc>
        <w:sdt>
          <w:sdtPr>
            <w:id w:val="51735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22C034" w14:textId="77777777" w:rsidR="00D8729F" w:rsidRDefault="00D8729F" w:rsidP="0091281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342FAE" w14:textId="77777777" w:rsidR="00D8729F" w:rsidRDefault="00D8729F" w:rsidP="00912814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16072B" w14:textId="77777777" w:rsidR="00D8729F" w:rsidRDefault="00D8729F" w:rsidP="00912814">
            <w:pPr>
              <w:pStyle w:val="Listenabsatz"/>
              <w:ind w:left="0"/>
            </w:pPr>
          </w:p>
        </w:tc>
      </w:tr>
      <w:tr w:rsidR="00D8729F" w14:paraId="5FE5D6D6" w14:textId="77777777" w:rsidTr="00912814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023E30" w14:textId="078F7043" w:rsidR="00D8729F" w:rsidRDefault="00D8729F" w:rsidP="00D8729F">
            <w:pPr>
              <w:pStyle w:val="Listenabsatz"/>
              <w:ind w:left="0"/>
            </w:pPr>
            <w:r>
              <w:t>4.2.5</w:t>
            </w:r>
          </w:p>
        </w:tc>
        <w:tc>
          <w:tcPr>
            <w:tcW w:w="395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187567" w14:textId="219FAE97" w:rsidR="00D8729F" w:rsidRDefault="00D8729F" w:rsidP="0091281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>
              <w:t>Wurden die Mindestvorschriften nach Art. 28 FHGV bei Kleinstgemeinden eingehalten?</w:t>
            </w:r>
          </w:p>
          <w:p w14:paraId="025CD294" w14:textId="3C625CCD" w:rsidR="00D8729F" w:rsidRDefault="00E10E49" w:rsidP="0091281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>
              <w:t>Wer ist IKS-</w:t>
            </w:r>
            <w:r w:rsidR="00D8729F">
              <w:t>Verantwortlicher?</w:t>
            </w:r>
          </w:p>
        </w:tc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07294B" w14:textId="22215960" w:rsidR="00D8729F" w:rsidRDefault="00D8729F" w:rsidP="00912814">
            <w:pPr>
              <w:pStyle w:val="Listenabsatz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9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C7FE90" w14:textId="77777777" w:rsidR="00D8729F" w:rsidRDefault="00D8729F" w:rsidP="00912814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7D9C67" w14:textId="77777777" w:rsidR="00D8729F" w:rsidRDefault="00D8729F" w:rsidP="00912814">
            <w:pPr>
              <w:pStyle w:val="Listenabsatz"/>
              <w:ind w:left="0"/>
            </w:pPr>
          </w:p>
        </w:tc>
      </w:tr>
      <w:tr w:rsidR="00886FCC" w14:paraId="67C93D53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74DF096" w14:textId="77777777" w:rsidR="00886FCC" w:rsidRPr="00886FCC" w:rsidRDefault="004074DB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413799E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A2D750C" w14:textId="77777777"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CF00E3F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05F6C45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4074DB" w14:paraId="35B21CEA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B992DE" w14:textId="5704A0E6" w:rsidR="004074DB" w:rsidRDefault="003A409D" w:rsidP="00D8729F">
            <w:pPr>
              <w:pStyle w:val="Listenabsatz"/>
              <w:ind w:left="0"/>
            </w:pPr>
            <w:r>
              <w:t>4.3.</w:t>
            </w:r>
            <w:r w:rsidR="00D8729F">
              <w:t>1</w:t>
            </w:r>
            <w:r w:rsidR="00944791">
              <w:t>*</w:t>
            </w:r>
          </w:p>
        </w:tc>
        <w:tc>
          <w:tcPr>
            <w:tcW w:w="395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441B87" w14:textId="7788364A" w:rsidR="00266A9F" w:rsidRDefault="002076A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>
              <w:rPr>
                <w:rFonts w:cs="Arial"/>
                <w:color w:val="000000"/>
              </w:rPr>
              <w:t>Ist im inte</w:t>
            </w:r>
            <w:r w:rsidR="00540E88">
              <w:rPr>
                <w:rFonts w:cs="Arial"/>
                <w:color w:val="000000"/>
              </w:rPr>
              <w:t xml:space="preserve">rnen GPK-Bericht die </w:t>
            </w:r>
            <w:r w:rsidR="004707E5">
              <w:rPr>
                <w:rFonts w:cs="Arial"/>
                <w:color w:val="000000"/>
              </w:rPr>
              <w:t>E</w:t>
            </w:r>
            <w:r w:rsidR="00540E88">
              <w:rPr>
                <w:rFonts w:cs="Arial"/>
                <w:color w:val="000000"/>
              </w:rPr>
              <w:t>rgänz</w:t>
            </w:r>
            <w:r w:rsidR="004707E5">
              <w:rPr>
                <w:rFonts w:cs="Arial"/>
                <w:color w:val="000000"/>
              </w:rPr>
              <w:t>ung der</w:t>
            </w:r>
            <w:r>
              <w:rPr>
                <w:rFonts w:cs="Arial"/>
                <w:color w:val="000000"/>
              </w:rPr>
              <w:t xml:space="preserve"> Prüfung </w:t>
            </w:r>
            <w:r w:rsidR="00A52F03">
              <w:rPr>
                <w:rFonts w:cs="Arial"/>
                <w:color w:val="000000"/>
              </w:rPr>
              <w:t>der</w:t>
            </w:r>
            <w:r w:rsidR="008A1484">
              <w:rPr>
                <w:rFonts w:cs="Arial"/>
                <w:color w:val="000000"/>
              </w:rPr>
              <w:t xml:space="preserve"> Jahresrechnung</w:t>
            </w:r>
            <w:r w:rsidR="00A52F0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schriftlich festgehalten?</w:t>
            </w:r>
          </w:p>
        </w:tc>
        <w:sdt>
          <w:sdtPr>
            <w:id w:val="-49341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DE0CB74" w14:textId="77777777" w:rsidR="004074DB" w:rsidRDefault="007933CB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EA10EF" w14:textId="77777777" w:rsidR="004074DB" w:rsidRDefault="004074DB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87AF7" w14:textId="77777777" w:rsidR="004074DB" w:rsidRDefault="004074DB" w:rsidP="00886FCC">
            <w:pPr>
              <w:pStyle w:val="Listenabsatz"/>
              <w:ind w:left="0"/>
            </w:pPr>
          </w:p>
        </w:tc>
      </w:tr>
      <w:tr w:rsidR="008B52E7" w14:paraId="3CB95F4E" w14:textId="77777777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A00A9" w14:textId="77777777" w:rsidR="008B52E7" w:rsidRPr="00523C50" w:rsidRDefault="008B52E7" w:rsidP="008B52E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23C50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87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80D77" w14:textId="77777777" w:rsidR="008B52E7" w:rsidRPr="00523C50" w:rsidRDefault="008B52E7" w:rsidP="008B52E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8B52E7" w14:paraId="1AAC055D" w14:textId="77777777" w:rsidTr="00242072">
        <w:trPr>
          <w:trHeight w:val="567"/>
        </w:trPr>
        <w:tc>
          <w:tcPr>
            <w:tcW w:w="96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9FB58" w14:textId="77777777" w:rsidR="008B52E7" w:rsidRPr="00242072" w:rsidRDefault="008B52E7" w:rsidP="008B52E7">
            <w:pPr>
              <w:pStyle w:val="Listenabsatz"/>
              <w:ind w:left="0"/>
              <w:rPr>
                <w:b/>
              </w:rPr>
            </w:pPr>
          </w:p>
          <w:p w14:paraId="7E7C27CC" w14:textId="77777777" w:rsidR="008B52E7" w:rsidRPr="00242072" w:rsidRDefault="008B52E7" w:rsidP="008B52E7">
            <w:pPr>
              <w:pStyle w:val="Listenabsatz"/>
              <w:ind w:left="0"/>
              <w:rPr>
                <w:b/>
              </w:rPr>
            </w:pPr>
          </w:p>
          <w:p w14:paraId="004F154D" w14:textId="77777777" w:rsidR="008B52E7" w:rsidRDefault="008B52E7" w:rsidP="008B52E7">
            <w:pPr>
              <w:pStyle w:val="Listenabsatz"/>
              <w:ind w:left="0"/>
              <w:rPr>
                <w:b/>
              </w:rPr>
            </w:pPr>
          </w:p>
          <w:p w14:paraId="74F0D18F" w14:textId="77777777" w:rsidR="008B52E7" w:rsidRPr="00242072" w:rsidRDefault="008B52E7" w:rsidP="008B52E7">
            <w:pPr>
              <w:pStyle w:val="Listenabsatz"/>
              <w:ind w:left="0"/>
              <w:rPr>
                <w:b/>
              </w:rPr>
            </w:pPr>
          </w:p>
          <w:p w14:paraId="55A449B2" w14:textId="77777777" w:rsidR="008B52E7" w:rsidRPr="00523C50" w:rsidRDefault="008B52E7" w:rsidP="008B52E7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8B52E7" w14:paraId="1318E721" w14:textId="77777777" w:rsidTr="007F52C0">
        <w:trPr>
          <w:trHeight w:val="340"/>
        </w:trPr>
        <w:tc>
          <w:tcPr>
            <w:tcW w:w="96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67024" w14:textId="77777777" w:rsidR="008B52E7" w:rsidRDefault="008B52E7" w:rsidP="008B52E7">
            <w:pPr>
              <w:pStyle w:val="Listenabsatz"/>
              <w:ind w:left="0"/>
            </w:pPr>
          </w:p>
        </w:tc>
      </w:tr>
      <w:tr w:rsidR="008B52E7" w14:paraId="48859DC2" w14:textId="77777777" w:rsidTr="007F52C0">
        <w:trPr>
          <w:trHeight w:val="340"/>
        </w:trPr>
        <w:tc>
          <w:tcPr>
            <w:tcW w:w="96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8C7E" w14:textId="77777777" w:rsidR="008B52E7" w:rsidRDefault="008B52E7" w:rsidP="008B52E7">
            <w:pPr>
              <w:pStyle w:val="Listenabsatz"/>
              <w:ind w:left="0"/>
            </w:pPr>
          </w:p>
        </w:tc>
      </w:tr>
      <w:tr w:rsidR="008B52E7" w14:paraId="69586B2D" w14:textId="77777777" w:rsidTr="007F52C0">
        <w:trPr>
          <w:trHeight w:val="340"/>
        </w:trPr>
        <w:tc>
          <w:tcPr>
            <w:tcW w:w="9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1E91A" w14:textId="77777777" w:rsidR="008B52E7" w:rsidRPr="00886FCC" w:rsidRDefault="008B52E7" w:rsidP="008B52E7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8B52E7" w14:paraId="2F0A3D22" w14:textId="77777777" w:rsidTr="007F52C0">
        <w:trPr>
          <w:trHeight w:val="170"/>
        </w:trPr>
        <w:tc>
          <w:tcPr>
            <w:tcW w:w="9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48A4C" w14:textId="77777777" w:rsidR="008B52E7" w:rsidRPr="00886FCC" w:rsidRDefault="008B52E7" w:rsidP="008B52E7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8B52E7" w14:paraId="0387767E" w14:textId="77777777" w:rsidTr="00886FCC">
        <w:trPr>
          <w:trHeight w:val="567"/>
        </w:trPr>
        <w:tc>
          <w:tcPr>
            <w:tcW w:w="96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61839" w14:textId="77777777" w:rsidR="008B52E7" w:rsidRDefault="008B52E7" w:rsidP="008B52E7">
            <w:pPr>
              <w:rPr>
                <w:b/>
              </w:rPr>
            </w:pPr>
          </w:p>
          <w:p w14:paraId="6F5C20E4" w14:textId="77777777" w:rsidR="008B52E7" w:rsidRDefault="008B52E7" w:rsidP="008B52E7">
            <w:pPr>
              <w:rPr>
                <w:b/>
              </w:rPr>
            </w:pPr>
          </w:p>
          <w:p w14:paraId="3C66B11B" w14:textId="77777777" w:rsidR="008B52E7" w:rsidRDefault="008B52E7" w:rsidP="008B52E7">
            <w:pPr>
              <w:rPr>
                <w:b/>
              </w:rPr>
            </w:pPr>
          </w:p>
          <w:p w14:paraId="4AA53066" w14:textId="77777777" w:rsidR="008B52E7" w:rsidRDefault="008B52E7" w:rsidP="008B52E7">
            <w:pPr>
              <w:rPr>
                <w:b/>
              </w:rPr>
            </w:pPr>
          </w:p>
          <w:p w14:paraId="3E3E9FDB" w14:textId="77777777" w:rsidR="008B52E7" w:rsidRPr="00C46F76" w:rsidRDefault="008B52E7" w:rsidP="008B52E7">
            <w:pPr>
              <w:rPr>
                <w:b/>
              </w:rPr>
            </w:pPr>
          </w:p>
        </w:tc>
      </w:tr>
    </w:tbl>
    <w:p w14:paraId="7ED982C1" w14:textId="77777777" w:rsidR="00DC0AE3" w:rsidRPr="000C47F4" w:rsidRDefault="00DC0AE3" w:rsidP="003C1505"/>
    <w:sectPr w:rsidR="00DC0AE3" w:rsidRPr="000C47F4" w:rsidSect="002E6FF9">
      <w:headerReference w:type="first" r:id="rId12"/>
      <w:footerReference w:type="first" r:id="rId13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8D6014" w16cid:durableId="203600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1803" w14:textId="77777777" w:rsidR="00805F00" w:rsidRDefault="00805F00" w:rsidP="004F60AB">
      <w:pPr>
        <w:spacing w:line="240" w:lineRule="auto"/>
      </w:pPr>
      <w:r>
        <w:separator/>
      </w:r>
    </w:p>
  </w:endnote>
  <w:endnote w:type="continuationSeparator" w:id="0">
    <w:p w14:paraId="08E5D943" w14:textId="77777777" w:rsidR="00805F00" w:rsidRDefault="00805F00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BDCC" w14:textId="3C106F90" w:rsidR="00657F6F" w:rsidRDefault="000E0B22">
    <w:pPr>
      <w:pStyle w:val="Fuzeile"/>
    </w:pPr>
    <w:r>
      <w:fldChar w:fldCharType="begin"/>
    </w:r>
    <w:r>
      <w:instrText xml:space="preserve"> FILENAME 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7BB9" w14:textId="77777777" w:rsidR="00805F00" w:rsidRDefault="00805F00" w:rsidP="004F60AB">
      <w:pPr>
        <w:spacing w:line="240" w:lineRule="auto"/>
      </w:pPr>
      <w:r>
        <w:separator/>
      </w:r>
    </w:p>
  </w:footnote>
  <w:footnote w:type="continuationSeparator" w:id="0">
    <w:p w14:paraId="5E63F542" w14:textId="77777777" w:rsidR="00805F00" w:rsidRDefault="00805F00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9A84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6E597897" w14:textId="77777777"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14:paraId="7974335D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79E35E68" w14:textId="77777777"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14:paraId="22A9C414" w14:textId="77777777"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37364"/>
    <w:multiLevelType w:val="hybridMultilevel"/>
    <w:tmpl w:val="E45E9DF8"/>
    <w:lvl w:ilvl="0" w:tplc="276CA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7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9"/>
  </w:num>
  <w:num w:numId="20">
    <w:abstractNumId w:val="10"/>
  </w:num>
  <w:num w:numId="21">
    <w:abstractNumId w:val="18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303E9"/>
    <w:rsid w:val="00032861"/>
    <w:rsid w:val="00052AC5"/>
    <w:rsid w:val="00071FA6"/>
    <w:rsid w:val="000761C9"/>
    <w:rsid w:val="00077FCF"/>
    <w:rsid w:val="000B4907"/>
    <w:rsid w:val="000C47F4"/>
    <w:rsid w:val="000D597B"/>
    <w:rsid w:val="000E0B22"/>
    <w:rsid w:val="000E1748"/>
    <w:rsid w:val="0010157C"/>
    <w:rsid w:val="0012552A"/>
    <w:rsid w:val="00126F1F"/>
    <w:rsid w:val="0014276F"/>
    <w:rsid w:val="00151A47"/>
    <w:rsid w:val="0017544C"/>
    <w:rsid w:val="001826ED"/>
    <w:rsid w:val="001A3452"/>
    <w:rsid w:val="001D1296"/>
    <w:rsid w:val="001E1E67"/>
    <w:rsid w:val="001E7606"/>
    <w:rsid w:val="002037DD"/>
    <w:rsid w:val="0020721C"/>
    <w:rsid w:val="002076AF"/>
    <w:rsid w:val="00207F22"/>
    <w:rsid w:val="00222617"/>
    <w:rsid w:val="00222FA3"/>
    <w:rsid w:val="00242072"/>
    <w:rsid w:val="00245D97"/>
    <w:rsid w:val="00266A9F"/>
    <w:rsid w:val="00293EE8"/>
    <w:rsid w:val="00296256"/>
    <w:rsid w:val="002B1EB9"/>
    <w:rsid w:val="002E6FF9"/>
    <w:rsid w:val="0030109C"/>
    <w:rsid w:val="003174AD"/>
    <w:rsid w:val="003570A8"/>
    <w:rsid w:val="00362721"/>
    <w:rsid w:val="003808C7"/>
    <w:rsid w:val="003A409D"/>
    <w:rsid w:val="003B0C04"/>
    <w:rsid w:val="003C1505"/>
    <w:rsid w:val="003C59E6"/>
    <w:rsid w:val="003D66F9"/>
    <w:rsid w:val="003F2014"/>
    <w:rsid w:val="004074DB"/>
    <w:rsid w:val="004145B4"/>
    <w:rsid w:val="00437E44"/>
    <w:rsid w:val="0044342E"/>
    <w:rsid w:val="0044559A"/>
    <w:rsid w:val="004629EA"/>
    <w:rsid w:val="004707E5"/>
    <w:rsid w:val="0047108A"/>
    <w:rsid w:val="00480C8C"/>
    <w:rsid w:val="004B1CC2"/>
    <w:rsid w:val="004C1997"/>
    <w:rsid w:val="004D6A77"/>
    <w:rsid w:val="004E6C17"/>
    <w:rsid w:val="004F399A"/>
    <w:rsid w:val="004F60AB"/>
    <w:rsid w:val="00506C65"/>
    <w:rsid w:val="00523C50"/>
    <w:rsid w:val="00535A55"/>
    <w:rsid w:val="00540E88"/>
    <w:rsid w:val="00541CFE"/>
    <w:rsid w:val="00554C1B"/>
    <w:rsid w:val="00576F36"/>
    <w:rsid w:val="0059260B"/>
    <w:rsid w:val="005C5F1C"/>
    <w:rsid w:val="00603F78"/>
    <w:rsid w:val="00604335"/>
    <w:rsid w:val="00611C32"/>
    <w:rsid w:val="0061214B"/>
    <w:rsid w:val="00615506"/>
    <w:rsid w:val="00657F6F"/>
    <w:rsid w:val="00664889"/>
    <w:rsid w:val="0068150C"/>
    <w:rsid w:val="006930C7"/>
    <w:rsid w:val="006A6567"/>
    <w:rsid w:val="006C49B6"/>
    <w:rsid w:val="006E3EE6"/>
    <w:rsid w:val="006F095C"/>
    <w:rsid w:val="006F1E2E"/>
    <w:rsid w:val="00700382"/>
    <w:rsid w:val="007053A0"/>
    <w:rsid w:val="00713EB6"/>
    <w:rsid w:val="00724AC1"/>
    <w:rsid w:val="00751F00"/>
    <w:rsid w:val="00762948"/>
    <w:rsid w:val="007933CB"/>
    <w:rsid w:val="007961D6"/>
    <w:rsid w:val="007B186C"/>
    <w:rsid w:val="007D582F"/>
    <w:rsid w:val="007D663D"/>
    <w:rsid w:val="007F2136"/>
    <w:rsid w:val="007F52C0"/>
    <w:rsid w:val="00804172"/>
    <w:rsid w:val="00805F00"/>
    <w:rsid w:val="00820F22"/>
    <w:rsid w:val="00822C80"/>
    <w:rsid w:val="00827DA7"/>
    <w:rsid w:val="00833EA6"/>
    <w:rsid w:val="00851A4E"/>
    <w:rsid w:val="0086445A"/>
    <w:rsid w:val="00871363"/>
    <w:rsid w:val="008812BC"/>
    <w:rsid w:val="00881F26"/>
    <w:rsid w:val="00886FCC"/>
    <w:rsid w:val="008A0AA6"/>
    <w:rsid w:val="008A1484"/>
    <w:rsid w:val="008A68FB"/>
    <w:rsid w:val="008B207C"/>
    <w:rsid w:val="008B52E7"/>
    <w:rsid w:val="008B6B71"/>
    <w:rsid w:val="008C7EDA"/>
    <w:rsid w:val="008D56DB"/>
    <w:rsid w:val="00911BD6"/>
    <w:rsid w:val="00927E5A"/>
    <w:rsid w:val="0093065B"/>
    <w:rsid w:val="00944791"/>
    <w:rsid w:val="0095071A"/>
    <w:rsid w:val="00960505"/>
    <w:rsid w:val="00974F49"/>
    <w:rsid w:val="00984C0E"/>
    <w:rsid w:val="009A28D6"/>
    <w:rsid w:val="009D2392"/>
    <w:rsid w:val="009D6A98"/>
    <w:rsid w:val="009E111B"/>
    <w:rsid w:val="009F0792"/>
    <w:rsid w:val="009F7AA7"/>
    <w:rsid w:val="00A067FA"/>
    <w:rsid w:val="00A34900"/>
    <w:rsid w:val="00A52F03"/>
    <w:rsid w:val="00A66FC9"/>
    <w:rsid w:val="00AB19A6"/>
    <w:rsid w:val="00AC0733"/>
    <w:rsid w:val="00B25D92"/>
    <w:rsid w:val="00B325C2"/>
    <w:rsid w:val="00B41F55"/>
    <w:rsid w:val="00BD7AC0"/>
    <w:rsid w:val="00BE0340"/>
    <w:rsid w:val="00C1014C"/>
    <w:rsid w:val="00C46F76"/>
    <w:rsid w:val="00C63BAC"/>
    <w:rsid w:val="00C7260A"/>
    <w:rsid w:val="00C81800"/>
    <w:rsid w:val="00C9368A"/>
    <w:rsid w:val="00CA09D5"/>
    <w:rsid w:val="00CA20FF"/>
    <w:rsid w:val="00CD6713"/>
    <w:rsid w:val="00CF35C8"/>
    <w:rsid w:val="00D01DDB"/>
    <w:rsid w:val="00D020D3"/>
    <w:rsid w:val="00D16C5F"/>
    <w:rsid w:val="00D345D6"/>
    <w:rsid w:val="00D43CDB"/>
    <w:rsid w:val="00D50BD0"/>
    <w:rsid w:val="00D86E0C"/>
    <w:rsid w:val="00D8729F"/>
    <w:rsid w:val="00D973EA"/>
    <w:rsid w:val="00DC0AE3"/>
    <w:rsid w:val="00DD0151"/>
    <w:rsid w:val="00DF1B89"/>
    <w:rsid w:val="00E10E49"/>
    <w:rsid w:val="00E11881"/>
    <w:rsid w:val="00E218A3"/>
    <w:rsid w:val="00E2799C"/>
    <w:rsid w:val="00E42444"/>
    <w:rsid w:val="00E75243"/>
    <w:rsid w:val="00E810C0"/>
    <w:rsid w:val="00E8116B"/>
    <w:rsid w:val="00EA381E"/>
    <w:rsid w:val="00ED482E"/>
    <w:rsid w:val="00EF43A5"/>
    <w:rsid w:val="00EF5582"/>
    <w:rsid w:val="00F36781"/>
    <w:rsid w:val="00F51A50"/>
    <w:rsid w:val="00F51D52"/>
    <w:rsid w:val="00F53C81"/>
    <w:rsid w:val="00F707B9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367772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4145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5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5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5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5B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145B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984C0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01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1DA4D6-58F7-4512-BE94-3880B20D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12</cp:revision>
  <cp:lastPrinted>2023-01-26T13:21:00Z</cp:lastPrinted>
  <dcterms:created xsi:type="dcterms:W3CDTF">2023-01-17T09:29:00Z</dcterms:created>
  <dcterms:modified xsi:type="dcterms:W3CDTF">2024-03-05T10:27:00Z</dcterms:modified>
</cp:coreProperties>
</file>