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FA" w:rsidRPr="003A0F2B" w:rsidRDefault="00AE2170" w:rsidP="00ED1080">
      <w:pPr>
        <w:rPr>
          <w:b/>
          <w:sz w:val="30"/>
          <w:szCs w:val="30"/>
        </w:rPr>
      </w:pPr>
      <w:r w:rsidRPr="003A0F2B">
        <w:rPr>
          <w:b/>
          <w:sz w:val="30"/>
          <w:szCs w:val="30"/>
        </w:rPr>
        <w:t>Bericht zum Budget</w:t>
      </w:r>
      <w:r w:rsidR="00D1393E" w:rsidRPr="003A0F2B">
        <w:rPr>
          <w:b/>
          <w:sz w:val="30"/>
          <w:szCs w:val="30"/>
        </w:rPr>
        <w:t xml:space="preserve"> 202</w:t>
      </w:r>
      <w:r w:rsidR="0046532B" w:rsidRPr="003A0F2B">
        <w:rPr>
          <w:b/>
          <w:sz w:val="30"/>
          <w:szCs w:val="30"/>
        </w:rPr>
        <w:t>0</w:t>
      </w:r>
      <w:r w:rsidR="00D1393E" w:rsidRPr="003A0F2B">
        <w:rPr>
          <w:b/>
          <w:sz w:val="30"/>
          <w:szCs w:val="30"/>
        </w:rPr>
        <w:t xml:space="preserve"> der </w:t>
      </w:r>
      <w:r w:rsidR="003A0F2B" w:rsidRPr="003A0F2B">
        <w:rPr>
          <w:b/>
          <w:sz w:val="30"/>
          <w:szCs w:val="30"/>
        </w:rPr>
        <w:t>Spezialgemeinde</w:t>
      </w:r>
      <w:r w:rsidR="00D1393E" w:rsidRPr="003A0F2B">
        <w:rPr>
          <w:b/>
          <w:sz w:val="30"/>
          <w:szCs w:val="30"/>
        </w:rPr>
        <w:t xml:space="preserve"> </w:t>
      </w:r>
      <w:proofErr w:type="spellStart"/>
      <w:r w:rsidR="00D1393E" w:rsidRPr="003A0F2B">
        <w:rPr>
          <w:b/>
          <w:sz w:val="30"/>
          <w:szCs w:val="30"/>
        </w:rPr>
        <w:t>Seldwyla</w:t>
      </w:r>
      <w:proofErr w:type="spellEnd"/>
    </w:p>
    <w:p w:rsidR="00807EFA" w:rsidRDefault="00807EFA" w:rsidP="00167994"/>
    <w:p w:rsidR="005B1934" w:rsidRDefault="005B1934" w:rsidP="00167994"/>
    <w:p w:rsidR="005B1934" w:rsidRDefault="005B1934" w:rsidP="005B1934">
      <w:bookmarkStart w:id="0" w:name="TempEnde"/>
      <w:bookmarkStart w:id="1" w:name="zzBATemp"/>
      <w:bookmarkStart w:id="2" w:name="TempAnfang"/>
      <w:bookmarkEnd w:id="0"/>
      <w:bookmarkEnd w:id="1"/>
      <w:bookmarkEnd w:id="2"/>
    </w:p>
    <w:p w:rsidR="00D1393E" w:rsidRDefault="003F71DE">
      <w:r w:rsidRPr="003F71DE">
        <w:rPr>
          <w:noProof/>
        </w:rPr>
        <w:drawing>
          <wp:anchor distT="0" distB="0" distL="114300" distR="114300" simplePos="0" relativeHeight="251659264" behindDoc="0" locked="0" layoutInCell="1" allowOverlap="1" wp14:anchorId="6421DB34" wp14:editId="01E33DA0">
            <wp:simplePos x="0" y="0"/>
            <wp:positionH relativeFrom="margin">
              <wp:align>left</wp:align>
            </wp:positionH>
            <wp:positionV relativeFrom="paragraph">
              <wp:posOffset>1355090</wp:posOffset>
            </wp:positionV>
            <wp:extent cx="5854700" cy="3928203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59" cy="393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3E">
        <w:br w:type="page"/>
      </w:r>
    </w:p>
    <w:p w:rsidR="000D0DAD" w:rsidRPr="009878CA" w:rsidRDefault="000D0DAD" w:rsidP="000D0DAD">
      <w:pPr>
        <w:rPr>
          <w:b/>
          <w:sz w:val="32"/>
          <w:szCs w:val="32"/>
        </w:rPr>
      </w:pPr>
      <w:r w:rsidRPr="009878CA">
        <w:rPr>
          <w:b/>
          <w:sz w:val="32"/>
          <w:szCs w:val="32"/>
        </w:rPr>
        <w:lastRenderedPageBreak/>
        <w:t>Zahlen im Überblick</w:t>
      </w:r>
    </w:p>
    <w:p w:rsidR="000D0DAD" w:rsidRDefault="000D0DAD" w:rsidP="000D0DAD"/>
    <w:p w:rsidR="000D0DAD" w:rsidRDefault="000D0DAD" w:rsidP="000D0DAD"/>
    <w:p w:rsidR="000D0DAD" w:rsidRDefault="000D0DAD" w:rsidP="000D0DAD"/>
    <w:p w:rsidR="00AF4A72" w:rsidRDefault="00AF4A72" w:rsidP="000D0DAD"/>
    <w:p w:rsidR="00897FC9" w:rsidRDefault="00897FC9" w:rsidP="00897FC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Inhaltsverzeichnis</w:t>
      </w:r>
    </w:p>
    <w:p w:rsidR="00897FC9" w:rsidRPr="009878CA" w:rsidRDefault="00897FC9" w:rsidP="00897FC9"/>
    <w:p w:rsidR="00897FC9" w:rsidRDefault="00897FC9" w:rsidP="00897FC9"/>
    <w:p w:rsidR="00897FC9" w:rsidRDefault="00897FC9" w:rsidP="00897FC9"/>
    <w:p w:rsidR="00897FC9" w:rsidRDefault="00897FC9" w:rsidP="00897FC9"/>
    <w:p w:rsidR="000D4A85" w:rsidRDefault="00D1393E">
      <w:pPr>
        <w:pStyle w:val="Verzeichnis1"/>
        <w:rPr>
          <w:rFonts w:asciiTheme="minorHAnsi" w:hAnsiTheme="minorHAns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771116" w:history="1">
        <w:r w:rsidR="000D4A85" w:rsidRPr="002F4FB7">
          <w:rPr>
            <w:rStyle w:val="Hyperlink"/>
          </w:rPr>
          <w:t>Kommentar zum Budget</w:t>
        </w:r>
        <w:r w:rsidR="000D4A85">
          <w:rPr>
            <w:webHidden/>
          </w:rPr>
          <w:tab/>
        </w:r>
        <w:r w:rsidR="000D4A85">
          <w:rPr>
            <w:webHidden/>
          </w:rPr>
          <w:fldChar w:fldCharType="begin"/>
        </w:r>
        <w:r w:rsidR="000D4A85">
          <w:rPr>
            <w:webHidden/>
          </w:rPr>
          <w:instrText xml:space="preserve"> PAGEREF _Toc477771116 \h </w:instrText>
        </w:r>
        <w:r w:rsidR="000D4A85">
          <w:rPr>
            <w:webHidden/>
          </w:rPr>
        </w:r>
        <w:r w:rsidR="000D4A85">
          <w:rPr>
            <w:webHidden/>
          </w:rPr>
          <w:fldChar w:fldCharType="separate"/>
        </w:r>
        <w:r w:rsidR="000D4A85">
          <w:rPr>
            <w:webHidden/>
          </w:rPr>
          <w:t>3</w:t>
        </w:r>
        <w:r w:rsidR="000D4A85">
          <w:rPr>
            <w:webHidden/>
          </w:rPr>
          <w:fldChar w:fldCharType="end"/>
        </w:r>
      </w:hyperlink>
    </w:p>
    <w:p w:rsidR="000D4A85" w:rsidRDefault="000D4A85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771117" w:history="1">
        <w:r w:rsidRPr="002F4FB7">
          <w:rPr>
            <w:rStyle w:val="Hyperlink"/>
          </w:rPr>
          <w:t>Budget des allgemeinen Haushalts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2"/>
        <w:rPr>
          <w:rFonts w:asciiTheme="minorHAnsi" w:hAnsiTheme="minorHAnsi"/>
          <w:sz w:val="22"/>
          <w:szCs w:val="22"/>
        </w:rPr>
      </w:pPr>
      <w:hyperlink w:anchor="_Toc477771118" w:history="1">
        <w:r w:rsidRPr="002F4FB7">
          <w:rPr>
            <w:rStyle w:val="Hyperlink"/>
          </w:rPr>
          <w:t>1</w:t>
        </w:r>
        <w:r>
          <w:rPr>
            <w:rFonts w:asciiTheme="minorHAnsi" w:hAnsiTheme="minorHAnsi"/>
            <w:sz w:val="22"/>
            <w:szCs w:val="22"/>
          </w:rPr>
          <w:tab/>
        </w:r>
        <w:r w:rsidRPr="002F4FB7">
          <w:rPr>
            <w:rStyle w:val="Hyperlink"/>
          </w:rPr>
          <w:t>Erfolgsrechnung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2"/>
        <w:rPr>
          <w:rFonts w:asciiTheme="minorHAnsi" w:hAnsiTheme="minorHAnsi"/>
          <w:sz w:val="22"/>
          <w:szCs w:val="22"/>
        </w:rPr>
      </w:pPr>
      <w:hyperlink w:anchor="_Toc477771119" w:history="1">
        <w:r w:rsidRPr="002F4FB7">
          <w:rPr>
            <w:rStyle w:val="Hyperlink"/>
          </w:rPr>
          <w:t>2</w:t>
        </w:r>
        <w:r>
          <w:rPr>
            <w:rFonts w:asciiTheme="minorHAnsi" w:hAnsiTheme="minorHAnsi"/>
            <w:sz w:val="22"/>
            <w:szCs w:val="22"/>
          </w:rPr>
          <w:tab/>
        </w:r>
        <w:r w:rsidRPr="002F4FB7">
          <w:rPr>
            <w:rStyle w:val="Hyperlink"/>
          </w:rPr>
          <w:t>Investitionsrechnung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2"/>
        <w:rPr>
          <w:rFonts w:asciiTheme="minorHAnsi" w:hAnsiTheme="minorHAnsi"/>
          <w:sz w:val="22"/>
          <w:szCs w:val="22"/>
        </w:rPr>
      </w:pPr>
      <w:hyperlink w:anchor="_Toc477771120" w:history="1">
        <w:r w:rsidRPr="002F4FB7">
          <w:rPr>
            <w:rStyle w:val="Hyperlink"/>
          </w:rPr>
          <w:t>3</w:t>
        </w:r>
        <w:r>
          <w:rPr>
            <w:rFonts w:asciiTheme="minorHAnsi" w:hAnsiTheme="minorHAnsi"/>
            <w:sz w:val="22"/>
            <w:szCs w:val="22"/>
          </w:rPr>
          <w:tab/>
        </w:r>
        <w:r w:rsidRPr="002F4FB7">
          <w:rPr>
            <w:rStyle w:val="Hyperlink"/>
          </w:rPr>
          <w:t>Anhang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3"/>
        <w:rPr>
          <w:rFonts w:asciiTheme="minorHAnsi" w:hAnsiTheme="minorHAnsi"/>
          <w:sz w:val="22"/>
          <w:szCs w:val="22"/>
        </w:rPr>
      </w:pPr>
      <w:hyperlink w:anchor="_Toc477771121" w:history="1">
        <w:r w:rsidRPr="002F4FB7">
          <w:rPr>
            <w:rStyle w:val="Hyperlink"/>
          </w:rPr>
          <w:t>3.1</w:t>
        </w:r>
        <w:r>
          <w:rPr>
            <w:rFonts w:asciiTheme="minorHAnsi" w:hAnsiTheme="minorHAnsi"/>
            <w:sz w:val="22"/>
            <w:szCs w:val="22"/>
          </w:rPr>
          <w:tab/>
        </w:r>
        <w:r w:rsidRPr="002F4FB7">
          <w:rPr>
            <w:rStyle w:val="Hyperlink"/>
          </w:rPr>
          <w:t>Bezeichnung der neun Ausgaben der Erfolgsrechnung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3"/>
        <w:rPr>
          <w:rFonts w:asciiTheme="minorHAnsi" w:hAnsiTheme="minorHAnsi"/>
          <w:sz w:val="22"/>
          <w:szCs w:val="22"/>
        </w:rPr>
      </w:pPr>
      <w:hyperlink w:anchor="_Toc477771122" w:history="1">
        <w:r w:rsidRPr="002F4FB7">
          <w:rPr>
            <w:rStyle w:val="Hyperlink"/>
          </w:rPr>
          <w:t>3.2</w:t>
        </w:r>
        <w:r>
          <w:rPr>
            <w:rFonts w:asciiTheme="minorHAnsi" w:hAnsiTheme="minorHAnsi"/>
            <w:sz w:val="22"/>
            <w:szCs w:val="22"/>
          </w:rPr>
          <w:tab/>
        </w:r>
        <w:r w:rsidRPr="002F4FB7">
          <w:rPr>
            <w:rStyle w:val="Hyperlink"/>
          </w:rPr>
          <w:t>Erläuterungen zu den neuen Ausgaben der Investitionsrechnung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3"/>
        <w:rPr>
          <w:rFonts w:asciiTheme="minorHAnsi" w:hAnsiTheme="minorHAnsi"/>
          <w:sz w:val="22"/>
          <w:szCs w:val="22"/>
        </w:rPr>
      </w:pPr>
      <w:hyperlink w:anchor="_Toc477771123" w:history="1">
        <w:r w:rsidRPr="002F4FB7">
          <w:rPr>
            <w:rStyle w:val="Hyperlink"/>
          </w:rPr>
          <w:t>3.3</w:t>
        </w:r>
        <w:r>
          <w:rPr>
            <w:rFonts w:asciiTheme="minorHAnsi" w:hAnsiTheme="minorHAnsi"/>
            <w:sz w:val="22"/>
            <w:szCs w:val="22"/>
          </w:rPr>
          <w:tab/>
        </w:r>
        <w:r w:rsidRPr="002F4FB7">
          <w:rPr>
            <w:rStyle w:val="Hyperlink"/>
          </w:rPr>
          <w:t>Finanzplan, soweit Bürgerschaft oder Parlament nicht auf andere geeignete Weise informiert werden.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771124" w:history="1">
        <w:r w:rsidRPr="002F4FB7">
          <w:rPr>
            <w:rStyle w:val="Hyperlink"/>
          </w:rPr>
          <w:t>Bericht der Geschäftsprüfungskommission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D4A85" w:rsidRDefault="000D4A85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771125" w:history="1">
        <w:r w:rsidRPr="002F4FB7">
          <w:rPr>
            <w:rStyle w:val="Hyperlink"/>
          </w:rPr>
          <w:t>Detailliertes Budget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_Toc477771125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1393E" w:rsidRDefault="00D1393E">
      <w:r>
        <w:fldChar w:fldCharType="end"/>
      </w:r>
      <w:r>
        <w:br w:type="page"/>
      </w:r>
      <w:bookmarkStart w:id="3" w:name="_GoBack"/>
      <w:bookmarkEnd w:id="3"/>
    </w:p>
    <w:p w:rsidR="00473088" w:rsidRDefault="00473088" w:rsidP="009878CA">
      <w:pPr>
        <w:pStyle w:val="berschrift1"/>
      </w:pPr>
      <w:bookmarkStart w:id="4" w:name="_Toc477771116"/>
      <w:r>
        <w:lastRenderedPageBreak/>
        <w:t>Kommentar zu</w:t>
      </w:r>
      <w:r w:rsidR="00A6581F">
        <w:t>m</w:t>
      </w:r>
      <w:r>
        <w:t xml:space="preserve"> </w:t>
      </w:r>
      <w:r w:rsidR="00A6581F">
        <w:t>Budget</w:t>
      </w:r>
      <w:bookmarkEnd w:id="4"/>
    </w:p>
    <w:p w:rsidR="00473088" w:rsidRDefault="00473088" w:rsidP="00473088"/>
    <w:p w:rsidR="007E6386" w:rsidRDefault="007E6386" w:rsidP="00473088"/>
    <w:p w:rsidR="009D1978" w:rsidRDefault="009D1978" w:rsidP="00473088"/>
    <w:p w:rsidR="009D1978" w:rsidRDefault="009D1978" w:rsidP="00473088"/>
    <w:p w:rsidR="00354863" w:rsidRDefault="00354863" w:rsidP="003A7A11"/>
    <w:p w:rsidR="00A35AEE" w:rsidRDefault="00A35AEE" w:rsidP="003A7A11">
      <w:pPr>
        <w:sectPr w:rsidR="00A35AEE" w:rsidSect="004653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9D1978" w:rsidRDefault="009D1978" w:rsidP="009D197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Duis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Sed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et </w:t>
      </w:r>
      <w:proofErr w:type="spellStart"/>
      <w:r>
        <w:t>auctor</w:t>
      </w:r>
      <w:proofErr w:type="spellEnd"/>
      <w:r>
        <w:t xml:space="preserve"> non,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Nam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at.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at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magna,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Maecenas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Morbi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Duis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magna,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in </w:t>
      </w:r>
      <w:proofErr w:type="spellStart"/>
      <w:r>
        <w:t>est.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at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Morbi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in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Vestibulum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et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sodales</w:t>
      </w:r>
      <w:proofErr w:type="spellEnd"/>
      <w:r>
        <w:t xml:space="preserve"> </w:t>
      </w:r>
      <w:proofErr w:type="gramStart"/>
      <w:r>
        <w:t>ex</w:t>
      </w:r>
      <w:proofErr w:type="gramEnd"/>
      <w:r>
        <w:t xml:space="preserve">, et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r>
        <w:t xml:space="preserve">Integer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</w:p>
    <w:p w:rsidR="009D1978" w:rsidRDefault="009D1978" w:rsidP="009D1978"/>
    <w:p w:rsidR="00A35AEE" w:rsidRDefault="009D1978" w:rsidP="009D1978">
      <w:proofErr w:type="spellStart"/>
      <w:r>
        <w:t>Fusce</w:t>
      </w:r>
      <w:proofErr w:type="spellEnd"/>
      <w:r>
        <w:t xml:space="preserve"> et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In </w:t>
      </w:r>
      <w:proofErr w:type="spellStart"/>
      <w:r>
        <w:t>interdum</w:t>
      </w:r>
      <w:proofErr w:type="spellEnd"/>
      <w:r>
        <w:t xml:space="preserve"> 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commodo.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>.</w:t>
      </w:r>
    </w:p>
    <w:p w:rsidR="009F0145" w:rsidRDefault="009F0145" w:rsidP="00473088"/>
    <w:p w:rsidR="00A35AEE" w:rsidRDefault="00A35AEE" w:rsidP="00473088">
      <w:pPr>
        <w:sectPr w:rsidR="00A35AEE" w:rsidSect="0046532B">
          <w:type w:val="continuous"/>
          <w:pgSz w:w="11906" w:h="16838" w:code="9"/>
          <w:pgMar w:top="1674" w:right="1814" w:bottom="1219" w:left="1701" w:header="510" w:footer="567" w:gutter="0"/>
          <w:cols w:num="2" w:space="708"/>
          <w:titlePg/>
          <w:docGrid w:linePitch="360"/>
        </w:sectPr>
      </w:pPr>
    </w:p>
    <w:p w:rsidR="00E95D56" w:rsidRPr="009878CA" w:rsidRDefault="00A6581F" w:rsidP="009878CA">
      <w:pPr>
        <w:pStyle w:val="berschrift1"/>
      </w:pPr>
      <w:bookmarkStart w:id="5" w:name="_Toc477771117"/>
      <w:r>
        <w:lastRenderedPageBreak/>
        <w:t>Budget</w:t>
      </w:r>
      <w:r w:rsidR="009A638B" w:rsidRPr="009878CA">
        <w:t xml:space="preserve"> des allgemeinen Haushalts</w:t>
      </w:r>
      <w:bookmarkEnd w:id="5"/>
    </w:p>
    <w:p w:rsidR="009A638B" w:rsidRDefault="009A638B" w:rsidP="00A02C08"/>
    <w:p w:rsidR="00E95D56" w:rsidRPr="009878CA" w:rsidRDefault="00E95D56" w:rsidP="009878CA">
      <w:pPr>
        <w:pStyle w:val="berschrift2"/>
      </w:pPr>
      <w:bookmarkStart w:id="6" w:name="_Toc477771118"/>
      <w:r w:rsidRPr="009878CA">
        <w:t>Erfolgsrechnung</w:t>
      </w:r>
      <w:bookmarkEnd w:id="6"/>
    </w:p>
    <w:p w:rsidR="00E95D56" w:rsidRDefault="00E95D56" w:rsidP="00A02C08"/>
    <w:p w:rsidR="004D6163" w:rsidRDefault="004D6163" w:rsidP="00A02C08"/>
    <w:p w:rsidR="00790D3D" w:rsidRDefault="00790D3D" w:rsidP="00A02C08"/>
    <w:p w:rsidR="00AF4A72" w:rsidRPr="00377735" w:rsidRDefault="004D6163" w:rsidP="00377735">
      <w:pPr>
        <w:rPr>
          <w:b/>
        </w:rPr>
      </w:pPr>
      <w:r w:rsidRPr="00377735">
        <w:rPr>
          <w:b/>
        </w:rPr>
        <w:t>Funktionale Gliederung</w:t>
      </w:r>
    </w:p>
    <w:p w:rsidR="004D6163" w:rsidRPr="004D6163" w:rsidRDefault="004D6163" w:rsidP="004D6163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14"/>
        <w:gridCol w:w="1010"/>
        <w:gridCol w:w="993"/>
        <w:gridCol w:w="992"/>
      </w:tblGrid>
      <w:tr w:rsidR="004D6163" w:rsidRPr="00AF4A72" w:rsidTr="004D6163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8E4315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</w:t>
            </w:r>
            <w:r w:rsidR="004D6163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Nettoaufwand nach Funktion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123350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5.2.1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1 Öffentliche Ordnung und Sicherheit, Verteidigung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2 Bildung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-23'000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-23'000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-23'000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927B5E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5.2.2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3 Kultur, Sport und Freizeit, Kirche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4 Gesundheit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5 Soziale Sicherheit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123350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.3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6 Verkehr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 Umweltschutz und Raumordnung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 Volkswirtschaft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-700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-700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-700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40'000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762E57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  <w:r w:rsidR="004D6163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40'000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123350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.2.4</w:t>
            </w: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 (+ = Aufwandüberschuss)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D6163" w:rsidRDefault="004D6163" w:rsidP="004D6163"/>
    <w:p w:rsidR="004D6163" w:rsidRDefault="004D6163">
      <w:r>
        <w:br w:type="page"/>
      </w:r>
    </w:p>
    <w:p w:rsidR="00790D3D" w:rsidRDefault="00790D3D" w:rsidP="00790D3D"/>
    <w:p w:rsidR="00790D3D" w:rsidRDefault="00790D3D" w:rsidP="00790D3D"/>
    <w:p w:rsidR="00790D3D" w:rsidRDefault="00790D3D" w:rsidP="00790D3D"/>
    <w:p w:rsidR="00790D3D" w:rsidRDefault="00790D3D" w:rsidP="00790D3D"/>
    <w:p w:rsidR="004D6163" w:rsidRPr="00377735" w:rsidRDefault="004D6163" w:rsidP="00377735">
      <w:pPr>
        <w:rPr>
          <w:b/>
        </w:rPr>
      </w:pPr>
      <w:r w:rsidRPr="00377735">
        <w:rPr>
          <w:b/>
        </w:rPr>
        <w:t>Sachgruppengliederung</w:t>
      </w:r>
    </w:p>
    <w:p w:rsidR="004D6163" w:rsidRPr="004D6163" w:rsidRDefault="004D6163" w:rsidP="004D6163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80"/>
        <w:gridCol w:w="980"/>
        <w:gridCol w:w="980"/>
        <w:gridCol w:w="980"/>
      </w:tblGrid>
      <w:tr w:rsidR="00877E40" w:rsidRPr="00AF4A72" w:rsidTr="00877E40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Budget 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E4315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Budget 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-65'000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-67'000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-67'000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Personalaufwand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-31'000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-31'000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A50F4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5.2.5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Sach- und übriger Betriebsaufwand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Abschreibungen Verwaltungsvermögen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Fonds und Spezialfinanzierungen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4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Ertrag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64'000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64'000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64'000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Fiskalertrag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5.2.6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Regalien und Konzessionen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Entgelte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Verschiedene Erträge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4068A9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4068A9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4068A9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-</w:t>
            </w:r>
            <w:r w:rsidR="00877E40"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3A7A11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Entnahmen aus Fonds 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&amp; Spezialfinanzierungen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Betriebsergebnis (- = Aufwandüberschuss)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Finanzergebnis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3A7A1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Operatives Ergebnis</w:t>
            </w:r>
            <w:r w:rsidR="003A7A11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(+ = Ertragsüberschuss)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4'000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5.2.7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Entnahmen aus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Ergebnis aus </w:t>
            </w:r>
            <w:proofErr w:type="spellStart"/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Reservenveränderungen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 (+ = Ertragsüberschuss)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20C10" w:rsidRDefault="00B20C10" w:rsidP="00A02C08"/>
    <w:p w:rsidR="00B20C10" w:rsidRDefault="00B20C10">
      <w:r>
        <w:br w:type="page"/>
      </w:r>
    </w:p>
    <w:p w:rsidR="00D1393E" w:rsidRDefault="00E60B9F" w:rsidP="009878CA">
      <w:pPr>
        <w:pStyle w:val="berschrift2"/>
      </w:pPr>
      <w:bookmarkStart w:id="7" w:name="_Toc477771119"/>
      <w:r>
        <w:lastRenderedPageBreak/>
        <w:t>Investitionsrechnung</w:t>
      </w:r>
      <w:bookmarkEnd w:id="7"/>
    </w:p>
    <w:p w:rsidR="00E60B9F" w:rsidRDefault="00E60B9F" w:rsidP="00A02C08"/>
    <w:p w:rsidR="00354863" w:rsidRDefault="00354863" w:rsidP="00A02C08"/>
    <w:p w:rsidR="000D54E7" w:rsidRDefault="000D54E7" w:rsidP="00A02C08"/>
    <w:p w:rsidR="00762E57" w:rsidRPr="00427DAA" w:rsidRDefault="00762E57" w:rsidP="00427DAA">
      <w:pPr>
        <w:rPr>
          <w:b/>
        </w:rPr>
      </w:pPr>
      <w:r w:rsidRPr="00427DAA">
        <w:rPr>
          <w:b/>
        </w:rPr>
        <w:t>Funktionale Gliederung</w:t>
      </w:r>
    </w:p>
    <w:p w:rsidR="00762E57" w:rsidRDefault="00762E57" w:rsidP="00762E5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14"/>
        <w:gridCol w:w="1010"/>
        <w:gridCol w:w="993"/>
        <w:gridCol w:w="992"/>
      </w:tblGrid>
      <w:tr w:rsidR="00762E57" w:rsidRPr="00AF4A72" w:rsidTr="00A87ABC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Default="00055F60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</w:t>
            </w:r>
          </w:p>
          <w:p w:rsidR="00055F60" w:rsidRPr="00AF4A72" w:rsidRDefault="00055F6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762E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investitionen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nach Funktion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1 Öffentliche Ordnung und Sicherheit, Verteidigung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2 Bildung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123350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3 Kultur, Sport und Freizeit, Kirche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927B5E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5.2.2</w:t>
            </w: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4 Gesundheit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20279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20279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20279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5 Soziale Sicherheit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70076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70076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70076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6 Verkehr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-1</w:t>
            </w:r>
            <w:r w:rsidR="00762E57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-1</w:t>
            </w:r>
            <w:r w:rsidR="00762E57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-1</w:t>
            </w:r>
            <w:r w:rsidR="00762E57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927B5E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5.2.3</w:t>
            </w:r>
          </w:p>
        </w:tc>
      </w:tr>
      <w:tr w:rsidR="006941E8" w:rsidRPr="00AF4A72" w:rsidTr="00A87ABC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 Umweltschutz und Raumordnung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 Volkswirtschaft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0468E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0468E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 (+ = Aufwandüberschuss)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2E57" w:rsidRDefault="00762E57" w:rsidP="00762E57"/>
    <w:p w:rsidR="00762E57" w:rsidRDefault="00762E57" w:rsidP="00762E57"/>
    <w:p w:rsidR="00790D3D" w:rsidRDefault="00790D3D" w:rsidP="00762E57"/>
    <w:p w:rsidR="00790D3D" w:rsidRDefault="00790D3D" w:rsidP="00762E57"/>
    <w:p w:rsidR="00762E57" w:rsidRPr="00427DAA" w:rsidRDefault="00762E57" w:rsidP="00427DAA">
      <w:pPr>
        <w:rPr>
          <w:b/>
        </w:rPr>
      </w:pPr>
      <w:r w:rsidRPr="00427DAA">
        <w:rPr>
          <w:b/>
        </w:rPr>
        <w:t>Sachgruppengliederung</w:t>
      </w:r>
    </w:p>
    <w:p w:rsidR="000D54E7" w:rsidRDefault="000D54E7" w:rsidP="00A02C08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80"/>
        <w:gridCol w:w="980"/>
        <w:gridCol w:w="980"/>
        <w:gridCol w:w="980"/>
      </w:tblGrid>
      <w:tr w:rsidR="00877E40" w:rsidRPr="00AF4A72" w:rsidTr="00AF4A72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055F6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 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AF4A72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Investitionsausgaben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Sachanlagen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B62A2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Immaterielle Anlagen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Darlehen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Beteiligungen und Grundkapitalien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Eigene Investitionsbeiträge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an Bilanz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Investitionseinnahmen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</w:t>
            </w:r>
            <w:r w:rsidR="00F84FB2" w:rsidRPr="00AF4A72">
              <w:rPr>
                <w:rFonts w:eastAsia="Times New Roman" w:cs="Arial"/>
                <w:color w:val="000000"/>
                <w:sz w:val="20"/>
                <w:szCs w:val="20"/>
              </w:rPr>
              <w:t>ertragung von Sachanlagen ins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Finanzvermögen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</w:t>
            </w:r>
            <w:r w:rsidR="00F84FB2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tragung immaterielle Anlagen ins 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Finanzvermögen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Investitionsbeiträge für eigene Rechnung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von Darlehen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von Beteiligungen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eigener Investitionsbeiträge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 an Bilanz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Nettoinvestitionen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54863" w:rsidRDefault="00354863">
      <w:r>
        <w:br w:type="page"/>
      </w:r>
    </w:p>
    <w:p w:rsidR="0068127A" w:rsidRDefault="0068127A" w:rsidP="0068127A">
      <w:pPr>
        <w:pStyle w:val="berschrift2"/>
      </w:pPr>
      <w:bookmarkStart w:id="8" w:name="_Toc477771120"/>
      <w:r>
        <w:lastRenderedPageBreak/>
        <w:t>Anhang</w:t>
      </w:r>
      <w:bookmarkEnd w:id="8"/>
    </w:p>
    <w:p w:rsidR="0068127A" w:rsidRDefault="0068127A" w:rsidP="0068127A"/>
    <w:p w:rsidR="0068127A" w:rsidRDefault="0068127A" w:rsidP="0068127A"/>
    <w:p w:rsidR="0068127A" w:rsidRDefault="00055F60" w:rsidP="001B0DD0">
      <w:pPr>
        <w:pStyle w:val="berschrift3"/>
        <w:tabs>
          <w:tab w:val="left" w:pos="567"/>
        </w:tabs>
        <w:ind w:left="0"/>
      </w:pPr>
      <w:bookmarkStart w:id="9" w:name="_Toc477771121"/>
      <w:r>
        <w:t>Bezeichnung der neun Ausgaben</w:t>
      </w:r>
      <w:r w:rsidR="0068127A">
        <w:t xml:space="preserve"> der Erfolgsrechnung</w:t>
      </w:r>
      <w:bookmarkEnd w:id="9"/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Allgemeine Verwaltung</w:t>
      </w:r>
    </w:p>
    <w:p w:rsidR="001B0DD0" w:rsidRDefault="001B0DD0" w:rsidP="001B0DD0"/>
    <w:p w:rsidR="00553E92" w:rsidRDefault="00553E92" w:rsidP="00553E92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Duis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Bildung</w:t>
      </w:r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Soziale Sicherheit</w:t>
      </w:r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Finanzen und Steuern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Personalaufwand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Fiskalertrag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Einlagen in Reserven</w:t>
      </w:r>
    </w:p>
    <w:p w:rsidR="0068127A" w:rsidRDefault="0068127A" w:rsidP="0068127A"/>
    <w:p w:rsidR="0068127A" w:rsidRPr="000B506D" w:rsidRDefault="0068127A" w:rsidP="0068127A"/>
    <w:p w:rsidR="0068127A" w:rsidRDefault="0068127A" w:rsidP="0068127A">
      <w:pPr>
        <w:pStyle w:val="berschrift3"/>
        <w:tabs>
          <w:tab w:val="left" w:pos="567"/>
        </w:tabs>
        <w:ind w:left="0"/>
      </w:pPr>
      <w:bookmarkStart w:id="10" w:name="_Toc477771122"/>
      <w:r>
        <w:t>Erläuterungen zu</w:t>
      </w:r>
      <w:r w:rsidR="00055F60">
        <w:t xml:space="preserve"> den neuen Ausgaben der </w:t>
      </w:r>
      <w:r>
        <w:t>Investitionsrechnung</w:t>
      </w:r>
      <w:bookmarkEnd w:id="10"/>
    </w:p>
    <w:p w:rsidR="0068127A" w:rsidRDefault="0068127A" w:rsidP="0068127A"/>
    <w:p w:rsidR="0068515A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Bildung</w:t>
      </w:r>
    </w:p>
    <w:p w:rsidR="0068515A" w:rsidRDefault="0068515A" w:rsidP="0068515A"/>
    <w:p w:rsidR="0068515A" w:rsidRDefault="0068515A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Kultur, Sport und Freizeit</w:t>
      </w:r>
    </w:p>
    <w:p w:rsidR="0068515A" w:rsidRDefault="0068515A" w:rsidP="0068515A"/>
    <w:p w:rsidR="0068515A" w:rsidRDefault="0068515A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Verkehr</w:t>
      </w:r>
    </w:p>
    <w:p w:rsidR="0068127A" w:rsidRPr="0068127A" w:rsidRDefault="0068127A" w:rsidP="0068127A"/>
    <w:p w:rsidR="0068127A" w:rsidRDefault="0068127A" w:rsidP="0068127A"/>
    <w:p w:rsidR="0068127A" w:rsidRDefault="0068127A" w:rsidP="0068127A">
      <w:pPr>
        <w:sectPr w:rsidR="0068127A" w:rsidSect="0046532B"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68127A" w:rsidRDefault="0068127A" w:rsidP="0068127A"/>
    <w:p w:rsidR="0068127A" w:rsidRDefault="0068127A" w:rsidP="0068127A"/>
    <w:p w:rsidR="0068127A" w:rsidRPr="002A3424" w:rsidRDefault="00891DD5" w:rsidP="0068127A">
      <w:pPr>
        <w:pStyle w:val="berschrift3"/>
        <w:tabs>
          <w:tab w:val="left" w:pos="567"/>
        </w:tabs>
        <w:ind w:left="0"/>
      </w:pPr>
      <w:bookmarkStart w:id="11" w:name="_Toc477771123"/>
      <w:r>
        <w:t>Finanzplan, soweit Bürgerschaft oder Parlament nicht auf andere geeignete Weise informiert werden.</w:t>
      </w:r>
      <w:bookmarkEnd w:id="11"/>
    </w:p>
    <w:p w:rsidR="0068127A" w:rsidRDefault="0068127A" w:rsidP="0068127A"/>
    <w:p w:rsidR="0068127A" w:rsidRDefault="0068127A"/>
    <w:p w:rsidR="0044006C" w:rsidRDefault="0044006C"/>
    <w:p w:rsidR="0044006C" w:rsidRDefault="0044006C"/>
    <w:p w:rsidR="000B506D" w:rsidRDefault="003F4F4A" w:rsidP="009878CA">
      <w:pPr>
        <w:pStyle w:val="berschrift1"/>
      </w:pPr>
      <w:bookmarkStart w:id="12" w:name="_Toc477771124"/>
      <w:r>
        <w:t>Bericht der Geschäftsprüfungskommission</w:t>
      </w:r>
      <w:bookmarkEnd w:id="12"/>
    </w:p>
    <w:p w:rsidR="003F4F4A" w:rsidRDefault="003F4F4A" w:rsidP="00A02C08"/>
    <w:p w:rsidR="00D75763" w:rsidRDefault="00D75763" w:rsidP="00473088"/>
    <w:p w:rsidR="00D75763" w:rsidRDefault="00D75763" w:rsidP="00473088"/>
    <w:p w:rsidR="00D75763" w:rsidRDefault="00D75763" w:rsidP="00473088"/>
    <w:p w:rsidR="00D75763" w:rsidRDefault="00D75763" w:rsidP="00473088"/>
    <w:p w:rsidR="00475B3F" w:rsidRDefault="00C62052" w:rsidP="009878CA">
      <w:pPr>
        <w:pStyle w:val="berschrift1"/>
      </w:pPr>
      <w:bookmarkStart w:id="13" w:name="_Toc477771125"/>
      <w:r>
        <w:t>Detaillierte</w:t>
      </w:r>
      <w:r w:rsidR="0099020A">
        <w:t>s Budget</w:t>
      </w:r>
      <w:bookmarkEnd w:id="13"/>
      <w:r>
        <w:t xml:space="preserve"> </w:t>
      </w:r>
    </w:p>
    <w:p w:rsidR="00C62052" w:rsidRDefault="00C62052" w:rsidP="00A02C08"/>
    <w:p w:rsidR="009C3AC1" w:rsidRDefault="009C3AC1" w:rsidP="00A02C08"/>
    <w:p w:rsidR="00D75763" w:rsidRDefault="00D75763" w:rsidP="00A02C08"/>
    <w:p w:rsidR="00D75763" w:rsidRDefault="00D75763" w:rsidP="00A02C08"/>
    <w:p w:rsidR="009C3AC1" w:rsidRDefault="009C3AC1" w:rsidP="00A02C08"/>
    <w:p w:rsidR="00C62052" w:rsidRDefault="00C62052" w:rsidP="00A02C08"/>
    <w:p w:rsidR="00D75763" w:rsidRDefault="00D75763" w:rsidP="00A02C08"/>
    <w:p w:rsidR="00D75763" w:rsidRDefault="00D75763" w:rsidP="00A02C08"/>
    <w:p w:rsidR="00D75763" w:rsidRDefault="00D75763" w:rsidP="00A02C08"/>
    <w:p w:rsidR="00D75763" w:rsidRDefault="00D75763" w:rsidP="00A02C08"/>
    <w:sectPr w:rsidR="00D75763" w:rsidSect="0046532B">
      <w:headerReference w:type="default" r:id="rId13"/>
      <w:headerReference w:type="first" r:id="rId14"/>
      <w:pgSz w:w="11906" w:h="16838" w:code="9"/>
      <w:pgMar w:top="16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1F" w:rsidRDefault="00A6581F" w:rsidP="00F950AA">
      <w:pPr>
        <w:spacing w:line="240" w:lineRule="auto"/>
      </w:pPr>
      <w:r>
        <w:separator/>
      </w:r>
    </w:p>
  </w:endnote>
  <w:endnote w:type="continuationSeparator" w:id="0">
    <w:p w:rsidR="00A6581F" w:rsidRDefault="00A6581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9C97D0" wp14:editId="7278F24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D4A85">
                            <w:fldChar w:fldCharType="begin"/>
                          </w:r>
                          <w:r w:rsidR="000D4A85">
                            <w:instrText xml:space="preserve"> NUMPAGES  \* Arabic </w:instrText>
                          </w:r>
                          <w:r w:rsidR="000D4A85">
                            <w:fldChar w:fldCharType="separate"/>
                          </w:r>
                          <w:r w:rsidR="000D4A85">
                            <w:rPr>
                              <w:noProof/>
                            </w:rPr>
                            <w:instrText>8</w:instrText>
                          </w:r>
                          <w:r w:rsidR="000D4A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D4A85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D4A85">
                              <w:rPr>
                                <w:noProof/>
                              </w:rPr>
                              <w:instrText>8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D4A85">
                            <w:rPr>
                              <w:noProof/>
                            </w:rPr>
                            <w:t>2</w:t>
                          </w:r>
                          <w:r w:rsidR="000D4A85" w:rsidRPr="008E2142">
                            <w:rPr>
                              <w:noProof/>
                            </w:rPr>
                            <w:t>/</w:t>
                          </w:r>
                          <w:r w:rsidR="000D4A85">
                            <w:rPr>
                              <w:noProof/>
                            </w:rPr>
                            <w:t>8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C97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A6581F" w:rsidRDefault="00A6581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D4A85">
                      <w:fldChar w:fldCharType="begin"/>
                    </w:r>
                    <w:r w:rsidR="000D4A85">
                      <w:instrText xml:space="preserve"> NUMPAGES  \* Arabic </w:instrText>
                    </w:r>
                    <w:r w:rsidR="000D4A85">
                      <w:fldChar w:fldCharType="separate"/>
                    </w:r>
                    <w:r w:rsidR="000D4A85">
                      <w:rPr>
                        <w:noProof/>
                      </w:rPr>
                      <w:instrText>8</w:instrText>
                    </w:r>
                    <w:r w:rsidR="000D4A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D4A85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D4A85">
                        <w:rPr>
                          <w:noProof/>
                        </w:rPr>
                        <w:instrText>8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D4A85">
                      <w:rPr>
                        <w:noProof/>
                      </w:rPr>
                      <w:t>2</w:t>
                    </w:r>
                    <w:r w:rsidR="000D4A85" w:rsidRPr="008E2142">
                      <w:rPr>
                        <w:noProof/>
                      </w:rPr>
                      <w:t>/</w:t>
                    </w:r>
                    <w:r w:rsidR="000D4A85">
                      <w:rPr>
                        <w:noProof/>
                      </w:rPr>
                      <w:t>8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6532B">
        <w:rPr>
          <w:noProof/>
        </w:rPr>
        <w:t>49-06_170310_Beispiel Bericht zum Budget politische Gemeinde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00D5F1" wp14:editId="3E1C6ED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D4A85">
                            <w:fldChar w:fldCharType="begin"/>
                          </w:r>
                          <w:r w:rsidR="000D4A85">
                            <w:instrText xml:space="preserve"> NUMPAGES  \* Arabic </w:instrText>
                          </w:r>
                          <w:r w:rsidR="000D4A85">
                            <w:fldChar w:fldCharType="separate"/>
                          </w:r>
                          <w:r w:rsidR="000D4A85">
                            <w:rPr>
                              <w:noProof/>
                            </w:rPr>
                            <w:instrText>8</w:instrText>
                          </w:r>
                          <w:r w:rsidR="000D4A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D4A8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0D4A85">
                              <w:rPr>
                                <w:noProof/>
                              </w:rPr>
                              <w:instrText>8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0D4A85">
                            <w:fldChar w:fldCharType="separate"/>
                          </w:r>
                          <w:r w:rsidR="000D4A85">
                            <w:rPr>
                              <w:noProof/>
                            </w:rPr>
                            <w:t>1</w:t>
                          </w:r>
                          <w:r w:rsidR="000D4A85" w:rsidRPr="008E2142">
                            <w:rPr>
                              <w:noProof/>
                            </w:rPr>
                            <w:t>/</w:t>
                          </w:r>
                          <w:r w:rsidR="000D4A85">
                            <w:rPr>
                              <w:noProof/>
                            </w:rPr>
                            <w:t>8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0D5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A6581F" w:rsidRDefault="00A6581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D4A85">
                      <w:fldChar w:fldCharType="begin"/>
                    </w:r>
                    <w:r w:rsidR="000D4A85">
                      <w:instrText xml:space="preserve"> NUMPAGES  \* Arabic </w:instrText>
                    </w:r>
                    <w:r w:rsidR="000D4A85">
                      <w:fldChar w:fldCharType="separate"/>
                    </w:r>
                    <w:r w:rsidR="000D4A85">
                      <w:rPr>
                        <w:noProof/>
                      </w:rPr>
                      <w:instrText>8</w:instrText>
                    </w:r>
                    <w:r w:rsidR="000D4A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D4A8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0D4A85">
                        <w:rPr>
                          <w:noProof/>
                        </w:rPr>
                        <w:instrText>8</w:instrText>
                      </w:r>
                    </w:fldSimple>
                    <w:r w:rsidRPr="008E2142">
                      <w:instrText xml:space="preserve">" "" </w:instrText>
                    </w:r>
                    <w:r w:rsidR="000D4A85">
                      <w:fldChar w:fldCharType="separate"/>
                    </w:r>
                    <w:r w:rsidR="000D4A85">
                      <w:rPr>
                        <w:noProof/>
                      </w:rPr>
                      <w:t>1</w:t>
                    </w:r>
                    <w:r w:rsidR="000D4A85" w:rsidRPr="008E2142">
                      <w:rPr>
                        <w:noProof/>
                      </w:rPr>
                      <w:t>/</w:t>
                    </w:r>
                    <w:r w:rsidR="000D4A85">
                      <w:rPr>
                        <w:noProof/>
                      </w:rPr>
                      <w:t>8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6532B">
        <w:rPr>
          <w:noProof/>
        </w:rPr>
        <w:t>49-06_170310_Beispiel Bericht zum Budget politische Gemeinde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1F" w:rsidRDefault="00A6581F" w:rsidP="00F950AA">
      <w:pPr>
        <w:spacing w:line="240" w:lineRule="auto"/>
      </w:pPr>
      <w:r>
        <w:separator/>
      </w:r>
    </w:p>
  </w:footnote>
  <w:footnote w:type="continuationSeparator" w:id="0">
    <w:p w:rsidR="00A6581F" w:rsidRDefault="00A6581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E6418A" wp14:editId="296D492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56B99" wp14:editId="5D0DC72A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4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6581F" w:rsidRDefault="00A6581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556B99" wp14:editId="5D0DC72A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F4A22F" wp14:editId="57FEA4B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BE40C2" wp14:editId="6EC71695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4A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A6581F" w:rsidRDefault="00A6581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BE40C2" wp14:editId="6EC71695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FD5D388" wp14:editId="49210A7B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0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18B26" wp14:editId="6F63FDD4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D38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2pt;margin-top:25.5pt;width:51pt;height:62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FGvgIAANMFAAAOAAAAZHJzL2Uyb0RvYy54bWysVNuOmzAQfa/Uf7D8znJZQgAtWe2GUFXa&#10;XqTdfoADJlgFm9pOYFv13zs2ubDbl6ptHpDtmZw5M3Nmbm7HrkUHKhUTPMP+lYcR5aWoGN9l+MtT&#10;4cQYKU14RVrBaYafqcK3q7dvboY+pYFoRFtRiQCEq3ToM9xo3aeuq8qGdkRdiZ5yMNZCdkTDVe7c&#10;SpIB0LvWDTwvcgchq16KkioFr/lkxCuLX9e01J/qWlGN2gwDN22/0n635uuubki6k6RvWHmkQf6C&#10;RUcYh6BnqJxogvaS/QbVsVIKJWp9VYrOFXXNSmpzgGx871U2jw3pqc0FiqP6c5nU/4MtPx4+S8Qq&#10;6B2Uh5MOevRER43uxYgCU56hVyl4Pfbgp0d4BlebquofRPlVIS7WDeE7eqd6KLexXp6kFENDSQWM&#10;fQPmztAmaGVwt8MHUUFkstfCYo+17Ew5oUAIAgK153O3DLsSHqMw9jywlGBaJiAG202XpKc/91Lp&#10;d1R0yBwyLIGdBSeHB6UNGZKeXEwsLgrWtlYQLX/xAI7TC4SGvxqbIWH7+yPxkk28iUMnDKKNE3p5&#10;7twV69CJCn+5yK/z9Tr3f5q4fpg2rKooN2FOWvPDP+vlUfWTSs5qU6JllYEzlJTcbdetRAcCWi/s&#10;z5YcLBc39yUNWwTI5VVKfhB690HiFFG8dMIiXDjJ0osdz0/uk8gLkzAvXqb0wDj995TQkOFkESwm&#10;eV1Iv8oNOn1p9iw3knZMwzZpWZdho41JESQ1CtzwyrZWE9ZO51kpDP1LKaDdp0ZbvRqJTmLV43a0&#10;wxKfJmMrqmcQsBQgMNAibEI4NEJ+x2iArZJh9W1PJMWofc9hCK4jQwrp+UXOL9v5hfASoDKsMZqO&#10;az2trn0v2a6BSNMkcnEHg1MzK2ozYROr47jB5rC5HbecWU3zu/W67OLVLwAAAP//AwBQSwMEFAAG&#10;AAgAAAAhAF148o7dAAAABwEAAA8AAABkcnMvZG93bnJldi54bWxMj81Ow0AMhO9IvMPKSNzopoGS&#10;Ks2mQlTAgVN/hDhuEjdJyXqjrNumb497gpPHGmv8TbYcXadOOITWk4HpJAKFVPqqpdrAbvv2MAcV&#10;2FJlO09o4IIBlvntTWbTyp9pjacN10pCKKTWQMPcp1qHskFnw8T3SOLt/eAsyzrUuhrsWcJdp+Mo&#10;etbOtiQfGtvja4Plz+boDByKy0e8C6vPAz897rf8lXyv3gtj7u/GlwUoxpH/juGKL+iQC1Phj1QF&#10;1RmQImxgNpV5daNYRCEimSWg80z/589/AQAA//8DAFBLAQItABQABgAIAAAAIQC2gziS/gAAAOEB&#10;AAATAAAAAAAAAAAAAAAAAAAAAABbQ29udGVudF9UeXBlc10ueG1sUEsBAi0AFAAGAAgAAAAhADj9&#10;If/WAAAAlAEAAAsAAAAAAAAAAAAAAAAALwEAAF9yZWxzLy5yZWxzUEsBAi0AFAAGAAgAAAAhALoK&#10;EUa+AgAA0wUAAA4AAAAAAAAAAAAAAAAALgIAAGRycy9lMm9Eb2MueG1sUEsBAi0AFAAGAAgAAAAh&#10;AF148o7dAAAAB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A6581F" w:rsidRDefault="00A6581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A18B26" wp14:editId="6F63FDD4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9BF71D" wp14:editId="6163D2A0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0DA3BA" wp14:editId="284EFE33">
                                <wp:extent cx="467869" cy="589789"/>
                                <wp:effectExtent l="19050" t="0" r="8381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F7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2pt;margin-top:25.5pt;width:51pt;height:62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lPuwIAANIFAAAOAAAAZHJzL2Uyb0RvYy54bWysVG1vmzAQ/j5p/8HydwqkhARUUrUhTJO6&#10;F6ndD3DABGtge7YT6Kr9951Nk9BOk6ZtfLBs3/HcPXeP7+p66Fp0oEozwTMcXgQYUV6KivFdhr88&#10;FN4SI20Ir0grOM3wI9X4evX2zVUvUzoTjWgrqhCAcJ32MsONMTL1fV02tCP6QkjKwVgL1REDR7Xz&#10;K0V6QO9afxYEsd8LVUklSqo13OajEa8cfl3T0nyqa00NajMMuRm3Krdu7eqvrki6U0Q2rHxOg/xF&#10;Fh1hHIKeoHJiCNor9gtUx0oltKjNRSk6X9Q1K6njAGzC4BWb+4ZI6rhAcbQ8lUn/P9jy4+GzQqzK&#10;MDSKkw5a9EAHg27FgEJbnV7qFJzuJbiZAa6hy46plnei/KoRF+uG8B290RKqba3nK6VE31BSQcIO&#10;zJ+gjdDa4m77D6KCyGRvhMMeatXZakJ9EASExj2emmWzK+EyjpZBAJYSTIsEtOCa6ZP0+LNU2ryj&#10;okN2k2EF2TlwcrjTBpiB69HFxuKiYG3r9NDyFxfgON5AaPjV2mwSrr1PSZBslptl5EWzeONFQZ57&#10;N8U68uIiXMzzy3y9zsMfNm4YpQ2rKsptmKPUwujPWvks+lEkJ7Fp0bLKwtmUtNpt161CBwJSL9xn&#10;+wfJT9z8l2k4M3B5RSmcRcHtLPGKeLnwoiKae8kiWHpBmNwmcRAlUV68pHTHOP13SqjPcDKfzUd5&#10;/ZYbdPrc7Ak3knbMwDBpWQdqPjmR1CpwwyvXWkNYO+4npbDpn0sBFTs22unVSnQUqxm2g3sryfFl&#10;bEX1CAJWAgQGWoRBCJtGqO8Y9TBUMqy/7YmiGLXvOTyCy9hmjsz0oKaH7fRAeAlQGTYYjdu1GSfX&#10;Xiq2ayDS+BK5uIGHUzMnavvCxqyAkT3A4HDcnoecnUzTs/M6j+LVTwAAAP//AwBQSwMEFAAGAAgA&#10;AAAhAF148o7dAAAABwEAAA8AAABkcnMvZG93bnJldi54bWxMj81Ow0AMhO9IvMPKSNzopoGSKs2m&#10;QlTAgVN/hDhuEjdJyXqjrNumb497gpPHGmv8TbYcXadOOITWk4HpJAKFVPqqpdrAbvv2MAcV2FJl&#10;O09o4IIBlvntTWbTyp9pjacN10pCKKTWQMPcp1qHskFnw8T3SOLt/eAsyzrUuhrsWcJdp+MoetbO&#10;tiQfGtvja4Plz+boDByKy0e8C6vPAz897rf8lXyv3gtj7u/GlwUoxpH/juGKL+iQC1Phj1QF1RmQ&#10;ImxgNpV5daNYRCEimSWg80z/589/AQAA//8DAFBLAQItABQABgAIAAAAIQC2gziS/gAAAOEBAAAT&#10;AAAAAAAAAAAAAAAAAAAAAABbQ29udGVudF9UeXBlc10ueG1sUEsBAi0AFAAGAAgAAAAhADj9If/W&#10;AAAAlAEAAAsAAAAAAAAAAAAAAAAALwEAAF9yZWxzLy5yZWxzUEsBAi0AFAAGAAgAAAAhAGvO6U+7&#10;AgAA0gUAAA4AAAAAAAAAAAAAAAAALgIAAGRycy9lMm9Eb2MueG1sUEsBAi0AFAAGAAgAAAAhAF14&#10;8o7dAAAABwEAAA8AAAAAAAAAAAAAAAAAFQUAAGRycy9kb3ducmV2LnhtbFBLBQYAAAAABAAEAPMA&#10;AAAfBgAAAAA=&#10;" filled="f" stroked="f">
              <o:lock v:ext="edit" aspectratio="t"/>
              <v:textbox inset="1mm,1mm,1mm,1mm">
                <w:txbxContent>
                  <w:p w:rsidR="00A6581F" w:rsidRDefault="00A6581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0DA3BA" wp14:editId="284EFE33">
                          <wp:extent cx="467869" cy="589789"/>
                          <wp:effectExtent l="19050" t="0" r="8381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6581F" w:rsidRPr="007205C2" w:rsidRDefault="00A6581F" w:rsidP="00A02C08">
    <w:pPr>
      <w:pStyle w:val="Kopfzeile"/>
    </w:pPr>
  </w:p>
  <w:p w:rsidR="00A6581F" w:rsidRDefault="00A6581F">
    <w:pPr>
      <w:pStyle w:val="Kopfzeile"/>
    </w:pPr>
  </w:p>
  <w:p w:rsidR="00A6581F" w:rsidRPr="002239A6" w:rsidRDefault="00A658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87F64790"/>
    <w:lvl w:ilvl="0">
      <w:start w:val="1"/>
      <w:numFmt w:val="decimal"/>
      <w:pStyle w:val="berschrift2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tabs>
          <w:tab w:val="num" w:pos="3487"/>
        </w:tabs>
        <w:ind w:left="29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02231"/>
    <w:rsid w:val="00020F17"/>
    <w:rsid w:val="00043B4C"/>
    <w:rsid w:val="00055F60"/>
    <w:rsid w:val="00064E95"/>
    <w:rsid w:val="00080AC1"/>
    <w:rsid w:val="00081058"/>
    <w:rsid w:val="00082E40"/>
    <w:rsid w:val="00090810"/>
    <w:rsid w:val="00094AB5"/>
    <w:rsid w:val="000A7AF3"/>
    <w:rsid w:val="000B506D"/>
    <w:rsid w:val="000D0484"/>
    <w:rsid w:val="000D0DAD"/>
    <w:rsid w:val="000D4A85"/>
    <w:rsid w:val="000D54E7"/>
    <w:rsid w:val="000D7DF3"/>
    <w:rsid w:val="000E061D"/>
    <w:rsid w:val="000E0F92"/>
    <w:rsid w:val="000E7B81"/>
    <w:rsid w:val="000E7EAA"/>
    <w:rsid w:val="000F2E9B"/>
    <w:rsid w:val="000F3735"/>
    <w:rsid w:val="001022B8"/>
    <w:rsid w:val="001153DF"/>
    <w:rsid w:val="001209BD"/>
    <w:rsid w:val="00123350"/>
    <w:rsid w:val="001275FC"/>
    <w:rsid w:val="00136F70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0E4"/>
    <w:rsid w:val="00195C2F"/>
    <w:rsid w:val="001A0E8E"/>
    <w:rsid w:val="001B0DD0"/>
    <w:rsid w:val="001C55D7"/>
    <w:rsid w:val="001D0464"/>
    <w:rsid w:val="001F27B1"/>
    <w:rsid w:val="001F29D8"/>
    <w:rsid w:val="001F71B6"/>
    <w:rsid w:val="0021171D"/>
    <w:rsid w:val="00217C35"/>
    <w:rsid w:val="002209E6"/>
    <w:rsid w:val="002239A6"/>
    <w:rsid w:val="00224406"/>
    <w:rsid w:val="00225FA4"/>
    <w:rsid w:val="00242095"/>
    <w:rsid w:val="00242FE1"/>
    <w:rsid w:val="00244223"/>
    <w:rsid w:val="00260856"/>
    <w:rsid w:val="00264D4E"/>
    <w:rsid w:val="00266934"/>
    <w:rsid w:val="002673D9"/>
    <w:rsid w:val="002725AA"/>
    <w:rsid w:val="00274442"/>
    <w:rsid w:val="00281543"/>
    <w:rsid w:val="00281B3C"/>
    <w:rsid w:val="002A3424"/>
    <w:rsid w:val="002B0C42"/>
    <w:rsid w:val="002B2B92"/>
    <w:rsid w:val="002C15A2"/>
    <w:rsid w:val="002E1138"/>
    <w:rsid w:val="002F34B3"/>
    <w:rsid w:val="002F4EA8"/>
    <w:rsid w:val="0030001D"/>
    <w:rsid w:val="00305245"/>
    <w:rsid w:val="00317ABC"/>
    <w:rsid w:val="00321917"/>
    <w:rsid w:val="00322543"/>
    <w:rsid w:val="003326D5"/>
    <w:rsid w:val="00335654"/>
    <w:rsid w:val="003357C9"/>
    <w:rsid w:val="003361F9"/>
    <w:rsid w:val="003431FC"/>
    <w:rsid w:val="003542C6"/>
    <w:rsid w:val="00354863"/>
    <w:rsid w:val="00377735"/>
    <w:rsid w:val="0038106E"/>
    <w:rsid w:val="003813B6"/>
    <w:rsid w:val="00387F76"/>
    <w:rsid w:val="003A0F2B"/>
    <w:rsid w:val="003A7A0D"/>
    <w:rsid w:val="003A7A11"/>
    <w:rsid w:val="003B3C9C"/>
    <w:rsid w:val="003D25A1"/>
    <w:rsid w:val="003E39A9"/>
    <w:rsid w:val="003E78A4"/>
    <w:rsid w:val="003F4361"/>
    <w:rsid w:val="003F4F4A"/>
    <w:rsid w:val="003F71DE"/>
    <w:rsid w:val="00400242"/>
    <w:rsid w:val="00401E56"/>
    <w:rsid w:val="004068A9"/>
    <w:rsid w:val="004139AB"/>
    <w:rsid w:val="00420909"/>
    <w:rsid w:val="00427DAA"/>
    <w:rsid w:val="00434C01"/>
    <w:rsid w:val="0044006C"/>
    <w:rsid w:val="00443CCA"/>
    <w:rsid w:val="00446674"/>
    <w:rsid w:val="0045415B"/>
    <w:rsid w:val="00457FFE"/>
    <w:rsid w:val="00461EB7"/>
    <w:rsid w:val="0046532B"/>
    <w:rsid w:val="00473088"/>
    <w:rsid w:val="00473144"/>
    <w:rsid w:val="00475B10"/>
    <w:rsid w:val="00475B3F"/>
    <w:rsid w:val="00480776"/>
    <w:rsid w:val="0048751B"/>
    <w:rsid w:val="004911AC"/>
    <w:rsid w:val="004B56C5"/>
    <w:rsid w:val="004B6EDC"/>
    <w:rsid w:val="004C5E16"/>
    <w:rsid w:val="004D6163"/>
    <w:rsid w:val="004D7E76"/>
    <w:rsid w:val="004F5BF2"/>
    <w:rsid w:val="004F6743"/>
    <w:rsid w:val="00527AF4"/>
    <w:rsid w:val="00535D71"/>
    <w:rsid w:val="00544FE9"/>
    <w:rsid w:val="00553E92"/>
    <w:rsid w:val="005645A5"/>
    <w:rsid w:val="005736FE"/>
    <w:rsid w:val="00576A5D"/>
    <w:rsid w:val="0058438A"/>
    <w:rsid w:val="005A3ACF"/>
    <w:rsid w:val="005A5476"/>
    <w:rsid w:val="005B1934"/>
    <w:rsid w:val="005C0422"/>
    <w:rsid w:val="005D0669"/>
    <w:rsid w:val="005D15A7"/>
    <w:rsid w:val="005D7DC1"/>
    <w:rsid w:val="005E2C8B"/>
    <w:rsid w:val="005F4BFD"/>
    <w:rsid w:val="005F5C85"/>
    <w:rsid w:val="0060449C"/>
    <w:rsid w:val="0062265E"/>
    <w:rsid w:val="0062691E"/>
    <w:rsid w:val="00632685"/>
    <w:rsid w:val="00644EC8"/>
    <w:rsid w:val="00645D4E"/>
    <w:rsid w:val="00652866"/>
    <w:rsid w:val="00657C1D"/>
    <w:rsid w:val="00661E00"/>
    <w:rsid w:val="00672CCA"/>
    <w:rsid w:val="00674653"/>
    <w:rsid w:val="0068127A"/>
    <w:rsid w:val="006818BC"/>
    <w:rsid w:val="00682BDF"/>
    <w:rsid w:val="0068515A"/>
    <w:rsid w:val="006913F7"/>
    <w:rsid w:val="006941E8"/>
    <w:rsid w:val="006A5760"/>
    <w:rsid w:val="006B1BF6"/>
    <w:rsid w:val="006B3AAA"/>
    <w:rsid w:val="006B438C"/>
    <w:rsid w:val="006B6E33"/>
    <w:rsid w:val="006C6795"/>
    <w:rsid w:val="006E7AC6"/>
    <w:rsid w:val="006F0559"/>
    <w:rsid w:val="006F3692"/>
    <w:rsid w:val="006F5AD7"/>
    <w:rsid w:val="00702BC7"/>
    <w:rsid w:val="0070362E"/>
    <w:rsid w:val="0070407C"/>
    <w:rsid w:val="007055B1"/>
    <w:rsid w:val="00716B9A"/>
    <w:rsid w:val="007205C2"/>
    <w:rsid w:val="007221FF"/>
    <w:rsid w:val="00723576"/>
    <w:rsid w:val="0073263E"/>
    <w:rsid w:val="00745BEC"/>
    <w:rsid w:val="00762E57"/>
    <w:rsid w:val="00772243"/>
    <w:rsid w:val="007776A3"/>
    <w:rsid w:val="00786FD9"/>
    <w:rsid w:val="00790D3D"/>
    <w:rsid w:val="007A45ED"/>
    <w:rsid w:val="007A502E"/>
    <w:rsid w:val="007B2FE1"/>
    <w:rsid w:val="007B47C5"/>
    <w:rsid w:val="007B5201"/>
    <w:rsid w:val="007B5413"/>
    <w:rsid w:val="007C2483"/>
    <w:rsid w:val="007D09A7"/>
    <w:rsid w:val="007D26E2"/>
    <w:rsid w:val="007D7944"/>
    <w:rsid w:val="007E0AB6"/>
    <w:rsid w:val="007E6386"/>
    <w:rsid w:val="007E7E1C"/>
    <w:rsid w:val="007F02F9"/>
    <w:rsid w:val="007F16DE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77E40"/>
    <w:rsid w:val="0089024B"/>
    <w:rsid w:val="00891DD5"/>
    <w:rsid w:val="008950B2"/>
    <w:rsid w:val="00896FF1"/>
    <w:rsid w:val="00897FC9"/>
    <w:rsid w:val="008B6F8A"/>
    <w:rsid w:val="008C0EC0"/>
    <w:rsid w:val="008C2075"/>
    <w:rsid w:val="008D0C91"/>
    <w:rsid w:val="008D1615"/>
    <w:rsid w:val="008D1AAE"/>
    <w:rsid w:val="008E2142"/>
    <w:rsid w:val="008E4315"/>
    <w:rsid w:val="00916FEC"/>
    <w:rsid w:val="00927B5E"/>
    <w:rsid w:val="0093453E"/>
    <w:rsid w:val="0094470A"/>
    <w:rsid w:val="00944747"/>
    <w:rsid w:val="009470A7"/>
    <w:rsid w:val="00952785"/>
    <w:rsid w:val="009538EA"/>
    <w:rsid w:val="00953B69"/>
    <w:rsid w:val="00961288"/>
    <w:rsid w:val="009667F0"/>
    <w:rsid w:val="009725F3"/>
    <w:rsid w:val="009878CA"/>
    <w:rsid w:val="0099020A"/>
    <w:rsid w:val="009951ED"/>
    <w:rsid w:val="009A638B"/>
    <w:rsid w:val="009A78DC"/>
    <w:rsid w:val="009B2BB0"/>
    <w:rsid w:val="009C3AC1"/>
    <w:rsid w:val="009C7939"/>
    <w:rsid w:val="009D0BE3"/>
    <w:rsid w:val="009D1978"/>
    <w:rsid w:val="009D31F8"/>
    <w:rsid w:val="009E44E7"/>
    <w:rsid w:val="009E557B"/>
    <w:rsid w:val="009F0145"/>
    <w:rsid w:val="009F6714"/>
    <w:rsid w:val="009F721F"/>
    <w:rsid w:val="00A02147"/>
    <w:rsid w:val="00A02A20"/>
    <w:rsid w:val="00A02C08"/>
    <w:rsid w:val="00A24AC0"/>
    <w:rsid w:val="00A24E9F"/>
    <w:rsid w:val="00A35AEE"/>
    <w:rsid w:val="00A3762E"/>
    <w:rsid w:val="00A449E3"/>
    <w:rsid w:val="00A45F10"/>
    <w:rsid w:val="00A501BC"/>
    <w:rsid w:val="00A506C7"/>
    <w:rsid w:val="00A50F4C"/>
    <w:rsid w:val="00A6021C"/>
    <w:rsid w:val="00A6581F"/>
    <w:rsid w:val="00A71969"/>
    <w:rsid w:val="00A87ABC"/>
    <w:rsid w:val="00AA32B5"/>
    <w:rsid w:val="00AB38D6"/>
    <w:rsid w:val="00AB3DAD"/>
    <w:rsid w:val="00AC4AD7"/>
    <w:rsid w:val="00AC6F07"/>
    <w:rsid w:val="00AD4320"/>
    <w:rsid w:val="00AD528D"/>
    <w:rsid w:val="00AE1060"/>
    <w:rsid w:val="00AE2170"/>
    <w:rsid w:val="00AE498E"/>
    <w:rsid w:val="00AF4A72"/>
    <w:rsid w:val="00B0693E"/>
    <w:rsid w:val="00B1302B"/>
    <w:rsid w:val="00B13E5B"/>
    <w:rsid w:val="00B157EE"/>
    <w:rsid w:val="00B2067D"/>
    <w:rsid w:val="00B20C10"/>
    <w:rsid w:val="00B30A4E"/>
    <w:rsid w:val="00B417C4"/>
    <w:rsid w:val="00B62A22"/>
    <w:rsid w:val="00B665AC"/>
    <w:rsid w:val="00B66A51"/>
    <w:rsid w:val="00B724C3"/>
    <w:rsid w:val="00B72875"/>
    <w:rsid w:val="00BD1F5D"/>
    <w:rsid w:val="00BD6A49"/>
    <w:rsid w:val="00BE7264"/>
    <w:rsid w:val="00BF438B"/>
    <w:rsid w:val="00BF51AD"/>
    <w:rsid w:val="00C23FB5"/>
    <w:rsid w:val="00C2664D"/>
    <w:rsid w:val="00C41A69"/>
    <w:rsid w:val="00C45823"/>
    <w:rsid w:val="00C62052"/>
    <w:rsid w:val="00C634A4"/>
    <w:rsid w:val="00C63F16"/>
    <w:rsid w:val="00C726C1"/>
    <w:rsid w:val="00C94472"/>
    <w:rsid w:val="00C96A6A"/>
    <w:rsid w:val="00C975F7"/>
    <w:rsid w:val="00CA0CFA"/>
    <w:rsid w:val="00CA3BCA"/>
    <w:rsid w:val="00CA6880"/>
    <w:rsid w:val="00CA7F1D"/>
    <w:rsid w:val="00CB54D4"/>
    <w:rsid w:val="00CC3B06"/>
    <w:rsid w:val="00CC520E"/>
    <w:rsid w:val="00CD41EE"/>
    <w:rsid w:val="00CE2B05"/>
    <w:rsid w:val="00CE30D4"/>
    <w:rsid w:val="00CF580C"/>
    <w:rsid w:val="00D000C7"/>
    <w:rsid w:val="00D00A11"/>
    <w:rsid w:val="00D04C4B"/>
    <w:rsid w:val="00D1393E"/>
    <w:rsid w:val="00D15A40"/>
    <w:rsid w:val="00D239C2"/>
    <w:rsid w:val="00D27645"/>
    <w:rsid w:val="00D32EF4"/>
    <w:rsid w:val="00D36982"/>
    <w:rsid w:val="00D468C3"/>
    <w:rsid w:val="00D46B67"/>
    <w:rsid w:val="00D53A04"/>
    <w:rsid w:val="00D542AE"/>
    <w:rsid w:val="00D72FA0"/>
    <w:rsid w:val="00D75763"/>
    <w:rsid w:val="00D81485"/>
    <w:rsid w:val="00D907EE"/>
    <w:rsid w:val="00D90D3A"/>
    <w:rsid w:val="00D93CDF"/>
    <w:rsid w:val="00D979EE"/>
    <w:rsid w:val="00DA2F63"/>
    <w:rsid w:val="00DC2141"/>
    <w:rsid w:val="00DD57AB"/>
    <w:rsid w:val="00DF2842"/>
    <w:rsid w:val="00DF3879"/>
    <w:rsid w:val="00E02E93"/>
    <w:rsid w:val="00E03572"/>
    <w:rsid w:val="00E10E88"/>
    <w:rsid w:val="00E220EE"/>
    <w:rsid w:val="00E325F4"/>
    <w:rsid w:val="00E32EDF"/>
    <w:rsid w:val="00E33F1F"/>
    <w:rsid w:val="00E354F3"/>
    <w:rsid w:val="00E35D41"/>
    <w:rsid w:val="00E43544"/>
    <w:rsid w:val="00E43BC4"/>
    <w:rsid w:val="00E60B9F"/>
    <w:rsid w:val="00E60D14"/>
    <w:rsid w:val="00E72A1B"/>
    <w:rsid w:val="00E745FB"/>
    <w:rsid w:val="00E829EA"/>
    <w:rsid w:val="00E95D56"/>
    <w:rsid w:val="00E963F9"/>
    <w:rsid w:val="00EB0EDA"/>
    <w:rsid w:val="00EB3B4D"/>
    <w:rsid w:val="00EB4F27"/>
    <w:rsid w:val="00EC1CC8"/>
    <w:rsid w:val="00EC44B1"/>
    <w:rsid w:val="00ED1080"/>
    <w:rsid w:val="00EE4021"/>
    <w:rsid w:val="00F01151"/>
    <w:rsid w:val="00F0414F"/>
    <w:rsid w:val="00F11608"/>
    <w:rsid w:val="00F211D5"/>
    <w:rsid w:val="00F2212B"/>
    <w:rsid w:val="00F226F1"/>
    <w:rsid w:val="00F2391E"/>
    <w:rsid w:val="00F3228E"/>
    <w:rsid w:val="00F33D45"/>
    <w:rsid w:val="00F4224C"/>
    <w:rsid w:val="00F47613"/>
    <w:rsid w:val="00F60665"/>
    <w:rsid w:val="00F63F4B"/>
    <w:rsid w:val="00F6781D"/>
    <w:rsid w:val="00F70FE3"/>
    <w:rsid w:val="00F72CE7"/>
    <w:rsid w:val="00F8398B"/>
    <w:rsid w:val="00F84FB2"/>
    <w:rsid w:val="00F950AA"/>
    <w:rsid w:val="00F96EE6"/>
    <w:rsid w:val="00FA3A9F"/>
    <w:rsid w:val="00FB3752"/>
    <w:rsid w:val="00FB6B27"/>
    <w:rsid w:val="00FC68D9"/>
    <w:rsid w:val="00FD0BED"/>
    <w:rsid w:val="00FD436A"/>
    <w:rsid w:val="00FE1AF2"/>
    <w:rsid w:val="00FE2BCD"/>
    <w:rsid w:val="00FE31E5"/>
    <w:rsid w:val="00FE7C62"/>
    <w:rsid w:val="00FE7E02"/>
    <w:rsid w:val="00FF3FF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5:docId w15:val="{36E18D56-51B1-4769-A688-BD00181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8CA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8CA"/>
    <w:pPr>
      <w:keepNext/>
      <w:keepLines/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8CA"/>
    <w:pPr>
      <w:keepNext/>
      <w:keepLines/>
      <w:numPr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E40"/>
    <w:pPr>
      <w:keepNext/>
      <w:keepLines/>
      <w:numPr>
        <w:ilvl w:val="1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2B92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  <w:i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8CA"/>
    <w:rPr>
      <w:rFonts w:eastAsiaTheme="majorEastAsia" w:cstheme="majorBidi"/>
      <w:b/>
      <w:bCs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8CA"/>
    <w:rPr>
      <w:rFonts w:eastAsiaTheme="majorEastAsia" w:cstheme="majorBidi"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7E40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2B92"/>
    <w:rPr>
      <w:rFonts w:eastAsiaTheme="majorEastAsia" w:cstheme="majorBidi"/>
      <w:b/>
      <w:i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97FC9"/>
    <w:pPr>
      <w:tabs>
        <w:tab w:val="left" w:pos="567"/>
        <w:tab w:val="right" w:pos="8381"/>
      </w:tabs>
      <w:spacing w:before="200" w:line="340" w:lineRule="exact"/>
      <w:ind w:left="567" w:hanging="567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D7E76"/>
    <w:pPr>
      <w:tabs>
        <w:tab w:val="right" w:pos="8381"/>
      </w:tabs>
      <w:spacing w:line="340" w:lineRule="exact"/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F4A72"/>
    <w:pPr>
      <w:tabs>
        <w:tab w:val="left" w:pos="1320"/>
        <w:tab w:val="right" w:pos="8381"/>
      </w:tabs>
      <w:spacing w:line="340" w:lineRule="exact"/>
      <w:ind w:left="1134" w:hanging="567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styleId="EinfacheTabelle2">
    <w:name w:val="Plain Table 2"/>
    <w:basedOn w:val="NormaleTabelle"/>
    <w:uiPriority w:val="42"/>
    <w:rsid w:val="00F4761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38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3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43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4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4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95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%20Amt%20f&#252;r%20Gemeind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1F64-825F-4F74-A32F-4ADCF1B7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Amt für Gemeinden</Template>
  <TotalTime>0</TotalTime>
  <Pages>8</Pages>
  <Words>1160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Summermatter</dc:creator>
  <dc:description>Version 1.1 / 06.02.2011</dc:description>
  <cp:lastModifiedBy>Hohl, Gian Reto</cp:lastModifiedBy>
  <cp:revision>3</cp:revision>
  <cp:lastPrinted>2017-03-20T09:51:00Z</cp:lastPrinted>
  <dcterms:created xsi:type="dcterms:W3CDTF">2017-03-20T10:01:00Z</dcterms:created>
  <dcterms:modified xsi:type="dcterms:W3CDTF">2017-03-20T10:03:00Z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