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34" w:rsidRPr="00CB2C7B" w:rsidRDefault="002834E3" w:rsidP="00745DB2">
      <w:pPr>
        <w:spacing w:after="1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 für die </w:t>
      </w:r>
      <w:r w:rsidR="00A67846">
        <w:rPr>
          <w:b/>
          <w:sz w:val="36"/>
          <w:szCs w:val="36"/>
        </w:rPr>
        <w:t xml:space="preserve">private </w:t>
      </w:r>
      <w:r>
        <w:rPr>
          <w:b/>
          <w:sz w:val="36"/>
          <w:szCs w:val="36"/>
        </w:rPr>
        <w:t xml:space="preserve">Rufnummer-Übernahme </w:t>
      </w:r>
      <w:r w:rsidR="00967589">
        <w:rPr>
          <w:b/>
          <w:sz w:val="36"/>
          <w:szCs w:val="36"/>
        </w:rPr>
        <w:br/>
      </w:r>
      <w:r>
        <w:rPr>
          <w:b/>
          <w:sz w:val="36"/>
          <w:szCs w:val="36"/>
        </w:rPr>
        <w:t>in das Corporate Mobile Network (CMN) der IG KOMSG</w:t>
      </w:r>
    </w:p>
    <w:p w:rsidR="00DD6FF1" w:rsidRPr="00EE0349" w:rsidRDefault="00DD6FF1" w:rsidP="00745DB2">
      <w:pPr>
        <w:rPr>
          <w:i/>
          <w:sz w:val="21"/>
          <w:szCs w:val="21"/>
        </w:rPr>
      </w:pPr>
    </w:p>
    <w:p w:rsidR="002834E3" w:rsidRPr="00EE0349" w:rsidRDefault="002834E3" w:rsidP="00745DB2">
      <w:pPr>
        <w:rPr>
          <w:sz w:val="21"/>
          <w:szCs w:val="21"/>
        </w:rPr>
      </w:pPr>
    </w:p>
    <w:p w:rsidR="002834E3" w:rsidRPr="00EE0349" w:rsidRDefault="00F70961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21"/>
          <w:szCs w:val="21"/>
        </w:rPr>
      </w:pPr>
      <w:r w:rsidRPr="00EE0349">
        <w:rPr>
          <w:sz w:val="21"/>
          <w:szCs w:val="21"/>
        </w:rPr>
        <w:t>Zu übernehmende</w:t>
      </w:r>
      <w:r w:rsidR="008A09F6" w:rsidRPr="00EE0349">
        <w:rPr>
          <w:sz w:val="21"/>
          <w:szCs w:val="21"/>
        </w:rPr>
        <w:t xml:space="preserve">  </w:t>
      </w:r>
      <w:r w:rsidR="002834E3" w:rsidRPr="00EE0349">
        <w:rPr>
          <w:b/>
          <w:sz w:val="21"/>
          <w:szCs w:val="21"/>
        </w:rPr>
        <w:t>Rufnummer</w:t>
      </w:r>
      <w:r w:rsidR="002834E3" w:rsidRPr="00EE0349">
        <w:rPr>
          <w:sz w:val="21"/>
          <w:szCs w:val="21"/>
        </w:rPr>
        <w:t>:</w:t>
      </w:r>
      <w:r w:rsidR="002834E3" w:rsidRPr="00EE0349">
        <w:rPr>
          <w:sz w:val="21"/>
          <w:szCs w:val="21"/>
        </w:rPr>
        <w:tab/>
      </w:r>
      <w:r w:rsidR="00337CF1" w:rsidRPr="00B0539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2703" w:rsidRPr="00B05396">
        <w:rPr>
          <w:b/>
          <w:sz w:val="21"/>
          <w:szCs w:val="21"/>
        </w:rPr>
        <w:instrText xml:space="preserve"> FORMTEXT </w:instrText>
      </w:r>
      <w:r w:rsidR="00337CF1" w:rsidRPr="00B05396">
        <w:rPr>
          <w:b/>
          <w:sz w:val="21"/>
          <w:szCs w:val="21"/>
        </w:rPr>
      </w:r>
      <w:r w:rsidR="00337CF1" w:rsidRPr="00B05396">
        <w:rPr>
          <w:b/>
          <w:sz w:val="21"/>
          <w:szCs w:val="21"/>
        </w:rPr>
        <w:fldChar w:fldCharType="separate"/>
      </w:r>
      <w:r w:rsidR="00A402CD" w:rsidRPr="00B05396">
        <w:rPr>
          <w:b/>
          <w:noProof/>
          <w:sz w:val="21"/>
          <w:szCs w:val="21"/>
        </w:rPr>
        <w:t> </w:t>
      </w:r>
      <w:r w:rsidR="00A402CD" w:rsidRPr="00B05396">
        <w:rPr>
          <w:b/>
          <w:noProof/>
          <w:sz w:val="21"/>
          <w:szCs w:val="21"/>
        </w:rPr>
        <w:t> </w:t>
      </w:r>
      <w:r w:rsidR="00A402CD" w:rsidRPr="00B05396">
        <w:rPr>
          <w:b/>
          <w:noProof/>
          <w:sz w:val="21"/>
          <w:szCs w:val="21"/>
        </w:rPr>
        <w:t> </w:t>
      </w:r>
      <w:r w:rsidR="00A402CD" w:rsidRPr="00B05396">
        <w:rPr>
          <w:b/>
          <w:noProof/>
          <w:sz w:val="21"/>
          <w:szCs w:val="21"/>
        </w:rPr>
        <w:t> </w:t>
      </w:r>
      <w:r w:rsidR="00A402CD" w:rsidRPr="00B05396">
        <w:rPr>
          <w:b/>
          <w:noProof/>
          <w:sz w:val="21"/>
          <w:szCs w:val="21"/>
        </w:rPr>
        <w:t> </w:t>
      </w:r>
      <w:r w:rsidR="00337CF1" w:rsidRPr="00B05396">
        <w:rPr>
          <w:b/>
          <w:sz w:val="21"/>
          <w:szCs w:val="21"/>
        </w:rPr>
        <w:fldChar w:fldCharType="end"/>
      </w:r>
    </w:p>
    <w:p w:rsidR="00EE0349" w:rsidRDefault="00EE0349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16"/>
          <w:szCs w:val="16"/>
        </w:rPr>
      </w:pPr>
    </w:p>
    <w:p w:rsidR="002834E3" w:rsidRPr="00384540" w:rsidRDefault="00384540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16"/>
          <w:szCs w:val="16"/>
        </w:rPr>
      </w:pPr>
      <w:r w:rsidRPr="00384540">
        <w:rPr>
          <w:sz w:val="16"/>
          <w:szCs w:val="16"/>
        </w:rPr>
        <w:t>(der Aufschaltzeitpunkt richtet sich nach den Vorgaben der Swisscom)</w:t>
      </w:r>
    </w:p>
    <w:p w:rsidR="00384540" w:rsidRPr="00EE0349" w:rsidRDefault="00384540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21"/>
          <w:szCs w:val="21"/>
        </w:rPr>
      </w:pPr>
    </w:p>
    <w:p w:rsidR="007E5495" w:rsidRPr="008A09F6" w:rsidRDefault="007E5495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spacing w:after="120"/>
        <w:rPr>
          <w:sz w:val="21"/>
          <w:szCs w:val="21"/>
        </w:rPr>
      </w:pPr>
      <w:r w:rsidRPr="008A09F6">
        <w:rPr>
          <w:sz w:val="21"/>
          <w:szCs w:val="21"/>
        </w:rPr>
        <w:t>Rechnungsadresse (Registrierung)</w:t>
      </w:r>
    </w:p>
    <w:p w:rsidR="001708EB" w:rsidRPr="008A09F6" w:rsidRDefault="001708EB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21"/>
          <w:szCs w:val="21"/>
        </w:rPr>
      </w:pPr>
      <w:r w:rsidRPr="008A09F6">
        <w:rPr>
          <w:sz w:val="21"/>
          <w:szCs w:val="21"/>
        </w:rPr>
        <w:t>Anrede: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09F6">
        <w:rPr>
          <w:sz w:val="21"/>
          <w:szCs w:val="21"/>
        </w:rPr>
        <w:instrText xml:space="preserve"> FORMTEXT </w:instrText>
      </w:r>
      <w:r w:rsidR="00337CF1" w:rsidRPr="008A09F6">
        <w:rPr>
          <w:sz w:val="21"/>
          <w:szCs w:val="21"/>
        </w:rPr>
      </w:r>
      <w:r w:rsidR="00337CF1" w:rsidRPr="008A09F6">
        <w:rPr>
          <w:sz w:val="21"/>
          <w:szCs w:val="21"/>
        </w:rPr>
        <w:fldChar w:fldCharType="separate"/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337CF1" w:rsidRPr="008A09F6">
        <w:rPr>
          <w:sz w:val="21"/>
          <w:szCs w:val="21"/>
        </w:rPr>
        <w:fldChar w:fldCharType="end"/>
      </w:r>
    </w:p>
    <w:p w:rsidR="002834E3" w:rsidRPr="008A09F6" w:rsidRDefault="002834E3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21"/>
          <w:szCs w:val="21"/>
        </w:rPr>
      </w:pPr>
      <w:r w:rsidRPr="008A09F6">
        <w:rPr>
          <w:sz w:val="21"/>
          <w:szCs w:val="21"/>
        </w:rPr>
        <w:t>Name / Vorname: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09F6">
        <w:rPr>
          <w:sz w:val="21"/>
          <w:szCs w:val="21"/>
        </w:rPr>
        <w:instrText xml:space="preserve"> FORMTEXT </w:instrText>
      </w:r>
      <w:r w:rsidR="00337CF1" w:rsidRPr="008A09F6">
        <w:rPr>
          <w:sz w:val="21"/>
          <w:szCs w:val="21"/>
        </w:rPr>
      </w:r>
      <w:r w:rsidR="00337CF1" w:rsidRPr="008A09F6">
        <w:rPr>
          <w:sz w:val="21"/>
          <w:szCs w:val="21"/>
        </w:rPr>
        <w:fldChar w:fldCharType="separate"/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337CF1" w:rsidRPr="008A09F6">
        <w:rPr>
          <w:sz w:val="21"/>
          <w:szCs w:val="21"/>
        </w:rPr>
        <w:fldChar w:fldCharType="end"/>
      </w:r>
    </w:p>
    <w:p w:rsidR="002834E3" w:rsidRPr="008A09F6" w:rsidRDefault="002834E3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21"/>
          <w:szCs w:val="21"/>
        </w:rPr>
      </w:pPr>
      <w:r w:rsidRPr="008A09F6">
        <w:rPr>
          <w:sz w:val="21"/>
          <w:szCs w:val="21"/>
        </w:rPr>
        <w:t>Adresse: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09F6">
        <w:rPr>
          <w:sz w:val="21"/>
          <w:szCs w:val="21"/>
        </w:rPr>
        <w:instrText xml:space="preserve"> FORMTEXT </w:instrText>
      </w:r>
      <w:r w:rsidR="00337CF1" w:rsidRPr="008A09F6">
        <w:rPr>
          <w:sz w:val="21"/>
          <w:szCs w:val="21"/>
        </w:rPr>
      </w:r>
      <w:r w:rsidR="00337CF1" w:rsidRPr="008A09F6">
        <w:rPr>
          <w:sz w:val="21"/>
          <w:szCs w:val="21"/>
        </w:rPr>
        <w:fldChar w:fldCharType="separate"/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337CF1" w:rsidRPr="008A09F6">
        <w:rPr>
          <w:sz w:val="21"/>
          <w:szCs w:val="21"/>
        </w:rPr>
        <w:fldChar w:fldCharType="end"/>
      </w:r>
    </w:p>
    <w:p w:rsidR="002834E3" w:rsidRPr="008A09F6" w:rsidRDefault="002834E3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21"/>
          <w:szCs w:val="21"/>
        </w:rPr>
      </w:pPr>
      <w:r w:rsidRPr="008A09F6">
        <w:rPr>
          <w:sz w:val="21"/>
          <w:szCs w:val="21"/>
        </w:rPr>
        <w:t>PLZ/Ort: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09F6">
        <w:rPr>
          <w:sz w:val="21"/>
          <w:szCs w:val="21"/>
        </w:rPr>
        <w:instrText xml:space="preserve"> FORMTEXT </w:instrText>
      </w:r>
      <w:r w:rsidR="00337CF1" w:rsidRPr="008A09F6">
        <w:rPr>
          <w:sz w:val="21"/>
          <w:szCs w:val="21"/>
        </w:rPr>
      </w:r>
      <w:r w:rsidR="00337CF1" w:rsidRPr="008A09F6">
        <w:rPr>
          <w:sz w:val="21"/>
          <w:szCs w:val="21"/>
        </w:rPr>
        <w:fldChar w:fldCharType="separate"/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337CF1" w:rsidRPr="008A09F6">
        <w:rPr>
          <w:sz w:val="21"/>
          <w:szCs w:val="21"/>
        </w:rPr>
        <w:fldChar w:fldCharType="end"/>
      </w:r>
    </w:p>
    <w:p w:rsidR="002834E3" w:rsidRPr="008A09F6" w:rsidRDefault="002834E3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21"/>
          <w:szCs w:val="21"/>
        </w:rPr>
      </w:pPr>
    </w:p>
    <w:p w:rsidR="002834E3" w:rsidRPr="008A09F6" w:rsidRDefault="002834E3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954"/>
        </w:tabs>
        <w:rPr>
          <w:sz w:val="21"/>
          <w:szCs w:val="21"/>
        </w:rPr>
      </w:pPr>
      <w:r w:rsidRPr="008A09F6">
        <w:rPr>
          <w:sz w:val="21"/>
          <w:szCs w:val="21"/>
        </w:rPr>
        <w:t>Bestehender Abo.-Typ: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09F6">
        <w:rPr>
          <w:sz w:val="21"/>
          <w:szCs w:val="21"/>
        </w:rPr>
        <w:instrText xml:space="preserve"> FORMTEXT </w:instrText>
      </w:r>
      <w:r w:rsidR="00337CF1" w:rsidRPr="008A09F6">
        <w:rPr>
          <w:sz w:val="21"/>
          <w:szCs w:val="21"/>
        </w:rPr>
      </w:r>
      <w:r w:rsidR="00337CF1" w:rsidRPr="008A09F6">
        <w:rPr>
          <w:sz w:val="21"/>
          <w:szCs w:val="21"/>
        </w:rPr>
        <w:fldChar w:fldCharType="separate"/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274B88" w:rsidRPr="008A09F6">
        <w:rPr>
          <w:noProof/>
          <w:sz w:val="21"/>
          <w:szCs w:val="21"/>
        </w:rPr>
        <w:t> </w:t>
      </w:r>
      <w:r w:rsidR="00337CF1" w:rsidRPr="008A09F6">
        <w:rPr>
          <w:sz w:val="21"/>
          <w:szCs w:val="21"/>
        </w:rPr>
        <w:fldChar w:fldCharType="end"/>
      </w:r>
    </w:p>
    <w:p w:rsidR="00EE0349" w:rsidRDefault="00EE0349" w:rsidP="00745DB2">
      <w:pPr>
        <w:tabs>
          <w:tab w:val="clear" w:pos="425"/>
          <w:tab w:val="clear" w:pos="851"/>
        </w:tabs>
        <w:rPr>
          <w:sz w:val="16"/>
          <w:szCs w:val="16"/>
        </w:rPr>
      </w:pPr>
    </w:p>
    <w:p w:rsidR="002834E3" w:rsidRPr="002834E3" w:rsidRDefault="002834E3" w:rsidP="00745DB2">
      <w:pPr>
        <w:tabs>
          <w:tab w:val="clear" w:pos="425"/>
          <w:tab w:val="clear" w:pos="851"/>
        </w:tabs>
        <w:rPr>
          <w:sz w:val="16"/>
          <w:szCs w:val="16"/>
        </w:rPr>
      </w:pPr>
      <w:r w:rsidRPr="002834E3">
        <w:rPr>
          <w:sz w:val="16"/>
          <w:szCs w:val="16"/>
        </w:rPr>
        <w:t>(</w:t>
      </w:r>
      <w:r w:rsidR="00E9380B">
        <w:rPr>
          <w:sz w:val="16"/>
          <w:szCs w:val="16"/>
        </w:rPr>
        <w:t>Wird ein neues Abonnement vor der Übernahme gelöst, ist der</w:t>
      </w:r>
      <w:r w:rsidRPr="002834E3">
        <w:rPr>
          <w:sz w:val="16"/>
          <w:szCs w:val="16"/>
        </w:rPr>
        <w:t xml:space="preserve"> </w:t>
      </w:r>
      <w:r w:rsidRPr="004C7599">
        <w:rPr>
          <w:b/>
          <w:sz w:val="16"/>
          <w:szCs w:val="16"/>
        </w:rPr>
        <w:t xml:space="preserve">Abo.-Typ </w:t>
      </w:r>
      <w:r w:rsidR="004C7599" w:rsidRPr="004C7599">
        <w:rPr>
          <w:b/>
          <w:bCs/>
          <w:sz w:val="16"/>
          <w:szCs w:val="16"/>
        </w:rPr>
        <w:t>InOne</w:t>
      </w:r>
      <w:r w:rsidR="000309A4" w:rsidRPr="004C7599">
        <w:rPr>
          <w:b/>
          <w:bCs/>
          <w:sz w:val="16"/>
          <w:szCs w:val="16"/>
        </w:rPr>
        <w:t xml:space="preserve"> </w:t>
      </w:r>
      <w:r w:rsidR="00856419">
        <w:rPr>
          <w:b/>
          <w:bCs/>
          <w:sz w:val="16"/>
          <w:szCs w:val="16"/>
        </w:rPr>
        <w:t>mobile basic</w:t>
      </w:r>
      <w:r w:rsidR="003A032C">
        <w:rPr>
          <w:rStyle w:val="Fett"/>
          <w:rFonts w:cs="Arial"/>
          <w:sz w:val="20"/>
          <w:szCs w:val="20"/>
        </w:rPr>
        <w:t xml:space="preserve"> </w:t>
      </w:r>
      <w:r w:rsidR="001708EB">
        <w:rPr>
          <w:sz w:val="16"/>
          <w:szCs w:val="16"/>
        </w:rPr>
        <w:t xml:space="preserve">der Swisscom </w:t>
      </w:r>
      <w:r w:rsidRPr="002834E3">
        <w:rPr>
          <w:sz w:val="16"/>
          <w:szCs w:val="16"/>
        </w:rPr>
        <w:t>erforderlich)</w:t>
      </w:r>
    </w:p>
    <w:p w:rsidR="002834E3" w:rsidRPr="008A09F6" w:rsidRDefault="002834E3" w:rsidP="00745DB2">
      <w:pPr>
        <w:rPr>
          <w:sz w:val="21"/>
          <w:szCs w:val="21"/>
        </w:rPr>
      </w:pPr>
    </w:p>
    <w:p w:rsidR="002834E3" w:rsidRPr="008A09F6" w:rsidRDefault="00384DE6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103"/>
        </w:tabs>
        <w:rPr>
          <w:sz w:val="21"/>
          <w:szCs w:val="21"/>
        </w:rPr>
      </w:pPr>
      <w:r w:rsidRPr="008A09F6">
        <w:rPr>
          <w:sz w:val="21"/>
          <w:szCs w:val="21"/>
        </w:rPr>
        <w:t>Ist bereits ein Geräte-Bezug erfolgt</w:t>
      </w:r>
      <w:r w:rsidR="0042155B" w:rsidRPr="008A09F6">
        <w:rPr>
          <w:sz w:val="21"/>
          <w:szCs w:val="21"/>
        </w:rPr>
        <w:t>: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9F6">
        <w:rPr>
          <w:sz w:val="21"/>
          <w:szCs w:val="21"/>
        </w:rPr>
        <w:instrText xml:space="preserve"> FORMCHECKBOX </w:instrText>
      </w:r>
      <w:r w:rsidR="003D69E6">
        <w:rPr>
          <w:sz w:val="21"/>
          <w:szCs w:val="21"/>
        </w:rPr>
      </w:r>
      <w:r w:rsidR="003D69E6">
        <w:rPr>
          <w:sz w:val="21"/>
          <w:szCs w:val="21"/>
        </w:rPr>
        <w:fldChar w:fldCharType="separate"/>
      </w:r>
      <w:r w:rsidR="00337CF1" w:rsidRPr="008A09F6">
        <w:rPr>
          <w:sz w:val="21"/>
          <w:szCs w:val="21"/>
        </w:rPr>
        <w:fldChar w:fldCharType="end"/>
      </w:r>
      <w:r w:rsidRPr="008A09F6">
        <w:rPr>
          <w:sz w:val="21"/>
          <w:szCs w:val="21"/>
        </w:rPr>
        <w:t xml:space="preserve">  Ja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9F6">
        <w:rPr>
          <w:sz w:val="21"/>
          <w:szCs w:val="21"/>
        </w:rPr>
        <w:instrText xml:space="preserve"> FORMCHECKBOX </w:instrText>
      </w:r>
      <w:r w:rsidR="003D69E6">
        <w:rPr>
          <w:sz w:val="21"/>
          <w:szCs w:val="21"/>
        </w:rPr>
      </w:r>
      <w:r w:rsidR="003D69E6">
        <w:rPr>
          <w:sz w:val="21"/>
          <w:szCs w:val="21"/>
        </w:rPr>
        <w:fldChar w:fldCharType="separate"/>
      </w:r>
      <w:r w:rsidR="00337CF1" w:rsidRPr="008A09F6">
        <w:rPr>
          <w:sz w:val="21"/>
          <w:szCs w:val="21"/>
        </w:rPr>
        <w:fldChar w:fldCharType="end"/>
      </w:r>
      <w:r w:rsidRPr="008A09F6">
        <w:rPr>
          <w:sz w:val="21"/>
          <w:szCs w:val="21"/>
        </w:rPr>
        <w:t xml:space="preserve">  Nein</w:t>
      </w:r>
    </w:p>
    <w:p w:rsidR="00384DE6" w:rsidRPr="008A09F6" w:rsidRDefault="00384DE6" w:rsidP="00745DB2">
      <w:pPr>
        <w:tabs>
          <w:tab w:val="clear" w:pos="5245"/>
          <w:tab w:val="left" w:pos="2977"/>
          <w:tab w:val="left" w:pos="4253"/>
          <w:tab w:val="left" w:pos="5954"/>
        </w:tabs>
        <w:rPr>
          <w:sz w:val="21"/>
          <w:szCs w:val="21"/>
        </w:rPr>
      </w:pPr>
    </w:p>
    <w:p w:rsidR="00384DE6" w:rsidRPr="008A09F6" w:rsidRDefault="00384DE6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rPr>
          <w:sz w:val="21"/>
          <w:szCs w:val="21"/>
        </w:rPr>
      </w:pPr>
      <w:r w:rsidRPr="008A09F6">
        <w:rPr>
          <w:sz w:val="21"/>
          <w:szCs w:val="21"/>
        </w:rPr>
        <w:t xml:space="preserve">Falls noch kein </w:t>
      </w:r>
      <w:r w:rsidR="001708EB" w:rsidRPr="008A09F6">
        <w:rPr>
          <w:sz w:val="21"/>
          <w:szCs w:val="21"/>
        </w:rPr>
        <w:t>Geräte-</w:t>
      </w:r>
      <w:r w:rsidRPr="008A09F6">
        <w:rPr>
          <w:sz w:val="21"/>
          <w:szCs w:val="21"/>
        </w:rPr>
        <w:t>Bezug erfolgte, aber erwünscht</w:t>
      </w:r>
      <w:r w:rsidR="000137D0" w:rsidRPr="008A09F6">
        <w:rPr>
          <w:sz w:val="21"/>
          <w:szCs w:val="21"/>
        </w:rPr>
        <w:t xml:space="preserve"> ist</w:t>
      </w:r>
      <w:r w:rsidRPr="008A09F6">
        <w:rPr>
          <w:sz w:val="21"/>
          <w:szCs w:val="21"/>
        </w:rPr>
        <w:t xml:space="preserve">, genaue Bezeichnung und Preis </w:t>
      </w:r>
      <w:r w:rsidR="008A09F6" w:rsidRPr="008A09F6">
        <w:rPr>
          <w:sz w:val="21"/>
          <w:szCs w:val="21"/>
        </w:rPr>
        <w:t>angeben:</w:t>
      </w:r>
      <w:r w:rsidR="008A09F6" w:rsidRPr="008A09F6">
        <w:rPr>
          <w:sz w:val="21"/>
          <w:szCs w:val="21"/>
        </w:rPr>
        <w:tab/>
      </w:r>
      <w:r w:rsidR="008A09F6" w:rsidRPr="008A09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09F6" w:rsidRPr="008A09F6">
        <w:rPr>
          <w:b/>
          <w:sz w:val="21"/>
          <w:szCs w:val="21"/>
        </w:rPr>
        <w:instrText xml:space="preserve"> FORMTEXT </w:instrText>
      </w:r>
      <w:r w:rsidR="008A09F6" w:rsidRPr="008A09F6">
        <w:rPr>
          <w:b/>
          <w:sz w:val="21"/>
          <w:szCs w:val="21"/>
        </w:rPr>
      </w:r>
      <w:r w:rsidR="008A09F6" w:rsidRPr="008A09F6">
        <w:rPr>
          <w:b/>
          <w:sz w:val="21"/>
          <w:szCs w:val="21"/>
        </w:rPr>
        <w:fldChar w:fldCharType="separate"/>
      </w:r>
      <w:r w:rsidR="008A09F6" w:rsidRPr="008A09F6">
        <w:rPr>
          <w:b/>
          <w:noProof/>
          <w:sz w:val="21"/>
          <w:szCs w:val="21"/>
        </w:rPr>
        <w:t> </w:t>
      </w:r>
      <w:r w:rsidR="008A09F6" w:rsidRPr="008A09F6">
        <w:rPr>
          <w:b/>
          <w:noProof/>
          <w:sz w:val="21"/>
          <w:szCs w:val="21"/>
        </w:rPr>
        <w:t> </w:t>
      </w:r>
      <w:r w:rsidR="008A09F6" w:rsidRPr="008A09F6">
        <w:rPr>
          <w:b/>
          <w:noProof/>
          <w:sz w:val="21"/>
          <w:szCs w:val="21"/>
        </w:rPr>
        <w:t> </w:t>
      </w:r>
      <w:r w:rsidR="008A09F6" w:rsidRPr="008A09F6">
        <w:rPr>
          <w:b/>
          <w:noProof/>
          <w:sz w:val="21"/>
          <w:szCs w:val="21"/>
        </w:rPr>
        <w:t> </w:t>
      </w:r>
      <w:r w:rsidR="008A09F6" w:rsidRPr="008A09F6">
        <w:rPr>
          <w:b/>
          <w:noProof/>
          <w:sz w:val="21"/>
          <w:szCs w:val="21"/>
        </w:rPr>
        <w:t> </w:t>
      </w:r>
      <w:r w:rsidR="008A09F6" w:rsidRPr="008A09F6">
        <w:rPr>
          <w:b/>
          <w:sz w:val="21"/>
          <w:szCs w:val="21"/>
        </w:rPr>
        <w:fldChar w:fldCharType="end"/>
      </w:r>
    </w:p>
    <w:p w:rsidR="00EE0349" w:rsidRDefault="00EE0349" w:rsidP="00745DB2">
      <w:pPr>
        <w:rPr>
          <w:sz w:val="16"/>
          <w:szCs w:val="16"/>
        </w:rPr>
      </w:pPr>
    </w:p>
    <w:p w:rsidR="000137D0" w:rsidRDefault="008A09F6" w:rsidP="00745DB2">
      <w:r w:rsidRPr="000137D0">
        <w:rPr>
          <w:sz w:val="16"/>
          <w:szCs w:val="16"/>
        </w:rPr>
        <w:t>(gemäss aktueller Preisliste der IG KOMSG</w:t>
      </w:r>
      <w:r>
        <w:rPr>
          <w:sz w:val="16"/>
          <w:szCs w:val="16"/>
        </w:rPr>
        <w:t xml:space="preserve"> ist ein Bezug nur innerhalb der ersten 3 Monate nach Übernahme möglich</w:t>
      </w:r>
      <w:r w:rsidRPr="000137D0">
        <w:rPr>
          <w:sz w:val="16"/>
          <w:szCs w:val="16"/>
        </w:rPr>
        <w:t>)</w:t>
      </w:r>
    </w:p>
    <w:p w:rsidR="008A09F6" w:rsidRPr="008A09F6" w:rsidRDefault="008A09F6" w:rsidP="00745DB2">
      <w:pPr>
        <w:tabs>
          <w:tab w:val="left" w:pos="3402"/>
        </w:tabs>
        <w:rPr>
          <w:sz w:val="21"/>
          <w:szCs w:val="21"/>
        </w:rPr>
      </w:pPr>
    </w:p>
    <w:p w:rsidR="00967589" w:rsidRDefault="00967589" w:rsidP="00745DB2">
      <w:pPr>
        <w:tabs>
          <w:tab w:val="left" w:pos="3402"/>
        </w:tabs>
        <w:rPr>
          <w:sz w:val="21"/>
          <w:szCs w:val="21"/>
        </w:rPr>
      </w:pPr>
      <w:r>
        <w:rPr>
          <w:sz w:val="21"/>
          <w:szCs w:val="21"/>
        </w:rPr>
        <w:t>Gewünschter Abotyp Natel go</w:t>
      </w:r>
      <w:r w:rsidR="000137D0" w:rsidRPr="008A09F6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967589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589">
        <w:rPr>
          <w:sz w:val="21"/>
          <w:szCs w:val="21"/>
        </w:rPr>
        <w:instrText xml:space="preserve"> FORMTEXT </w:instrText>
      </w:r>
      <w:r w:rsidRPr="00967589">
        <w:rPr>
          <w:sz w:val="21"/>
          <w:szCs w:val="21"/>
        </w:rPr>
      </w:r>
      <w:r w:rsidRPr="00967589">
        <w:rPr>
          <w:sz w:val="21"/>
          <w:szCs w:val="21"/>
        </w:rPr>
        <w:fldChar w:fldCharType="separate"/>
      </w:r>
      <w:r w:rsidRPr="00967589">
        <w:rPr>
          <w:noProof/>
          <w:sz w:val="21"/>
          <w:szCs w:val="21"/>
        </w:rPr>
        <w:t> </w:t>
      </w:r>
      <w:r w:rsidRPr="00967589">
        <w:rPr>
          <w:noProof/>
          <w:sz w:val="21"/>
          <w:szCs w:val="21"/>
        </w:rPr>
        <w:t> </w:t>
      </w:r>
      <w:r w:rsidRPr="00967589">
        <w:rPr>
          <w:noProof/>
          <w:sz w:val="21"/>
          <w:szCs w:val="21"/>
        </w:rPr>
        <w:t> </w:t>
      </w:r>
      <w:r w:rsidRPr="00967589">
        <w:rPr>
          <w:noProof/>
          <w:sz w:val="21"/>
          <w:szCs w:val="21"/>
        </w:rPr>
        <w:t> </w:t>
      </w:r>
      <w:r w:rsidRPr="00967589">
        <w:rPr>
          <w:noProof/>
          <w:sz w:val="21"/>
          <w:szCs w:val="21"/>
        </w:rPr>
        <w:t> </w:t>
      </w:r>
      <w:r w:rsidRPr="00967589">
        <w:rPr>
          <w:sz w:val="21"/>
          <w:szCs w:val="21"/>
        </w:rPr>
        <w:fldChar w:fldCharType="end"/>
      </w:r>
      <w:r w:rsidRPr="00967589">
        <w:rPr>
          <w:sz w:val="21"/>
          <w:szCs w:val="21"/>
        </w:rPr>
        <w:t xml:space="preserve"> (bitte genauer Abotyp angeben)</w:t>
      </w:r>
    </w:p>
    <w:p w:rsidR="004D3C79" w:rsidRDefault="004D3C79" w:rsidP="00745DB2">
      <w:pPr>
        <w:tabs>
          <w:tab w:val="left" w:pos="3402"/>
        </w:tabs>
        <w:rPr>
          <w:sz w:val="21"/>
          <w:szCs w:val="21"/>
        </w:rPr>
      </w:pPr>
    </w:p>
    <w:p w:rsidR="00967589" w:rsidRDefault="00967589" w:rsidP="00745DB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D200AF" w:rsidRDefault="003D69E6" w:rsidP="00745DB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</w:pPr>
      <w:r>
        <w:rPr>
          <w:b/>
        </w:rPr>
        <w:t>Die Preisliste der Geräte</w:t>
      </w:r>
      <w:r w:rsidR="00D200AF" w:rsidRPr="00AC0013">
        <w:rPr>
          <w:b/>
        </w:rPr>
        <w:t xml:space="preserve"> </w:t>
      </w:r>
      <w:r>
        <w:rPr>
          <w:b/>
        </w:rPr>
        <w:t xml:space="preserve">und NATELgo-Abopreise </w:t>
      </w:r>
      <w:r w:rsidRPr="003D69E6">
        <w:t>finden Sie bei der</w:t>
      </w:r>
      <w:r>
        <w:rPr>
          <w:b/>
        </w:rPr>
        <w:t xml:space="preserve"> </w:t>
      </w:r>
      <w:hyperlink r:id="rId8" w:history="1">
        <w:r w:rsidR="00AC0013" w:rsidRPr="00AC0013">
          <w:rPr>
            <w:rStyle w:val="Hyperlink"/>
          </w:rPr>
          <w:t>Geschäftsstelle der IG KOMSG (</w:t>
        </w:r>
        <w:r w:rsidR="00AC0013" w:rsidRPr="00AC0013">
          <w:rPr>
            <w:rStyle w:val="Hyperlink"/>
          </w:rPr>
          <w:t>I</w:t>
        </w:r>
        <w:r w:rsidR="00AC0013" w:rsidRPr="00AC0013">
          <w:rPr>
            <w:rStyle w:val="Hyperlink"/>
          </w:rPr>
          <w:t>ntranet).</w:t>
        </w:r>
      </w:hyperlink>
    </w:p>
    <w:p w:rsidR="00967589" w:rsidRDefault="00967589" w:rsidP="00745DB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</w:pPr>
    </w:p>
    <w:p w:rsidR="000137D0" w:rsidRDefault="000137D0" w:rsidP="00745DB2">
      <w:pPr>
        <w:pBdr>
          <w:top w:val="single" w:sz="4" w:space="1" w:color="auto"/>
        </w:pBdr>
      </w:pPr>
    </w:p>
    <w:p w:rsidR="000137D0" w:rsidRPr="008A09F6" w:rsidRDefault="000137D0" w:rsidP="00745DB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  <w:r w:rsidRPr="008A09F6">
        <w:rPr>
          <w:b/>
          <w:sz w:val="21"/>
          <w:szCs w:val="21"/>
        </w:rPr>
        <w:t>Zweite</w:t>
      </w:r>
      <w:r w:rsidRPr="008A09F6">
        <w:rPr>
          <w:sz w:val="21"/>
          <w:szCs w:val="21"/>
        </w:rPr>
        <w:t xml:space="preserve"> zu übernehmende</w:t>
      </w:r>
      <w:r w:rsidR="008A09F6" w:rsidRPr="008A09F6">
        <w:rPr>
          <w:sz w:val="21"/>
          <w:szCs w:val="21"/>
        </w:rPr>
        <w:t xml:space="preserve"> </w:t>
      </w:r>
      <w:r w:rsidRPr="008A09F6">
        <w:rPr>
          <w:sz w:val="21"/>
          <w:szCs w:val="21"/>
        </w:rPr>
        <w:t>Rufnummer</w:t>
      </w:r>
      <w:r w:rsidR="00090C65" w:rsidRPr="008A09F6">
        <w:rPr>
          <w:sz w:val="21"/>
          <w:szCs w:val="21"/>
        </w:rPr>
        <w:t xml:space="preserve"> (nur ausfüllen, falls eine zweite Nummer übertragen werden soll)</w:t>
      </w:r>
      <w:r w:rsidRPr="008A09F6">
        <w:rPr>
          <w:sz w:val="21"/>
          <w:szCs w:val="21"/>
        </w:rPr>
        <w:t>:</w:t>
      </w:r>
      <w:r w:rsidR="008A09F6" w:rsidRPr="008A09F6">
        <w:rPr>
          <w:sz w:val="21"/>
          <w:szCs w:val="21"/>
        </w:rPr>
        <w:tab/>
      </w:r>
      <w:r w:rsidR="00337CF1" w:rsidRPr="00B0539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5396">
        <w:rPr>
          <w:b/>
          <w:sz w:val="21"/>
          <w:szCs w:val="21"/>
        </w:rPr>
        <w:instrText xml:space="preserve"> FORMTEXT </w:instrText>
      </w:r>
      <w:r w:rsidR="00337CF1" w:rsidRPr="00B05396">
        <w:rPr>
          <w:b/>
          <w:sz w:val="21"/>
          <w:szCs w:val="21"/>
        </w:rPr>
      </w:r>
      <w:r w:rsidR="00337CF1" w:rsidRPr="00B05396">
        <w:rPr>
          <w:b/>
          <w:sz w:val="21"/>
          <w:szCs w:val="21"/>
        </w:rPr>
        <w:fldChar w:fldCharType="separate"/>
      </w:r>
      <w:bookmarkStart w:id="0" w:name="_GoBack"/>
      <w:r w:rsidR="00274B88" w:rsidRPr="00B05396">
        <w:rPr>
          <w:b/>
          <w:noProof/>
          <w:sz w:val="21"/>
          <w:szCs w:val="21"/>
        </w:rPr>
        <w:t> </w:t>
      </w:r>
      <w:r w:rsidR="00274B88" w:rsidRPr="00B05396">
        <w:rPr>
          <w:b/>
          <w:noProof/>
          <w:sz w:val="21"/>
          <w:szCs w:val="21"/>
        </w:rPr>
        <w:t> </w:t>
      </w:r>
      <w:r w:rsidR="00274B88" w:rsidRPr="00B05396">
        <w:rPr>
          <w:b/>
          <w:noProof/>
          <w:sz w:val="21"/>
          <w:szCs w:val="21"/>
        </w:rPr>
        <w:t> </w:t>
      </w:r>
      <w:r w:rsidR="00274B88" w:rsidRPr="00B05396">
        <w:rPr>
          <w:b/>
          <w:noProof/>
          <w:sz w:val="21"/>
          <w:szCs w:val="21"/>
        </w:rPr>
        <w:t> </w:t>
      </w:r>
      <w:r w:rsidR="00274B88" w:rsidRPr="00B05396">
        <w:rPr>
          <w:b/>
          <w:noProof/>
          <w:sz w:val="21"/>
          <w:szCs w:val="21"/>
        </w:rPr>
        <w:t> </w:t>
      </w:r>
      <w:bookmarkEnd w:id="0"/>
      <w:r w:rsidR="00337CF1" w:rsidRPr="00B05396">
        <w:rPr>
          <w:b/>
          <w:sz w:val="21"/>
          <w:szCs w:val="21"/>
        </w:rPr>
        <w:fldChar w:fldCharType="end"/>
      </w:r>
    </w:p>
    <w:p w:rsidR="00EE0349" w:rsidRDefault="00EE0349" w:rsidP="00745DB2">
      <w:pPr>
        <w:tabs>
          <w:tab w:val="left" w:pos="2977"/>
        </w:tabs>
        <w:rPr>
          <w:sz w:val="16"/>
          <w:szCs w:val="16"/>
        </w:rPr>
      </w:pPr>
    </w:p>
    <w:p w:rsidR="00384540" w:rsidRPr="008A09F6" w:rsidRDefault="00384540" w:rsidP="00745DB2">
      <w:pPr>
        <w:tabs>
          <w:tab w:val="left" w:pos="2977"/>
        </w:tabs>
        <w:rPr>
          <w:sz w:val="16"/>
          <w:szCs w:val="16"/>
        </w:rPr>
      </w:pPr>
      <w:r w:rsidRPr="008A09F6">
        <w:rPr>
          <w:sz w:val="16"/>
          <w:szCs w:val="16"/>
        </w:rPr>
        <w:t>(der Aufschaltzeitpunkt richtet sich nach den Vorgaben der Swisscom)</w:t>
      </w:r>
    </w:p>
    <w:p w:rsidR="000309A4" w:rsidRPr="008A09F6" w:rsidRDefault="000309A4" w:rsidP="00745DB2">
      <w:pPr>
        <w:rPr>
          <w:sz w:val="21"/>
          <w:szCs w:val="21"/>
        </w:rPr>
      </w:pPr>
    </w:p>
    <w:p w:rsidR="000309A4" w:rsidRPr="008A09F6" w:rsidRDefault="000309A4" w:rsidP="00745DB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  <w:r w:rsidRPr="008A09F6">
        <w:rPr>
          <w:sz w:val="21"/>
          <w:szCs w:val="21"/>
        </w:rPr>
        <w:t>Bestehender Abo.-Typ: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09F6">
        <w:rPr>
          <w:sz w:val="21"/>
          <w:szCs w:val="21"/>
        </w:rPr>
        <w:instrText xml:space="preserve"> FORMTEXT </w:instrText>
      </w:r>
      <w:r w:rsidR="00337CF1" w:rsidRPr="008A09F6">
        <w:rPr>
          <w:sz w:val="21"/>
          <w:szCs w:val="21"/>
        </w:rPr>
      </w:r>
      <w:r w:rsidR="00337CF1" w:rsidRPr="008A09F6">
        <w:rPr>
          <w:sz w:val="21"/>
          <w:szCs w:val="21"/>
        </w:rPr>
        <w:fldChar w:fldCharType="separate"/>
      </w:r>
      <w:r w:rsidRPr="008A09F6">
        <w:rPr>
          <w:noProof/>
          <w:sz w:val="21"/>
          <w:szCs w:val="21"/>
        </w:rPr>
        <w:t> </w:t>
      </w:r>
      <w:r w:rsidRPr="008A09F6">
        <w:rPr>
          <w:noProof/>
          <w:sz w:val="21"/>
          <w:szCs w:val="21"/>
        </w:rPr>
        <w:t> </w:t>
      </w:r>
      <w:r w:rsidRPr="008A09F6">
        <w:rPr>
          <w:noProof/>
          <w:sz w:val="21"/>
          <w:szCs w:val="21"/>
        </w:rPr>
        <w:t> </w:t>
      </w:r>
      <w:r w:rsidRPr="008A09F6">
        <w:rPr>
          <w:noProof/>
          <w:sz w:val="21"/>
          <w:szCs w:val="21"/>
        </w:rPr>
        <w:t> </w:t>
      </w:r>
      <w:r w:rsidRPr="008A09F6">
        <w:rPr>
          <w:noProof/>
          <w:sz w:val="21"/>
          <w:szCs w:val="21"/>
        </w:rPr>
        <w:t> </w:t>
      </w:r>
      <w:r w:rsidR="00337CF1" w:rsidRPr="008A09F6">
        <w:rPr>
          <w:sz w:val="21"/>
          <w:szCs w:val="21"/>
        </w:rPr>
        <w:fldChar w:fldCharType="end"/>
      </w:r>
    </w:p>
    <w:p w:rsidR="00EE0349" w:rsidRDefault="00EE0349" w:rsidP="00745DB2">
      <w:pPr>
        <w:rPr>
          <w:sz w:val="16"/>
          <w:szCs w:val="16"/>
        </w:rPr>
      </w:pPr>
    </w:p>
    <w:p w:rsidR="000309A4" w:rsidRPr="008A09F6" w:rsidRDefault="000309A4" w:rsidP="00745DB2">
      <w:pPr>
        <w:rPr>
          <w:sz w:val="16"/>
          <w:szCs w:val="16"/>
        </w:rPr>
      </w:pPr>
      <w:r w:rsidRPr="008A09F6">
        <w:rPr>
          <w:sz w:val="16"/>
          <w:szCs w:val="16"/>
        </w:rPr>
        <w:t xml:space="preserve">(Wird ein neues Abonnement vor der Übernahme gelöst, ist der Abo.-Typ </w:t>
      </w:r>
      <w:r w:rsidR="002627CD">
        <w:rPr>
          <w:bCs/>
          <w:sz w:val="16"/>
          <w:szCs w:val="16"/>
        </w:rPr>
        <w:t>Natel InOne XS</w:t>
      </w:r>
      <w:r w:rsidRPr="008A09F6">
        <w:rPr>
          <w:rStyle w:val="Fett"/>
          <w:rFonts w:cs="Arial"/>
          <w:sz w:val="16"/>
          <w:szCs w:val="16"/>
        </w:rPr>
        <w:t xml:space="preserve"> </w:t>
      </w:r>
      <w:r w:rsidRPr="008A09F6">
        <w:rPr>
          <w:sz w:val="16"/>
          <w:szCs w:val="16"/>
        </w:rPr>
        <w:t>der Swisscom erforderlich)</w:t>
      </w:r>
    </w:p>
    <w:p w:rsidR="00384540" w:rsidRPr="008A09F6" w:rsidRDefault="00384540" w:rsidP="00745DB2">
      <w:pPr>
        <w:rPr>
          <w:sz w:val="21"/>
          <w:szCs w:val="21"/>
        </w:rPr>
      </w:pPr>
    </w:p>
    <w:p w:rsidR="000137D0" w:rsidRPr="008A09F6" w:rsidRDefault="0042155B" w:rsidP="00745DB2">
      <w:pPr>
        <w:rPr>
          <w:sz w:val="21"/>
          <w:szCs w:val="21"/>
        </w:rPr>
      </w:pPr>
      <w:r w:rsidRPr="008A09F6">
        <w:rPr>
          <w:sz w:val="21"/>
          <w:szCs w:val="21"/>
        </w:rPr>
        <w:t xml:space="preserve">Die </w:t>
      </w:r>
      <w:r w:rsidR="00A85251" w:rsidRPr="008A09F6">
        <w:rPr>
          <w:sz w:val="21"/>
          <w:szCs w:val="21"/>
        </w:rPr>
        <w:t>Rechnungsadresse</w:t>
      </w:r>
      <w:r w:rsidRPr="008A09F6">
        <w:rPr>
          <w:sz w:val="21"/>
          <w:szCs w:val="21"/>
        </w:rPr>
        <w:t xml:space="preserve"> m</w:t>
      </w:r>
      <w:r w:rsidR="00CC686F" w:rsidRPr="008A09F6">
        <w:rPr>
          <w:sz w:val="21"/>
          <w:szCs w:val="21"/>
        </w:rPr>
        <w:t>u</w:t>
      </w:r>
      <w:r w:rsidRPr="008A09F6">
        <w:rPr>
          <w:sz w:val="21"/>
          <w:szCs w:val="21"/>
        </w:rPr>
        <w:t>ss zwingen</w:t>
      </w:r>
      <w:r w:rsidR="00CC686F" w:rsidRPr="008A09F6">
        <w:rPr>
          <w:sz w:val="21"/>
          <w:szCs w:val="21"/>
        </w:rPr>
        <w:t>d</w:t>
      </w:r>
      <w:r w:rsidRPr="008A09F6">
        <w:rPr>
          <w:sz w:val="21"/>
          <w:szCs w:val="21"/>
        </w:rPr>
        <w:t xml:space="preserve"> mit de</w:t>
      </w:r>
      <w:r w:rsidR="00CC686F" w:rsidRPr="008A09F6">
        <w:rPr>
          <w:sz w:val="21"/>
          <w:szCs w:val="21"/>
        </w:rPr>
        <w:t>r</w:t>
      </w:r>
      <w:r w:rsidRPr="008A09F6">
        <w:rPr>
          <w:sz w:val="21"/>
          <w:szCs w:val="21"/>
        </w:rPr>
        <w:t>jenigen der ersten Rufnummer übereinstimmen.</w:t>
      </w:r>
    </w:p>
    <w:p w:rsidR="0042155B" w:rsidRPr="008A09F6" w:rsidRDefault="0042155B" w:rsidP="00745DB2">
      <w:pPr>
        <w:rPr>
          <w:sz w:val="21"/>
          <w:szCs w:val="21"/>
        </w:rPr>
      </w:pPr>
    </w:p>
    <w:p w:rsidR="0042155B" w:rsidRPr="008A09F6" w:rsidRDefault="0042155B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5103"/>
        </w:tabs>
        <w:rPr>
          <w:sz w:val="21"/>
          <w:szCs w:val="21"/>
        </w:rPr>
      </w:pPr>
      <w:r w:rsidRPr="008A09F6">
        <w:rPr>
          <w:sz w:val="21"/>
          <w:szCs w:val="21"/>
        </w:rPr>
        <w:t>Ist bereits ein Geräte-Bezug erfolgt: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9F6">
        <w:rPr>
          <w:sz w:val="21"/>
          <w:szCs w:val="21"/>
        </w:rPr>
        <w:instrText xml:space="preserve"> FORMCHECKBOX </w:instrText>
      </w:r>
      <w:r w:rsidR="003D69E6">
        <w:rPr>
          <w:sz w:val="21"/>
          <w:szCs w:val="21"/>
        </w:rPr>
      </w:r>
      <w:r w:rsidR="003D69E6">
        <w:rPr>
          <w:sz w:val="21"/>
          <w:szCs w:val="21"/>
        </w:rPr>
        <w:fldChar w:fldCharType="separate"/>
      </w:r>
      <w:r w:rsidR="00337CF1" w:rsidRPr="008A09F6">
        <w:rPr>
          <w:sz w:val="21"/>
          <w:szCs w:val="21"/>
        </w:rPr>
        <w:fldChar w:fldCharType="end"/>
      </w:r>
      <w:r w:rsidRPr="008A09F6">
        <w:rPr>
          <w:sz w:val="21"/>
          <w:szCs w:val="21"/>
        </w:rPr>
        <w:t xml:space="preserve">  Ja</w:t>
      </w:r>
      <w:r w:rsidRPr="008A09F6">
        <w:rPr>
          <w:sz w:val="21"/>
          <w:szCs w:val="21"/>
        </w:rPr>
        <w:tab/>
      </w:r>
      <w:r w:rsidR="00337CF1" w:rsidRPr="008A09F6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09F6">
        <w:rPr>
          <w:sz w:val="21"/>
          <w:szCs w:val="21"/>
        </w:rPr>
        <w:instrText xml:space="preserve"> FORMCHECKBOX </w:instrText>
      </w:r>
      <w:r w:rsidR="003D69E6">
        <w:rPr>
          <w:sz w:val="21"/>
          <w:szCs w:val="21"/>
        </w:rPr>
      </w:r>
      <w:r w:rsidR="003D69E6">
        <w:rPr>
          <w:sz w:val="21"/>
          <w:szCs w:val="21"/>
        </w:rPr>
        <w:fldChar w:fldCharType="separate"/>
      </w:r>
      <w:r w:rsidR="00337CF1" w:rsidRPr="008A09F6">
        <w:rPr>
          <w:sz w:val="21"/>
          <w:szCs w:val="21"/>
        </w:rPr>
        <w:fldChar w:fldCharType="end"/>
      </w:r>
      <w:r w:rsidRPr="008A09F6">
        <w:rPr>
          <w:sz w:val="21"/>
          <w:szCs w:val="21"/>
        </w:rPr>
        <w:t xml:space="preserve">  Nein</w:t>
      </w:r>
    </w:p>
    <w:p w:rsidR="0042155B" w:rsidRPr="008A09F6" w:rsidRDefault="0042155B" w:rsidP="00745DB2">
      <w:pPr>
        <w:tabs>
          <w:tab w:val="clear" w:pos="5245"/>
          <w:tab w:val="left" w:pos="2977"/>
          <w:tab w:val="left" w:pos="4253"/>
          <w:tab w:val="left" w:pos="5954"/>
        </w:tabs>
        <w:rPr>
          <w:sz w:val="21"/>
          <w:szCs w:val="21"/>
        </w:rPr>
      </w:pPr>
    </w:p>
    <w:p w:rsidR="008A09F6" w:rsidRPr="008A09F6" w:rsidRDefault="008A09F6" w:rsidP="00745DB2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rPr>
          <w:sz w:val="21"/>
          <w:szCs w:val="21"/>
        </w:rPr>
      </w:pPr>
      <w:r w:rsidRPr="008A09F6">
        <w:rPr>
          <w:sz w:val="21"/>
          <w:szCs w:val="21"/>
        </w:rPr>
        <w:t>Falls noch kein Geräte-Bezug erfolgte, aber erwünscht ist, genaue Bezeichnung und Preis angeben:</w:t>
      </w:r>
      <w:r w:rsidRPr="008A09F6">
        <w:rPr>
          <w:sz w:val="21"/>
          <w:szCs w:val="21"/>
        </w:rPr>
        <w:tab/>
      </w:r>
      <w:r w:rsidRPr="008A09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09F6">
        <w:rPr>
          <w:b/>
          <w:sz w:val="21"/>
          <w:szCs w:val="21"/>
        </w:rPr>
        <w:instrText xml:space="preserve"> FORMTEXT </w:instrText>
      </w:r>
      <w:r w:rsidRPr="008A09F6">
        <w:rPr>
          <w:b/>
          <w:sz w:val="21"/>
          <w:szCs w:val="21"/>
        </w:rPr>
      </w:r>
      <w:r w:rsidRPr="008A09F6">
        <w:rPr>
          <w:b/>
          <w:sz w:val="21"/>
          <w:szCs w:val="21"/>
        </w:rPr>
        <w:fldChar w:fldCharType="separate"/>
      </w:r>
      <w:r w:rsidRPr="008A09F6">
        <w:rPr>
          <w:b/>
          <w:noProof/>
          <w:sz w:val="21"/>
          <w:szCs w:val="21"/>
        </w:rPr>
        <w:t> </w:t>
      </w:r>
      <w:r w:rsidRPr="008A09F6">
        <w:rPr>
          <w:b/>
          <w:noProof/>
          <w:sz w:val="21"/>
          <w:szCs w:val="21"/>
        </w:rPr>
        <w:t> </w:t>
      </w:r>
      <w:r w:rsidRPr="008A09F6">
        <w:rPr>
          <w:b/>
          <w:noProof/>
          <w:sz w:val="21"/>
          <w:szCs w:val="21"/>
        </w:rPr>
        <w:t> </w:t>
      </w:r>
      <w:r w:rsidRPr="008A09F6">
        <w:rPr>
          <w:b/>
          <w:noProof/>
          <w:sz w:val="21"/>
          <w:szCs w:val="21"/>
        </w:rPr>
        <w:t> </w:t>
      </w:r>
      <w:r w:rsidRPr="008A09F6">
        <w:rPr>
          <w:b/>
          <w:noProof/>
          <w:sz w:val="21"/>
          <w:szCs w:val="21"/>
        </w:rPr>
        <w:t> </w:t>
      </w:r>
      <w:r w:rsidRPr="008A09F6">
        <w:rPr>
          <w:b/>
          <w:sz w:val="21"/>
          <w:szCs w:val="21"/>
        </w:rPr>
        <w:fldChar w:fldCharType="end"/>
      </w:r>
    </w:p>
    <w:p w:rsidR="00EE0349" w:rsidRDefault="00EE0349" w:rsidP="00745DB2">
      <w:pPr>
        <w:rPr>
          <w:sz w:val="16"/>
          <w:szCs w:val="16"/>
        </w:rPr>
      </w:pPr>
    </w:p>
    <w:p w:rsidR="008A09F6" w:rsidRDefault="008A09F6" w:rsidP="00745DB2">
      <w:r w:rsidRPr="000137D0">
        <w:rPr>
          <w:sz w:val="16"/>
          <w:szCs w:val="16"/>
        </w:rPr>
        <w:t>(gemäss aktueller Preisliste der IG KOMSG</w:t>
      </w:r>
      <w:r>
        <w:rPr>
          <w:sz w:val="16"/>
          <w:szCs w:val="16"/>
        </w:rPr>
        <w:t xml:space="preserve"> ist ein Bezug nur innerhalb der ersten 3 Monate nach Übernahme möglich</w:t>
      </w:r>
      <w:r w:rsidRPr="000137D0">
        <w:rPr>
          <w:sz w:val="16"/>
          <w:szCs w:val="16"/>
        </w:rPr>
        <w:t>)</w:t>
      </w:r>
    </w:p>
    <w:p w:rsidR="0042155B" w:rsidRDefault="0042155B" w:rsidP="00745DB2"/>
    <w:p w:rsidR="00967589" w:rsidRDefault="00967589" w:rsidP="00745DB2">
      <w:pPr>
        <w:tabs>
          <w:tab w:val="left" w:pos="3402"/>
        </w:tabs>
        <w:rPr>
          <w:sz w:val="21"/>
          <w:szCs w:val="21"/>
        </w:rPr>
      </w:pPr>
      <w:r>
        <w:rPr>
          <w:sz w:val="21"/>
          <w:szCs w:val="21"/>
        </w:rPr>
        <w:t>Gewünschter Abotyp Natel go</w:t>
      </w:r>
      <w:r w:rsidRPr="008A09F6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967589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589">
        <w:rPr>
          <w:sz w:val="21"/>
          <w:szCs w:val="21"/>
        </w:rPr>
        <w:instrText xml:space="preserve"> FORMTEXT </w:instrText>
      </w:r>
      <w:r w:rsidRPr="00967589">
        <w:rPr>
          <w:sz w:val="21"/>
          <w:szCs w:val="21"/>
        </w:rPr>
      </w:r>
      <w:r w:rsidRPr="00967589">
        <w:rPr>
          <w:sz w:val="21"/>
          <w:szCs w:val="21"/>
        </w:rPr>
        <w:fldChar w:fldCharType="separate"/>
      </w:r>
      <w:r w:rsidRPr="00967589">
        <w:rPr>
          <w:noProof/>
          <w:sz w:val="21"/>
          <w:szCs w:val="21"/>
        </w:rPr>
        <w:t> </w:t>
      </w:r>
      <w:r w:rsidRPr="00967589">
        <w:rPr>
          <w:noProof/>
          <w:sz w:val="21"/>
          <w:szCs w:val="21"/>
        </w:rPr>
        <w:t> </w:t>
      </w:r>
      <w:r w:rsidRPr="00967589">
        <w:rPr>
          <w:noProof/>
          <w:sz w:val="21"/>
          <w:szCs w:val="21"/>
        </w:rPr>
        <w:t> </w:t>
      </w:r>
      <w:r w:rsidRPr="00967589">
        <w:rPr>
          <w:noProof/>
          <w:sz w:val="21"/>
          <w:szCs w:val="21"/>
        </w:rPr>
        <w:t> </w:t>
      </w:r>
      <w:r w:rsidRPr="00967589">
        <w:rPr>
          <w:noProof/>
          <w:sz w:val="21"/>
          <w:szCs w:val="21"/>
        </w:rPr>
        <w:t> </w:t>
      </w:r>
      <w:r w:rsidRPr="00967589">
        <w:rPr>
          <w:sz w:val="21"/>
          <w:szCs w:val="21"/>
        </w:rPr>
        <w:fldChar w:fldCharType="end"/>
      </w:r>
      <w:r w:rsidRPr="00967589">
        <w:rPr>
          <w:sz w:val="21"/>
          <w:szCs w:val="21"/>
        </w:rPr>
        <w:t xml:space="preserve"> (bitte genauer Abotyp angeben)</w:t>
      </w:r>
    </w:p>
    <w:p w:rsidR="008A09F6" w:rsidRDefault="008A09F6" w:rsidP="00745DB2">
      <w:pPr>
        <w:tabs>
          <w:tab w:val="left" w:pos="3402"/>
        </w:tabs>
        <w:rPr>
          <w:sz w:val="16"/>
          <w:szCs w:val="16"/>
        </w:rPr>
      </w:pPr>
    </w:p>
    <w:p w:rsidR="008A09F6" w:rsidRDefault="008A09F6" w:rsidP="00745DB2">
      <w:pPr>
        <w:tabs>
          <w:tab w:val="left" w:pos="3402"/>
        </w:tabs>
        <w:rPr>
          <w:sz w:val="16"/>
          <w:szCs w:val="16"/>
        </w:rPr>
      </w:pPr>
    </w:p>
    <w:p w:rsidR="008A09F6" w:rsidRPr="008A09F6" w:rsidRDefault="008A09F6" w:rsidP="00745DB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8A09F6">
        <w:rPr>
          <w:rFonts w:cs="Arial"/>
          <w:b/>
          <w:bCs/>
          <w:sz w:val="21"/>
          <w:szCs w:val="21"/>
        </w:rPr>
        <w:t xml:space="preserve">Einmalige Kosten für die Aufschaltung einer neuen Mobile-Nummer: </w:t>
      </w:r>
    </w:p>
    <w:p w:rsidR="008A09F6" w:rsidRPr="00967589" w:rsidRDefault="008A09F6" w:rsidP="00745DB2">
      <w:pPr>
        <w:tabs>
          <w:tab w:val="left" w:pos="3402"/>
        </w:tabs>
        <w:rPr>
          <w:rFonts w:cs="Arial"/>
          <w:sz w:val="21"/>
          <w:szCs w:val="21"/>
        </w:rPr>
      </w:pPr>
      <w:r w:rsidRPr="008A09F6">
        <w:rPr>
          <w:rFonts w:cs="Arial"/>
          <w:sz w:val="21"/>
          <w:szCs w:val="21"/>
        </w:rPr>
        <w:t xml:space="preserve">Jede SIM-Karte wird zu </w:t>
      </w:r>
      <w:r w:rsidRPr="008A09F6">
        <w:rPr>
          <w:rFonts w:cs="Arial"/>
          <w:b/>
          <w:bCs/>
          <w:sz w:val="21"/>
          <w:szCs w:val="21"/>
        </w:rPr>
        <w:t xml:space="preserve">CHF 20.00 </w:t>
      </w:r>
      <w:r w:rsidRPr="008A09F6">
        <w:rPr>
          <w:rFonts w:cs="Arial"/>
          <w:sz w:val="21"/>
          <w:szCs w:val="21"/>
        </w:rPr>
        <w:t>einmalig verrechnet.</w:t>
      </w:r>
      <w:r>
        <w:rPr>
          <w:sz w:val="16"/>
          <w:szCs w:val="16"/>
        </w:rPr>
        <w:br w:type="page"/>
      </w:r>
    </w:p>
    <w:p w:rsidR="001921D6" w:rsidRPr="00745DB2" w:rsidRDefault="009B7B2F" w:rsidP="00745DB2">
      <w:pPr>
        <w:rPr>
          <w:sz w:val="21"/>
          <w:szCs w:val="21"/>
        </w:rPr>
      </w:pPr>
      <w:r w:rsidRPr="00745DB2">
        <w:rPr>
          <w:sz w:val="21"/>
          <w:szCs w:val="21"/>
        </w:rPr>
        <w:lastRenderedPageBreak/>
        <w:t xml:space="preserve">Die unterzeichnete Person </w:t>
      </w:r>
      <w:r w:rsidR="005B72FF" w:rsidRPr="00745DB2">
        <w:rPr>
          <w:sz w:val="21"/>
          <w:szCs w:val="21"/>
        </w:rPr>
        <w:t>nimmt die folgenden Punkte zur Kenntnis:</w:t>
      </w:r>
    </w:p>
    <w:p w:rsidR="00D8710A" w:rsidRPr="00745DB2" w:rsidRDefault="00D8710A" w:rsidP="00745DB2">
      <w:pPr>
        <w:rPr>
          <w:sz w:val="21"/>
          <w:szCs w:val="21"/>
        </w:rPr>
      </w:pPr>
    </w:p>
    <w:p w:rsidR="00D8710A" w:rsidRPr="00745DB2" w:rsidRDefault="00774EEF" w:rsidP="00745DB2">
      <w:pPr>
        <w:pStyle w:val="Listenabsatz"/>
        <w:numPr>
          <w:ilvl w:val="0"/>
          <w:numId w:val="18"/>
        </w:numPr>
        <w:ind w:left="249" w:hanging="249"/>
        <w:rPr>
          <w:sz w:val="21"/>
          <w:szCs w:val="21"/>
        </w:rPr>
      </w:pPr>
      <w:r w:rsidRPr="00745DB2">
        <w:rPr>
          <w:sz w:val="21"/>
          <w:szCs w:val="21"/>
        </w:rPr>
        <w:t xml:space="preserve">Nach der Übernahme in das CMN ist der Kanton St.Gallen </w:t>
      </w:r>
      <w:r w:rsidRPr="00745DB2">
        <w:rPr>
          <w:b/>
          <w:sz w:val="21"/>
          <w:szCs w:val="21"/>
        </w:rPr>
        <w:t>Eigentümer</w:t>
      </w:r>
      <w:r w:rsidRPr="00745DB2">
        <w:rPr>
          <w:sz w:val="21"/>
          <w:szCs w:val="21"/>
        </w:rPr>
        <w:t xml:space="preserve"> der Handy-Nummer.</w:t>
      </w:r>
    </w:p>
    <w:p w:rsidR="00774EEF" w:rsidRPr="00745DB2" w:rsidRDefault="00774EEF" w:rsidP="00745DB2">
      <w:pPr>
        <w:ind w:left="249" w:hanging="249"/>
        <w:rPr>
          <w:sz w:val="21"/>
          <w:szCs w:val="21"/>
        </w:rPr>
      </w:pPr>
    </w:p>
    <w:p w:rsidR="00774EEF" w:rsidRPr="00745DB2" w:rsidRDefault="00774EEF" w:rsidP="00745DB2">
      <w:pPr>
        <w:pStyle w:val="Listenabsatz"/>
        <w:numPr>
          <w:ilvl w:val="0"/>
          <w:numId w:val="18"/>
        </w:numPr>
        <w:ind w:left="249" w:hanging="249"/>
        <w:rPr>
          <w:sz w:val="21"/>
          <w:szCs w:val="21"/>
        </w:rPr>
      </w:pPr>
      <w:r w:rsidRPr="00745DB2">
        <w:rPr>
          <w:sz w:val="21"/>
          <w:szCs w:val="21"/>
        </w:rPr>
        <w:t>Änderungen (z.B. Adresse) sind dem Fleetmanager umgehend schriftlich zu melden.</w:t>
      </w:r>
    </w:p>
    <w:p w:rsidR="00774EEF" w:rsidRPr="00745DB2" w:rsidRDefault="00774EEF" w:rsidP="00745DB2">
      <w:pPr>
        <w:ind w:left="249" w:hanging="249"/>
        <w:rPr>
          <w:sz w:val="21"/>
          <w:szCs w:val="21"/>
        </w:rPr>
      </w:pPr>
    </w:p>
    <w:p w:rsidR="00774EEF" w:rsidRPr="00745DB2" w:rsidRDefault="00774EEF" w:rsidP="00745DB2">
      <w:pPr>
        <w:pStyle w:val="Listenabsatz"/>
        <w:numPr>
          <w:ilvl w:val="0"/>
          <w:numId w:val="18"/>
        </w:numPr>
        <w:ind w:left="249" w:hanging="249"/>
        <w:rPr>
          <w:sz w:val="21"/>
          <w:szCs w:val="21"/>
        </w:rPr>
      </w:pPr>
      <w:r w:rsidRPr="00745DB2">
        <w:rPr>
          <w:sz w:val="21"/>
          <w:szCs w:val="21"/>
        </w:rPr>
        <w:t xml:space="preserve">Falls das Smartphone für den Abgleich mit Exchange-Daten eingerichtet wird, </w:t>
      </w:r>
      <w:r w:rsidR="001708EB" w:rsidRPr="00745DB2">
        <w:rPr>
          <w:sz w:val="21"/>
          <w:szCs w:val="21"/>
        </w:rPr>
        <w:t>sind die Sicherheitsbestimmungen der IG KOMSG</w:t>
      </w:r>
      <w:r w:rsidR="00BD0F09" w:rsidRPr="00745DB2">
        <w:rPr>
          <w:sz w:val="21"/>
          <w:szCs w:val="21"/>
        </w:rPr>
        <w:t>,</w:t>
      </w:r>
      <w:r w:rsidR="001708EB" w:rsidRPr="00745DB2">
        <w:rPr>
          <w:sz w:val="21"/>
          <w:szCs w:val="21"/>
        </w:rPr>
        <w:t xml:space="preserve"> </w:t>
      </w:r>
      <w:r w:rsidR="00BD0F09" w:rsidRPr="00745DB2">
        <w:rPr>
          <w:sz w:val="21"/>
          <w:szCs w:val="21"/>
        </w:rPr>
        <w:t xml:space="preserve">sowie die datenschutzrechtlichen Vorschriften für Mitarbeitende der staatlichen Verwaltung </w:t>
      </w:r>
      <w:r w:rsidR="001708EB" w:rsidRPr="00745DB2">
        <w:rPr>
          <w:sz w:val="21"/>
          <w:szCs w:val="21"/>
        </w:rPr>
        <w:t>einzuhalten</w:t>
      </w:r>
      <w:r w:rsidRPr="00745DB2">
        <w:rPr>
          <w:sz w:val="21"/>
          <w:szCs w:val="21"/>
        </w:rPr>
        <w:t>. Ebenfalls ist zu beachten, dass für den geschäftlichen Datenabgleich nur bestimmte Geräte zugelassen sind. Die Liste der Geräte ist im Intranet</w:t>
      </w:r>
      <w:r w:rsidR="00802D07" w:rsidRPr="00745DB2">
        <w:rPr>
          <w:sz w:val="21"/>
          <w:szCs w:val="21"/>
        </w:rPr>
        <w:t xml:space="preserve"> abrufbar.</w:t>
      </w:r>
    </w:p>
    <w:p w:rsidR="00802D07" w:rsidRPr="00745DB2" w:rsidRDefault="00802D07" w:rsidP="00745DB2">
      <w:pPr>
        <w:ind w:left="249" w:hanging="249"/>
        <w:rPr>
          <w:sz w:val="21"/>
          <w:szCs w:val="21"/>
        </w:rPr>
      </w:pPr>
    </w:p>
    <w:p w:rsidR="00B05396" w:rsidRPr="00745DB2" w:rsidRDefault="00802D07" w:rsidP="00745DB2">
      <w:pPr>
        <w:pStyle w:val="Listenabsatz"/>
        <w:numPr>
          <w:ilvl w:val="0"/>
          <w:numId w:val="18"/>
        </w:numPr>
        <w:ind w:left="249" w:hanging="249"/>
        <w:rPr>
          <w:sz w:val="21"/>
          <w:szCs w:val="21"/>
        </w:rPr>
      </w:pPr>
      <w:r w:rsidRPr="00745DB2">
        <w:rPr>
          <w:sz w:val="21"/>
          <w:szCs w:val="21"/>
        </w:rPr>
        <w:t xml:space="preserve">Wenn </w:t>
      </w:r>
      <w:r w:rsidR="009B7B2F" w:rsidRPr="00745DB2">
        <w:rPr>
          <w:sz w:val="21"/>
          <w:szCs w:val="21"/>
        </w:rPr>
        <w:t>die mitarbeitende Person</w:t>
      </w:r>
      <w:r w:rsidRPr="00745DB2">
        <w:rPr>
          <w:sz w:val="21"/>
          <w:szCs w:val="21"/>
        </w:rPr>
        <w:t xml:space="preserve"> die Staatsverwaltung verlässt, </w:t>
      </w:r>
      <w:r w:rsidR="007C6808" w:rsidRPr="00745DB2">
        <w:rPr>
          <w:sz w:val="21"/>
          <w:szCs w:val="21"/>
        </w:rPr>
        <w:t xml:space="preserve">ist </w:t>
      </w:r>
      <w:r w:rsidR="009B7B2F" w:rsidRPr="00745DB2">
        <w:rPr>
          <w:sz w:val="21"/>
          <w:szCs w:val="21"/>
        </w:rPr>
        <w:t>sie</w:t>
      </w:r>
      <w:r w:rsidR="007C6808" w:rsidRPr="00745DB2">
        <w:rPr>
          <w:sz w:val="21"/>
          <w:szCs w:val="21"/>
        </w:rPr>
        <w:t xml:space="preserve"> verantwortlich, dass das Abonnement </w:t>
      </w:r>
      <w:r w:rsidR="001708EB" w:rsidRPr="00745DB2">
        <w:rPr>
          <w:b/>
          <w:sz w:val="21"/>
          <w:szCs w:val="21"/>
        </w:rPr>
        <w:t>vor</w:t>
      </w:r>
      <w:r w:rsidR="001708EB" w:rsidRPr="00745DB2">
        <w:rPr>
          <w:sz w:val="21"/>
          <w:szCs w:val="21"/>
        </w:rPr>
        <w:t xml:space="preserve"> </w:t>
      </w:r>
      <w:r w:rsidR="009B7B2F" w:rsidRPr="00745DB2">
        <w:rPr>
          <w:sz w:val="21"/>
          <w:szCs w:val="21"/>
        </w:rPr>
        <w:t>ihrem</w:t>
      </w:r>
      <w:r w:rsidR="001708EB" w:rsidRPr="00745DB2">
        <w:rPr>
          <w:sz w:val="21"/>
          <w:szCs w:val="21"/>
        </w:rPr>
        <w:t xml:space="preserve"> letzten Arbeitstag </w:t>
      </w:r>
      <w:r w:rsidR="007C6808" w:rsidRPr="00745DB2">
        <w:rPr>
          <w:sz w:val="21"/>
          <w:szCs w:val="21"/>
        </w:rPr>
        <w:t>wieder in ein</w:t>
      </w:r>
      <w:r w:rsidR="001708EB" w:rsidRPr="00745DB2">
        <w:rPr>
          <w:sz w:val="21"/>
          <w:szCs w:val="21"/>
        </w:rPr>
        <w:t>en</w:t>
      </w:r>
      <w:r w:rsidR="007C6808" w:rsidRPr="00745DB2">
        <w:rPr>
          <w:sz w:val="21"/>
          <w:szCs w:val="21"/>
        </w:rPr>
        <w:t xml:space="preserve"> Privatvertrag übertragen wird. Falls dies nicht erfolgt, wird der Fleetmanager das Abonnement auf Kosten de</w:t>
      </w:r>
      <w:r w:rsidR="009B7B2F" w:rsidRPr="00745DB2">
        <w:rPr>
          <w:sz w:val="21"/>
          <w:szCs w:val="21"/>
        </w:rPr>
        <w:t>r</w:t>
      </w:r>
      <w:r w:rsidR="007C6808" w:rsidRPr="00745DB2">
        <w:rPr>
          <w:sz w:val="21"/>
          <w:szCs w:val="21"/>
        </w:rPr>
        <w:t xml:space="preserve"> </w:t>
      </w:r>
      <w:r w:rsidR="001708EB" w:rsidRPr="00745DB2">
        <w:rPr>
          <w:sz w:val="21"/>
          <w:szCs w:val="21"/>
        </w:rPr>
        <w:t xml:space="preserve">austretenden </w:t>
      </w:r>
      <w:r w:rsidR="00F8212C" w:rsidRPr="00745DB2">
        <w:rPr>
          <w:sz w:val="21"/>
          <w:szCs w:val="21"/>
        </w:rPr>
        <w:t>Person</w:t>
      </w:r>
      <w:r w:rsidR="007C6808" w:rsidRPr="00745DB2">
        <w:rPr>
          <w:sz w:val="21"/>
          <w:szCs w:val="21"/>
        </w:rPr>
        <w:t xml:space="preserve"> kündigen.</w:t>
      </w:r>
      <w:r w:rsidR="00B05396" w:rsidRPr="00745DB2">
        <w:rPr>
          <w:sz w:val="21"/>
          <w:szCs w:val="21"/>
        </w:rPr>
        <w:t xml:space="preserve"> </w:t>
      </w:r>
    </w:p>
    <w:p w:rsidR="00B05396" w:rsidRPr="00745DB2" w:rsidRDefault="00B05396" w:rsidP="00745DB2">
      <w:pPr>
        <w:pStyle w:val="Listenabsatz"/>
        <w:ind w:left="249" w:hanging="249"/>
        <w:rPr>
          <w:sz w:val="21"/>
          <w:szCs w:val="21"/>
        </w:rPr>
      </w:pPr>
    </w:p>
    <w:p w:rsidR="000137D0" w:rsidRPr="00745DB2" w:rsidRDefault="00B05396" w:rsidP="00745DB2">
      <w:pPr>
        <w:pStyle w:val="Listenabsatz"/>
        <w:numPr>
          <w:ilvl w:val="0"/>
          <w:numId w:val="18"/>
        </w:numPr>
        <w:ind w:left="249" w:hanging="249"/>
        <w:rPr>
          <w:sz w:val="21"/>
          <w:szCs w:val="21"/>
        </w:rPr>
      </w:pPr>
      <w:r w:rsidRPr="00745DB2">
        <w:rPr>
          <w:sz w:val="21"/>
          <w:szCs w:val="21"/>
        </w:rPr>
        <w:t>Beim Austritt aus dem CMN-Vertrag muss dem zuständigen Fleetmanager das ausgefüllte Formular «</w:t>
      </w:r>
      <w:r w:rsidRPr="00745DB2">
        <w:rPr>
          <w:b/>
          <w:sz w:val="21"/>
          <w:szCs w:val="21"/>
        </w:rPr>
        <w:t>Übernahmeerklärung Rufnummer</w:t>
      </w:r>
      <w:r w:rsidRPr="00745DB2">
        <w:rPr>
          <w:sz w:val="21"/>
          <w:szCs w:val="21"/>
        </w:rPr>
        <w:t xml:space="preserve">» zusammen mit einer </w:t>
      </w:r>
      <w:r w:rsidRPr="00745DB2">
        <w:rPr>
          <w:b/>
          <w:sz w:val="21"/>
          <w:szCs w:val="21"/>
        </w:rPr>
        <w:t>Ausweiskopie</w:t>
      </w:r>
      <w:r w:rsidRPr="00745DB2">
        <w:rPr>
          <w:sz w:val="21"/>
          <w:szCs w:val="21"/>
        </w:rPr>
        <w:t xml:space="preserve"> (</w:t>
      </w:r>
      <w:r w:rsidRPr="00745DB2">
        <w:rPr>
          <w:rFonts w:cs="Arial"/>
          <w:sz w:val="21"/>
          <w:szCs w:val="21"/>
        </w:rPr>
        <w:t>Name, Vorname, Geburtsdatum und Foto müssen sichtbar sein) zugestellt werden (per Mail).</w:t>
      </w:r>
    </w:p>
    <w:p w:rsidR="007C6808" w:rsidRPr="00745DB2" w:rsidRDefault="007C6808" w:rsidP="00745DB2">
      <w:pPr>
        <w:ind w:left="249" w:hanging="249"/>
        <w:rPr>
          <w:sz w:val="21"/>
          <w:szCs w:val="21"/>
        </w:rPr>
      </w:pPr>
    </w:p>
    <w:p w:rsidR="007C6808" w:rsidRPr="00745DB2" w:rsidRDefault="00B33763" w:rsidP="00745DB2">
      <w:pPr>
        <w:pStyle w:val="Listenabsatz"/>
        <w:numPr>
          <w:ilvl w:val="0"/>
          <w:numId w:val="18"/>
        </w:numPr>
        <w:ind w:left="249" w:hanging="249"/>
        <w:rPr>
          <w:sz w:val="21"/>
          <w:szCs w:val="21"/>
        </w:rPr>
      </w:pPr>
      <w:r w:rsidRPr="00745DB2">
        <w:rPr>
          <w:color w:val="0D0D0D" w:themeColor="text1" w:themeTint="F2"/>
          <w:sz w:val="21"/>
          <w:szCs w:val="21"/>
        </w:rPr>
        <w:t>Informationen,</w:t>
      </w:r>
      <w:r w:rsidR="007C6808" w:rsidRPr="00745DB2">
        <w:rPr>
          <w:color w:val="0D0D0D" w:themeColor="text1" w:themeTint="F2"/>
          <w:sz w:val="21"/>
          <w:szCs w:val="21"/>
        </w:rPr>
        <w:t xml:space="preserve"> Dokumente und Formulare sind im Int</w:t>
      </w:r>
      <w:r w:rsidR="00DB2825" w:rsidRPr="00745DB2">
        <w:rPr>
          <w:color w:val="0D0D0D" w:themeColor="text1" w:themeTint="F2"/>
          <w:sz w:val="21"/>
          <w:szCs w:val="21"/>
        </w:rPr>
        <w:t>ernet</w:t>
      </w:r>
      <w:r w:rsidR="007C6808" w:rsidRPr="00745DB2">
        <w:rPr>
          <w:color w:val="0D0D0D" w:themeColor="text1" w:themeTint="F2"/>
          <w:sz w:val="21"/>
          <w:szCs w:val="21"/>
        </w:rPr>
        <w:t xml:space="preserve"> aufgeschalte</w:t>
      </w:r>
      <w:r w:rsidR="001708EB" w:rsidRPr="00745DB2">
        <w:rPr>
          <w:color w:val="0D0D0D" w:themeColor="text1" w:themeTint="F2"/>
          <w:sz w:val="21"/>
          <w:szCs w:val="21"/>
        </w:rPr>
        <w:t>t</w:t>
      </w:r>
      <w:r w:rsidR="007C6808" w:rsidRPr="00745DB2">
        <w:rPr>
          <w:color w:val="0D0D0D" w:themeColor="text1" w:themeTint="F2"/>
          <w:sz w:val="21"/>
          <w:szCs w:val="21"/>
        </w:rPr>
        <w:t>:</w:t>
      </w:r>
      <w:r w:rsidR="007C6808" w:rsidRPr="00745DB2">
        <w:rPr>
          <w:color w:val="0D0D0D" w:themeColor="text1" w:themeTint="F2"/>
          <w:sz w:val="21"/>
          <w:szCs w:val="21"/>
        </w:rPr>
        <w:br/>
      </w:r>
      <w:hyperlink r:id="rId9" w:history="1">
        <w:r w:rsidR="00D81B20" w:rsidRPr="00745DB2">
          <w:rPr>
            <w:rStyle w:val="Hyperlink"/>
            <w:sz w:val="21"/>
            <w:szCs w:val="21"/>
          </w:rPr>
          <w:t>http://www.schule.sg.ch/home/mittelschule/informationen_fuer/telefonie.html</w:t>
        </w:r>
      </w:hyperlink>
      <w:r w:rsidR="00D81B20" w:rsidRPr="00745DB2">
        <w:rPr>
          <w:sz w:val="21"/>
          <w:szCs w:val="21"/>
        </w:rPr>
        <w:br/>
        <w:t>Die Preisliste ist im Intranet verfügbar. Lehrpersonen ohne Zugang zum Intranet wenden sich bitte an ihren zuständigen Fleetmanager.</w:t>
      </w:r>
    </w:p>
    <w:p w:rsidR="007C6808" w:rsidRPr="00745DB2" w:rsidRDefault="007C6808" w:rsidP="00745DB2">
      <w:pPr>
        <w:ind w:left="249" w:hanging="249"/>
        <w:rPr>
          <w:sz w:val="21"/>
          <w:szCs w:val="21"/>
        </w:rPr>
      </w:pPr>
    </w:p>
    <w:p w:rsidR="007C6808" w:rsidRPr="00745DB2" w:rsidRDefault="007C6808" w:rsidP="00745DB2">
      <w:pPr>
        <w:pStyle w:val="Listenabsatz"/>
        <w:numPr>
          <w:ilvl w:val="0"/>
          <w:numId w:val="18"/>
        </w:numPr>
        <w:ind w:left="249" w:hanging="249"/>
        <w:rPr>
          <w:sz w:val="21"/>
          <w:szCs w:val="21"/>
        </w:rPr>
      </w:pPr>
      <w:r w:rsidRPr="00745DB2">
        <w:rPr>
          <w:sz w:val="21"/>
          <w:szCs w:val="21"/>
        </w:rPr>
        <w:t xml:space="preserve">Es </w:t>
      </w:r>
      <w:r w:rsidR="00BD0F09" w:rsidRPr="00745DB2">
        <w:rPr>
          <w:sz w:val="21"/>
          <w:szCs w:val="21"/>
        </w:rPr>
        <w:t>ist zu beachten,</w:t>
      </w:r>
      <w:r w:rsidRPr="00745DB2">
        <w:rPr>
          <w:sz w:val="21"/>
          <w:szCs w:val="21"/>
        </w:rPr>
        <w:t xml:space="preserve"> dass der Fleetmanager keine Verantwortung für getroffene Entscheide der Mitarbeite</w:t>
      </w:r>
      <w:r w:rsidR="00F8212C" w:rsidRPr="00745DB2">
        <w:rPr>
          <w:sz w:val="21"/>
          <w:szCs w:val="21"/>
        </w:rPr>
        <w:t>nden</w:t>
      </w:r>
      <w:r w:rsidRPr="00745DB2">
        <w:rPr>
          <w:sz w:val="21"/>
          <w:szCs w:val="21"/>
        </w:rPr>
        <w:t xml:space="preserve"> und </w:t>
      </w:r>
      <w:r w:rsidR="001708EB" w:rsidRPr="00745DB2">
        <w:rPr>
          <w:sz w:val="21"/>
          <w:szCs w:val="21"/>
        </w:rPr>
        <w:t xml:space="preserve">allfällige </w:t>
      </w:r>
      <w:r w:rsidRPr="00745DB2">
        <w:rPr>
          <w:sz w:val="21"/>
          <w:szCs w:val="21"/>
        </w:rPr>
        <w:t>Änderungen beim CMN übernehmen kann.</w:t>
      </w:r>
    </w:p>
    <w:p w:rsidR="007C6808" w:rsidRPr="00745DB2" w:rsidRDefault="007C6808" w:rsidP="00745DB2">
      <w:pPr>
        <w:rPr>
          <w:sz w:val="21"/>
          <w:szCs w:val="21"/>
        </w:rPr>
      </w:pPr>
    </w:p>
    <w:p w:rsidR="000137D0" w:rsidRPr="00745DB2" w:rsidRDefault="007C6808" w:rsidP="00745DB2">
      <w:pPr>
        <w:rPr>
          <w:sz w:val="21"/>
          <w:szCs w:val="21"/>
        </w:rPr>
      </w:pPr>
      <w:r w:rsidRPr="00745DB2">
        <w:rPr>
          <w:sz w:val="21"/>
          <w:szCs w:val="21"/>
        </w:rPr>
        <w:t>Ort/Datum:</w:t>
      </w:r>
      <w:r w:rsidRPr="00745DB2">
        <w:rPr>
          <w:sz w:val="21"/>
          <w:szCs w:val="21"/>
        </w:rPr>
        <w:tab/>
      </w:r>
      <w:r w:rsidRPr="00745DB2">
        <w:rPr>
          <w:sz w:val="21"/>
          <w:szCs w:val="21"/>
        </w:rPr>
        <w:tab/>
        <w:t>Unter</w:t>
      </w:r>
      <w:r w:rsidR="00384540" w:rsidRPr="00745DB2">
        <w:rPr>
          <w:sz w:val="21"/>
          <w:szCs w:val="21"/>
        </w:rPr>
        <w:t>schrift</w:t>
      </w:r>
      <w:r w:rsidR="007E5495" w:rsidRPr="00745DB2">
        <w:rPr>
          <w:sz w:val="21"/>
          <w:szCs w:val="21"/>
        </w:rPr>
        <w:t>:</w:t>
      </w:r>
    </w:p>
    <w:p w:rsidR="00384540" w:rsidRPr="00745DB2" w:rsidRDefault="00384540" w:rsidP="00745DB2">
      <w:pPr>
        <w:rPr>
          <w:sz w:val="21"/>
          <w:szCs w:val="21"/>
        </w:rPr>
      </w:pPr>
    </w:p>
    <w:p w:rsidR="00384540" w:rsidRPr="00745DB2" w:rsidRDefault="00384540" w:rsidP="00745DB2">
      <w:pPr>
        <w:rPr>
          <w:sz w:val="21"/>
          <w:szCs w:val="21"/>
        </w:rPr>
      </w:pPr>
    </w:p>
    <w:p w:rsidR="00384540" w:rsidRPr="00745DB2" w:rsidRDefault="00384540" w:rsidP="00745DB2">
      <w:pPr>
        <w:rPr>
          <w:sz w:val="21"/>
          <w:szCs w:val="21"/>
        </w:rPr>
      </w:pPr>
      <w:r w:rsidRPr="00745DB2">
        <w:rPr>
          <w:sz w:val="21"/>
          <w:szCs w:val="21"/>
        </w:rPr>
        <w:t>……………………………………………..</w:t>
      </w:r>
      <w:r w:rsidRPr="00745DB2">
        <w:rPr>
          <w:sz w:val="21"/>
          <w:szCs w:val="21"/>
        </w:rPr>
        <w:tab/>
      </w:r>
      <w:r w:rsidR="00745DB2" w:rsidRPr="00745DB2">
        <w:rPr>
          <w:sz w:val="21"/>
          <w:szCs w:val="21"/>
        </w:rPr>
        <w:t>……………………………………</w:t>
      </w:r>
    </w:p>
    <w:p w:rsidR="000137D0" w:rsidRPr="00745DB2" w:rsidRDefault="000137D0" w:rsidP="00745DB2">
      <w:pPr>
        <w:rPr>
          <w:sz w:val="21"/>
          <w:szCs w:val="21"/>
        </w:rPr>
      </w:pPr>
    </w:p>
    <w:p w:rsidR="004C15CB" w:rsidRPr="00745DB2" w:rsidRDefault="004C15CB" w:rsidP="00745DB2">
      <w:pPr>
        <w:rPr>
          <w:sz w:val="21"/>
          <w:szCs w:val="21"/>
        </w:rPr>
      </w:pPr>
    </w:p>
    <w:p w:rsidR="000137D0" w:rsidRPr="00B05396" w:rsidRDefault="00B05396" w:rsidP="00745DB2">
      <w:pPr>
        <w:rPr>
          <w:b/>
          <w:sz w:val="21"/>
          <w:szCs w:val="21"/>
        </w:rPr>
      </w:pPr>
      <w:r w:rsidRPr="00B05396">
        <w:rPr>
          <w:b/>
          <w:sz w:val="21"/>
          <w:szCs w:val="21"/>
        </w:rPr>
        <w:sym w:font="Wingdings" w:char="F0E0"/>
      </w:r>
      <w:r>
        <w:rPr>
          <w:b/>
          <w:sz w:val="21"/>
          <w:szCs w:val="21"/>
        </w:rPr>
        <w:t xml:space="preserve"> </w:t>
      </w:r>
      <w:r w:rsidR="00384540" w:rsidRPr="00B05396">
        <w:rPr>
          <w:b/>
          <w:sz w:val="21"/>
          <w:szCs w:val="21"/>
        </w:rPr>
        <w:t>Dieses Formular ist ausgefüllt und unterschr</w:t>
      </w:r>
      <w:r w:rsidR="0082701F" w:rsidRPr="00B05396">
        <w:rPr>
          <w:b/>
          <w:sz w:val="21"/>
          <w:szCs w:val="21"/>
        </w:rPr>
        <w:t>ieben an den Fleetmanager einzureichen</w:t>
      </w:r>
      <w:r w:rsidR="00384540" w:rsidRPr="00B05396">
        <w:rPr>
          <w:b/>
          <w:sz w:val="21"/>
          <w:szCs w:val="21"/>
        </w:rPr>
        <w:t>.</w:t>
      </w:r>
    </w:p>
    <w:p w:rsidR="004C15CB" w:rsidRDefault="004C15CB" w:rsidP="00745DB2">
      <w:pPr>
        <w:rPr>
          <w:sz w:val="21"/>
          <w:szCs w:val="21"/>
        </w:rPr>
      </w:pPr>
    </w:p>
    <w:p w:rsidR="00643AB1" w:rsidRPr="00EE0349" w:rsidRDefault="00D81B20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>Kantonsschule am Burggraben St.Gallen</w:t>
      </w:r>
      <w:r w:rsidR="004C15CB" w:rsidRPr="00EE0349">
        <w:rPr>
          <w:sz w:val="21"/>
          <w:szCs w:val="21"/>
        </w:rPr>
        <w:t>, Stefan Strasser</w:t>
      </w:r>
    </w:p>
    <w:p w:rsidR="00643AB1" w:rsidRPr="00EE0349" w:rsidRDefault="00643AB1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E-Mail: </w:t>
      </w:r>
      <w:hyperlink r:id="rId10" w:history="1">
        <w:r w:rsidR="00D81B20" w:rsidRPr="00EE0349">
          <w:rPr>
            <w:rStyle w:val="Hyperlink"/>
            <w:sz w:val="21"/>
            <w:szCs w:val="21"/>
          </w:rPr>
          <w:t>stefan.strasser@sg.ch</w:t>
        </w:r>
      </w:hyperlink>
      <w:r w:rsidR="008569C9" w:rsidRPr="00EE0349">
        <w:rPr>
          <w:sz w:val="21"/>
          <w:szCs w:val="21"/>
        </w:rPr>
        <w:t xml:space="preserve">, </w:t>
      </w:r>
      <w:r w:rsidRPr="00EE0349">
        <w:rPr>
          <w:sz w:val="21"/>
          <w:szCs w:val="21"/>
        </w:rPr>
        <w:t xml:space="preserve">Telefon: </w:t>
      </w:r>
      <w:r w:rsidR="004D3C79">
        <w:rPr>
          <w:sz w:val="21"/>
          <w:szCs w:val="21"/>
        </w:rPr>
        <w:t>+ 41 58</w:t>
      </w:r>
      <w:r w:rsidR="00D81B20" w:rsidRPr="00EE0349">
        <w:rPr>
          <w:sz w:val="21"/>
          <w:szCs w:val="21"/>
        </w:rPr>
        <w:t xml:space="preserve"> 228 14 08</w:t>
      </w:r>
    </w:p>
    <w:p w:rsidR="00643AB1" w:rsidRPr="00EE0349" w:rsidRDefault="00643AB1" w:rsidP="00745DB2">
      <w:pPr>
        <w:rPr>
          <w:sz w:val="21"/>
          <w:szCs w:val="21"/>
        </w:rPr>
      </w:pPr>
    </w:p>
    <w:p w:rsidR="00643AB1" w:rsidRPr="00EE0349" w:rsidRDefault="00D81B20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>Kantonsschule am Brühl St.Gallen</w:t>
      </w:r>
      <w:r w:rsidR="004C15CB" w:rsidRPr="00EE0349">
        <w:rPr>
          <w:sz w:val="21"/>
          <w:szCs w:val="21"/>
        </w:rPr>
        <w:t xml:space="preserve">, </w:t>
      </w:r>
      <w:r w:rsidR="000537EA">
        <w:rPr>
          <w:sz w:val="21"/>
          <w:szCs w:val="21"/>
        </w:rPr>
        <w:t>Michaela Rüdin</w:t>
      </w:r>
    </w:p>
    <w:p w:rsidR="00643AB1" w:rsidRPr="000537EA" w:rsidRDefault="00643AB1" w:rsidP="00745DB2">
      <w:r w:rsidRPr="00EE0349">
        <w:rPr>
          <w:sz w:val="21"/>
          <w:szCs w:val="21"/>
        </w:rPr>
        <w:t xml:space="preserve">E-Mail: </w:t>
      </w:r>
      <w:hyperlink r:id="rId11" w:history="1">
        <w:r w:rsidR="000537EA" w:rsidRPr="003F5233">
          <w:rPr>
            <w:rStyle w:val="Hyperlink"/>
          </w:rPr>
          <w:t>michaela.ruedin@sg.ch</w:t>
        </w:r>
      </w:hyperlink>
      <w:hyperlink r:id="rId12" w:history="1"/>
      <w:r w:rsidR="00760157">
        <w:t xml:space="preserve">, </w:t>
      </w:r>
      <w:r w:rsidR="004D3C79">
        <w:rPr>
          <w:sz w:val="21"/>
          <w:szCs w:val="21"/>
        </w:rPr>
        <w:t xml:space="preserve">Telefon: + 41 </w:t>
      </w:r>
      <w:r w:rsidRPr="00EE0349">
        <w:rPr>
          <w:sz w:val="21"/>
          <w:szCs w:val="21"/>
        </w:rPr>
        <w:t xml:space="preserve">58 229 </w:t>
      </w:r>
      <w:r w:rsidR="00D81B20" w:rsidRPr="00EE0349">
        <w:rPr>
          <w:sz w:val="21"/>
          <w:szCs w:val="21"/>
        </w:rPr>
        <w:t>72 7</w:t>
      </w:r>
      <w:r w:rsidR="00760157">
        <w:rPr>
          <w:sz w:val="21"/>
          <w:szCs w:val="21"/>
        </w:rPr>
        <w:t>2</w:t>
      </w:r>
    </w:p>
    <w:p w:rsidR="0082701F" w:rsidRPr="00EE0349" w:rsidRDefault="0082701F" w:rsidP="00745DB2">
      <w:pPr>
        <w:rPr>
          <w:sz w:val="21"/>
          <w:szCs w:val="21"/>
        </w:rPr>
      </w:pPr>
    </w:p>
    <w:p w:rsidR="00384540" w:rsidRPr="00EE0349" w:rsidRDefault="00D81B20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Kantonsschule Heerbrugg, </w:t>
      </w:r>
      <w:r w:rsidR="0072214D">
        <w:rPr>
          <w:sz w:val="21"/>
          <w:szCs w:val="21"/>
        </w:rPr>
        <w:t>Doris Köppel</w:t>
      </w:r>
    </w:p>
    <w:p w:rsidR="0082701F" w:rsidRPr="0072214D" w:rsidRDefault="008E2935" w:rsidP="00745DB2">
      <w:pPr>
        <w:pStyle w:val="Default"/>
        <w:rPr>
          <w:sz w:val="20"/>
          <w:szCs w:val="20"/>
        </w:rPr>
      </w:pPr>
      <w:r w:rsidRPr="00EE0349">
        <w:rPr>
          <w:sz w:val="21"/>
          <w:szCs w:val="21"/>
        </w:rPr>
        <w:t>E-M</w:t>
      </w:r>
      <w:r w:rsidR="0082701F" w:rsidRPr="00EE0349">
        <w:rPr>
          <w:sz w:val="21"/>
          <w:szCs w:val="21"/>
        </w:rPr>
        <w:t>ail:</w:t>
      </w:r>
      <w:r w:rsidR="0072214D">
        <w:rPr>
          <w:sz w:val="21"/>
          <w:szCs w:val="21"/>
        </w:rPr>
        <w:t xml:space="preserve"> </w:t>
      </w:r>
      <w:hyperlink r:id="rId13" w:history="1">
        <w:r w:rsidR="00760157" w:rsidRPr="001263DD">
          <w:rPr>
            <w:rStyle w:val="Hyperlink"/>
            <w:sz w:val="21"/>
            <w:szCs w:val="21"/>
          </w:rPr>
          <w:t>doris.koeppel@sg.ch</w:t>
        </w:r>
      </w:hyperlink>
      <w:r w:rsidRPr="0072214D">
        <w:rPr>
          <w:sz w:val="21"/>
          <w:szCs w:val="21"/>
        </w:rPr>
        <w:t>,</w:t>
      </w:r>
      <w:r w:rsidR="0072214D" w:rsidRPr="0072214D">
        <w:rPr>
          <w:sz w:val="21"/>
          <w:szCs w:val="21"/>
        </w:rPr>
        <w:t xml:space="preserve"> </w:t>
      </w:r>
      <w:r w:rsidRPr="00EE0349">
        <w:rPr>
          <w:sz w:val="21"/>
          <w:szCs w:val="21"/>
        </w:rPr>
        <w:t xml:space="preserve">Telefon: </w:t>
      </w:r>
      <w:r w:rsidR="004D3C79">
        <w:rPr>
          <w:sz w:val="21"/>
          <w:szCs w:val="21"/>
        </w:rPr>
        <w:t xml:space="preserve">+41 </w:t>
      </w:r>
      <w:r w:rsidR="004D3C79" w:rsidRPr="004D3C79">
        <w:rPr>
          <w:sz w:val="21"/>
          <w:szCs w:val="21"/>
        </w:rPr>
        <w:t>58 228 11 02</w:t>
      </w:r>
    </w:p>
    <w:p w:rsidR="00F00E00" w:rsidRPr="00EE0349" w:rsidRDefault="00F00E00" w:rsidP="00745DB2">
      <w:pPr>
        <w:rPr>
          <w:sz w:val="21"/>
          <w:szCs w:val="21"/>
        </w:rPr>
      </w:pPr>
    </w:p>
    <w:p w:rsidR="00F00E00" w:rsidRPr="00EE0349" w:rsidRDefault="004C15CB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Kantonsschule Sargans, </w:t>
      </w:r>
      <w:r w:rsidR="00E24A61">
        <w:rPr>
          <w:sz w:val="21"/>
          <w:szCs w:val="21"/>
        </w:rPr>
        <w:t>Sabrina Tuchschmid</w:t>
      </w:r>
    </w:p>
    <w:p w:rsidR="008E2935" w:rsidRPr="00EE0349" w:rsidRDefault="008E2935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E-Mail: </w:t>
      </w:r>
      <w:hyperlink r:id="rId14" w:history="1">
        <w:r w:rsidR="00E24A61" w:rsidRPr="008E12D9">
          <w:rPr>
            <w:rStyle w:val="Hyperlink"/>
            <w:sz w:val="21"/>
            <w:szCs w:val="21"/>
          </w:rPr>
          <w:t>sabrina.tuchschmid@kantisargans.ch</w:t>
        </w:r>
      </w:hyperlink>
      <w:r w:rsidRPr="00EE0349">
        <w:rPr>
          <w:sz w:val="21"/>
          <w:szCs w:val="21"/>
        </w:rPr>
        <w:t>,</w:t>
      </w:r>
      <w:r w:rsidR="00EA7AD9" w:rsidRPr="00EE0349">
        <w:rPr>
          <w:sz w:val="21"/>
          <w:szCs w:val="21"/>
        </w:rPr>
        <w:t xml:space="preserve"> </w:t>
      </w:r>
      <w:r w:rsidRPr="00EE0349">
        <w:rPr>
          <w:sz w:val="21"/>
          <w:szCs w:val="21"/>
        </w:rPr>
        <w:t xml:space="preserve">Telefon: </w:t>
      </w:r>
      <w:r w:rsidR="004D3C79">
        <w:rPr>
          <w:sz w:val="21"/>
          <w:szCs w:val="21"/>
        </w:rPr>
        <w:t xml:space="preserve">+41 </w:t>
      </w:r>
      <w:r w:rsidR="004D3C79" w:rsidRPr="004D3C79">
        <w:rPr>
          <w:sz w:val="21"/>
          <w:szCs w:val="21"/>
        </w:rPr>
        <w:t>58 228 81 00</w:t>
      </w:r>
    </w:p>
    <w:p w:rsidR="00643AB1" w:rsidRPr="00EE0349" w:rsidRDefault="00643AB1" w:rsidP="00745DB2">
      <w:pPr>
        <w:rPr>
          <w:sz w:val="21"/>
          <w:szCs w:val="21"/>
        </w:rPr>
      </w:pPr>
    </w:p>
    <w:p w:rsidR="00643AB1" w:rsidRPr="00EE0349" w:rsidRDefault="004C15CB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>Kantonsschule Wattwil, Doris Wiedemeier</w:t>
      </w:r>
    </w:p>
    <w:p w:rsidR="00643AB1" w:rsidRPr="00EE0349" w:rsidRDefault="00643AB1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E-Mail: </w:t>
      </w:r>
      <w:hyperlink r:id="rId15" w:history="1">
        <w:r w:rsidR="00F51C35" w:rsidRPr="00EE0349">
          <w:rPr>
            <w:rStyle w:val="Hyperlink"/>
            <w:sz w:val="21"/>
            <w:szCs w:val="21"/>
          </w:rPr>
          <w:t>doris.wiedemeier@sg.ch</w:t>
        </w:r>
      </w:hyperlink>
      <w:r w:rsidRPr="00EE0349">
        <w:rPr>
          <w:sz w:val="21"/>
          <w:szCs w:val="21"/>
        </w:rPr>
        <w:t xml:space="preserve">, Telefon: </w:t>
      </w:r>
      <w:r w:rsidR="004D3C79">
        <w:rPr>
          <w:sz w:val="21"/>
          <w:szCs w:val="21"/>
        </w:rPr>
        <w:t xml:space="preserve">+41 </w:t>
      </w:r>
      <w:r w:rsidR="004D3C79" w:rsidRPr="004D3C79">
        <w:rPr>
          <w:sz w:val="21"/>
          <w:szCs w:val="21"/>
        </w:rPr>
        <w:t>58 228 86 86</w:t>
      </w:r>
    </w:p>
    <w:p w:rsidR="008E2935" w:rsidRPr="00EE0349" w:rsidRDefault="008E2935" w:rsidP="00745DB2">
      <w:pPr>
        <w:rPr>
          <w:sz w:val="21"/>
          <w:szCs w:val="21"/>
        </w:rPr>
      </w:pPr>
    </w:p>
    <w:p w:rsidR="008E2935" w:rsidRPr="00EE0349" w:rsidRDefault="004C15CB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>Kantonsschule Wil, Reto Müller</w:t>
      </w:r>
    </w:p>
    <w:p w:rsidR="008E2935" w:rsidRPr="00EE0349" w:rsidRDefault="008E2935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E-Mail: </w:t>
      </w:r>
      <w:hyperlink r:id="rId16" w:history="1">
        <w:r w:rsidR="004C15CB" w:rsidRPr="00EE0349">
          <w:rPr>
            <w:rStyle w:val="Hyperlink"/>
            <w:sz w:val="21"/>
            <w:szCs w:val="21"/>
          </w:rPr>
          <w:t>r.mueller@sg.ch</w:t>
        </w:r>
      </w:hyperlink>
      <w:r w:rsidRPr="00EE0349">
        <w:rPr>
          <w:sz w:val="21"/>
          <w:szCs w:val="21"/>
        </w:rPr>
        <w:t xml:space="preserve">, Telefon: </w:t>
      </w:r>
      <w:r w:rsidR="004D3C79" w:rsidRPr="004D3C79">
        <w:rPr>
          <w:sz w:val="21"/>
          <w:szCs w:val="21"/>
        </w:rPr>
        <w:t>+41 58 228 88 55</w:t>
      </w:r>
    </w:p>
    <w:p w:rsidR="00463AB1" w:rsidRPr="00EE0349" w:rsidRDefault="00463AB1" w:rsidP="00745DB2">
      <w:pPr>
        <w:rPr>
          <w:sz w:val="21"/>
          <w:szCs w:val="21"/>
        </w:rPr>
      </w:pPr>
    </w:p>
    <w:p w:rsidR="00463AB1" w:rsidRPr="00EE0349" w:rsidRDefault="00463AB1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Interstaatliche Maturitätsschule für Erwachsene ISME, </w:t>
      </w:r>
      <w:r w:rsidR="00760157">
        <w:rPr>
          <w:sz w:val="21"/>
          <w:szCs w:val="21"/>
        </w:rPr>
        <w:t>Jeannette Steiner</w:t>
      </w:r>
    </w:p>
    <w:p w:rsidR="00463AB1" w:rsidRPr="00EE0349" w:rsidRDefault="00463AB1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E-Mail: </w:t>
      </w:r>
      <w:hyperlink r:id="rId17" w:history="1">
        <w:r w:rsidR="004D3C79" w:rsidRPr="00B15D98">
          <w:rPr>
            <w:rStyle w:val="Hyperlink"/>
            <w:sz w:val="21"/>
            <w:szCs w:val="21"/>
          </w:rPr>
          <w:t>jeannette.steiner@isme.ch</w:t>
        </w:r>
      </w:hyperlink>
      <w:r w:rsidR="004D3C79">
        <w:rPr>
          <w:sz w:val="21"/>
          <w:szCs w:val="21"/>
        </w:rPr>
        <w:t xml:space="preserve">, </w:t>
      </w:r>
      <w:r w:rsidRPr="00EE0349">
        <w:rPr>
          <w:sz w:val="21"/>
          <w:szCs w:val="21"/>
        </w:rPr>
        <w:t xml:space="preserve">Telefon: </w:t>
      </w:r>
      <w:r w:rsidR="004D3C79" w:rsidRPr="004D3C79">
        <w:rPr>
          <w:sz w:val="21"/>
          <w:szCs w:val="21"/>
        </w:rPr>
        <w:t>+41 71 227 80 48</w:t>
      </w:r>
    </w:p>
    <w:p w:rsidR="004C15CB" w:rsidRPr="00EE0349" w:rsidRDefault="004C15CB" w:rsidP="00745DB2">
      <w:pPr>
        <w:rPr>
          <w:sz w:val="21"/>
          <w:szCs w:val="21"/>
        </w:rPr>
      </w:pPr>
    </w:p>
    <w:p w:rsidR="004C15CB" w:rsidRPr="00EE0349" w:rsidRDefault="004C15CB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Amt für Mittelschulen, Sabrina </w:t>
      </w:r>
      <w:r w:rsidR="00EA7AD9" w:rsidRPr="00EE0349">
        <w:rPr>
          <w:sz w:val="21"/>
          <w:szCs w:val="21"/>
        </w:rPr>
        <w:t>Odoni</w:t>
      </w:r>
    </w:p>
    <w:p w:rsidR="004C15CB" w:rsidRPr="00EE0349" w:rsidRDefault="004C15CB" w:rsidP="00745DB2">
      <w:pPr>
        <w:rPr>
          <w:sz w:val="21"/>
          <w:szCs w:val="21"/>
        </w:rPr>
      </w:pPr>
      <w:r w:rsidRPr="00EE0349">
        <w:rPr>
          <w:sz w:val="21"/>
          <w:szCs w:val="21"/>
        </w:rPr>
        <w:t xml:space="preserve">E-Mail: </w:t>
      </w:r>
      <w:hyperlink r:id="rId18" w:history="1">
        <w:r w:rsidR="00EA7AD9" w:rsidRPr="00EE0349">
          <w:rPr>
            <w:rStyle w:val="Hyperlink"/>
            <w:sz w:val="21"/>
            <w:szCs w:val="21"/>
          </w:rPr>
          <w:t>sabrina.odoni@sg.ch</w:t>
        </w:r>
      </w:hyperlink>
      <w:r w:rsidR="004D3C79">
        <w:rPr>
          <w:sz w:val="21"/>
          <w:szCs w:val="21"/>
        </w:rPr>
        <w:t xml:space="preserve">, Telefon: +41 </w:t>
      </w:r>
      <w:r w:rsidRPr="00EE0349">
        <w:rPr>
          <w:sz w:val="21"/>
          <w:szCs w:val="21"/>
        </w:rPr>
        <w:t>58 229 32 21</w:t>
      </w:r>
    </w:p>
    <w:sectPr w:rsidR="004C15CB" w:rsidRPr="00EE0349" w:rsidSect="00745DB2">
      <w:headerReference w:type="first" r:id="rId19"/>
      <w:pgSz w:w="11906" w:h="16838" w:code="9"/>
      <w:pgMar w:top="851" w:right="141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20" w:rsidRDefault="00D81B20" w:rsidP="00DD6FF1">
      <w:r>
        <w:separator/>
      </w:r>
    </w:p>
  </w:endnote>
  <w:endnote w:type="continuationSeparator" w:id="0">
    <w:p w:rsidR="00D81B20" w:rsidRDefault="00D81B20" w:rsidP="00DD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20" w:rsidRDefault="00D81B20" w:rsidP="00DD6FF1">
      <w:r>
        <w:separator/>
      </w:r>
    </w:p>
  </w:footnote>
  <w:footnote w:type="continuationSeparator" w:id="0">
    <w:p w:rsidR="00D81B20" w:rsidRDefault="00D81B20" w:rsidP="00DD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20" w:rsidRDefault="0088352D" w:rsidP="00E8035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B20" w:rsidRDefault="00D81B20" w:rsidP="00E8035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GuM89G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D81B20" w:rsidRDefault="00D81B20" w:rsidP="00E8035F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81B20">
      <w:t>Kanton St.Gallen</w:t>
    </w:r>
  </w:p>
  <w:p w:rsidR="00D81B20" w:rsidRDefault="00D81B20" w:rsidP="00E8035F">
    <w:pPr>
      <w:pStyle w:val="Kopfzeile"/>
    </w:pPr>
    <w:r>
      <w:t>Bildungsdepartement</w:t>
    </w:r>
  </w:p>
  <w:p w:rsidR="00D81B20" w:rsidRDefault="00D81B20" w:rsidP="00E8035F">
    <w:pPr>
      <w:pStyle w:val="Kopfzeile"/>
    </w:pPr>
  </w:p>
  <w:p w:rsidR="00D81B20" w:rsidRDefault="00D81B20" w:rsidP="00E8035F">
    <w:pPr>
      <w:pStyle w:val="Kopfzeile"/>
      <w:rPr>
        <w:b/>
      </w:rPr>
    </w:pPr>
  </w:p>
  <w:p w:rsidR="00D81B20" w:rsidRDefault="00D81B20" w:rsidP="00E8035F">
    <w:pPr>
      <w:pStyle w:val="Kopfzeile"/>
    </w:pPr>
  </w:p>
  <w:p w:rsidR="00D81B20" w:rsidRDefault="00D81B20" w:rsidP="00E803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1278"/>
    <w:multiLevelType w:val="hybridMultilevel"/>
    <w:tmpl w:val="127C9A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3FBC"/>
    <w:multiLevelType w:val="hybridMultilevel"/>
    <w:tmpl w:val="37204794"/>
    <w:lvl w:ilvl="0" w:tplc="2B7CC0A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26070BA7"/>
    <w:multiLevelType w:val="multilevel"/>
    <w:tmpl w:val="812C09B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86606D"/>
    <w:multiLevelType w:val="hybridMultilevel"/>
    <w:tmpl w:val="A8684A76"/>
    <w:lvl w:ilvl="0" w:tplc="8A26390A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66F1"/>
    <w:multiLevelType w:val="hybridMultilevel"/>
    <w:tmpl w:val="36B4DEB2"/>
    <w:lvl w:ilvl="0" w:tplc="77766E7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682E"/>
    <w:multiLevelType w:val="hybridMultilevel"/>
    <w:tmpl w:val="C28AC96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D0D4F"/>
    <w:multiLevelType w:val="multilevel"/>
    <w:tmpl w:val="6D90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98E219A"/>
    <w:multiLevelType w:val="hybridMultilevel"/>
    <w:tmpl w:val="A3AA4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986"/>
    <w:multiLevelType w:val="hybridMultilevel"/>
    <w:tmpl w:val="EDCE89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23E3"/>
    <w:multiLevelType w:val="hybridMultilevel"/>
    <w:tmpl w:val="D2FEE7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65824"/>
    <w:multiLevelType w:val="multilevel"/>
    <w:tmpl w:val="318AE38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FB743FC"/>
    <w:multiLevelType w:val="hybridMultilevel"/>
    <w:tmpl w:val="AE0EFB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335BB"/>
    <w:multiLevelType w:val="hybridMultilevel"/>
    <w:tmpl w:val="F1D2CF9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o65uLcjr28rzt+n9s2xoJwSK+G2zUm45M51Ef1Y2t8AY/6rx5sA1J1yUl0UqAXJJ5Kkk8v5NVGbY00wC70g3Q==" w:salt="gNh7fthgJHCcAjYsQ6BkOg==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F1"/>
    <w:rsid w:val="000137D0"/>
    <w:rsid w:val="000309A4"/>
    <w:rsid w:val="00031009"/>
    <w:rsid w:val="00043938"/>
    <w:rsid w:val="000537EA"/>
    <w:rsid w:val="000538D2"/>
    <w:rsid w:val="00054E9F"/>
    <w:rsid w:val="00056D63"/>
    <w:rsid w:val="00057A25"/>
    <w:rsid w:val="00067FF2"/>
    <w:rsid w:val="00073F89"/>
    <w:rsid w:val="00090C65"/>
    <w:rsid w:val="000977DE"/>
    <w:rsid w:val="000B368C"/>
    <w:rsid w:val="000C36E7"/>
    <w:rsid w:val="000C490E"/>
    <w:rsid w:val="000C5B99"/>
    <w:rsid w:val="000D4F5C"/>
    <w:rsid w:val="000E13D8"/>
    <w:rsid w:val="000E4811"/>
    <w:rsid w:val="00120516"/>
    <w:rsid w:val="00122E5F"/>
    <w:rsid w:val="00132A37"/>
    <w:rsid w:val="00136B94"/>
    <w:rsid w:val="00153585"/>
    <w:rsid w:val="001708EB"/>
    <w:rsid w:val="001717E1"/>
    <w:rsid w:val="00184CF6"/>
    <w:rsid w:val="001921D6"/>
    <w:rsid w:val="00193421"/>
    <w:rsid w:val="001A0132"/>
    <w:rsid w:val="001D1DC3"/>
    <w:rsid w:val="001D351B"/>
    <w:rsid w:val="001E234B"/>
    <w:rsid w:val="001F5DA9"/>
    <w:rsid w:val="00214598"/>
    <w:rsid w:val="002431F9"/>
    <w:rsid w:val="00255EBF"/>
    <w:rsid w:val="002565A3"/>
    <w:rsid w:val="002627CD"/>
    <w:rsid w:val="00274B88"/>
    <w:rsid w:val="00276964"/>
    <w:rsid w:val="00276D36"/>
    <w:rsid w:val="002834E3"/>
    <w:rsid w:val="002C1627"/>
    <w:rsid w:val="002C4AEF"/>
    <w:rsid w:val="002D1643"/>
    <w:rsid w:val="002F18FF"/>
    <w:rsid w:val="00301592"/>
    <w:rsid w:val="00306E62"/>
    <w:rsid w:val="00317868"/>
    <w:rsid w:val="00332CAA"/>
    <w:rsid w:val="00336AC0"/>
    <w:rsid w:val="00337CF1"/>
    <w:rsid w:val="00342E20"/>
    <w:rsid w:val="003548DE"/>
    <w:rsid w:val="0036019B"/>
    <w:rsid w:val="0036178D"/>
    <w:rsid w:val="00363E94"/>
    <w:rsid w:val="003727E6"/>
    <w:rsid w:val="00384540"/>
    <w:rsid w:val="00384DE6"/>
    <w:rsid w:val="003874D9"/>
    <w:rsid w:val="0039566E"/>
    <w:rsid w:val="003A032C"/>
    <w:rsid w:val="003B38FC"/>
    <w:rsid w:val="003B535D"/>
    <w:rsid w:val="003C1D19"/>
    <w:rsid w:val="003C4DF8"/>
    <w:rsid w:val="003C4F89"/>
    <w:rsid w:val="003D1A0B"/>
    <w:rsid w:val="003D4070"/>
    <w:rsid w:val="003D69E6"/>
    <w:rsid w:val="003D7351"/>
    <w:rsid w:val="003E0A34"/>
    <w:rsid w:val="00411097"/>
    <w:rsid w:val="004151FF"/>
    <w:rsid w:val="0042155B"/>
    <w:rsid w:val="004328BD"/>
    <w:rsid w:val="00434294"/>
    <w:rsid w:val="00436760"/>
    <w:rsid w:val="004414BF"/>
    <w:rsid w:val="00447984"/>
    <w:rsid w:val="00460295"/>
    <w:rsid w:val="00463AB1"/>
    <w:rsid w:val="00496C08"/>
    <w:rsid w:val="004A5A31"/>
    <w:rsid w:val="004A5A8E"/>
    <w:rsid w:val="004A66BB"/>
    <w:rsid w:val="004B5881"/>
    <w:rsid w:val="004B7A2B"/>
    <w:rsid w:val="004C15CB"/>
    <w:rsid w:val="004C6F26"/>
    <w:rsid w:val="004C7599"/>
    <w:rsid w:val="004D04B2"/>
    <w:rsid w:val="004D124F"/>
    <w:rsid w:val="004D3C79"/>
    <w:rsid w:val="004D6439"/>
    <w:rsid w:val="004E723A"/>
    <w:rsid w:val="00503F62"/>
    <w:rsid w:val="00512570"/>
    <w:rsid w:val="00521F85"/>
    <w:rsid w:val="00532D5A"/>
    <w:rsid w:val="00532FEF"/>
    <w:rsid w:val="0055129B"/>
    <w:rsid w:val="00586507"/>
    <w:rsid w:val="005967B9"/>
    <w:rsid w:val="005968D6"/>
    <w:rsid w:val="005A2F66"/>
    <w:rsid w:val="005B2CEB"/>
    <w:rsid w:val="005B72FF"/>
    <w:rsid w:val="005E002D"/>
    <w:rsid w:val="005E46A9"/>
    <w:rsid w:val="005F4A05"/>
    <w:rsid w:val="00602230"/>
    <w:rsid w:val="00604753"/>
    <w:rsid w:val="0061376C"/>
    <w:rsid w:val="00616DF0"/>
    <w:rsid w:val="00627B0D"/>
    <w:rsid w:val="0063348C"/>
    <w:rsid w:val="00636C2E"/>
    <w:rsid w:val="00643AB1"/>
    <w:rsid w:val="00644981"/>
    <w:rsid w:val="00651E11"/>
    <w:rsid w:val="00652149"/>
    <w:rsid w:val="00655ACA"/>
    <w:rsid w:val="00655C33"/>
    <w:rsid w:val="00662019"/>
    <w:rsid w:val="00671D38"/>
    <w:rsid w:val="0067685D"/>
    <w:rsid w:val="006868CE"/>
    <w:rsid w:val="006A2703"/>
    <w:rsid w:val="006A3E1F"/>
    <w:rsid w:val="006A65F9"/>
    <w:rsid w:val="006A68B7"/>
    <w:rsid w:val="006A6C73"/>
    <w:rsid w:val="006B4E73"/>
    <w:rsid w:val="006C1F86"/>
    <w:rsid w:val="006D5AC5"/>
    <w:rsid w:val="006D6112"/>
    <w:rsid w:val="006F2D07"/>
    <w:rsid w:val="006F6E6C"/>
    <w:rsid w:val="006F7A8C"/>
    <w:rsid w:val="00700C21"/>
    <w:rsid w:val="00710C78"/>
    <w:rsid w:val="007131A0"/>
    <w:rsid w:val="0072214D"/>
    <w:rsid w:val="00727ABD"/>
    <w:rsid w:val="00742DA4"/>
    <w:rsid w:val="007435E0"/>
    <w:rsid w:val="00745DB2"/>
    <w:rsid w:val="00746093"/>
    <w:rsid w:val="007516A9"/>
    <w:rsid w:val="00760157"/>
    <w:rsid w:val="007627F6"/>
    <w:rsid w:val="00771E7D"/>
    <w:rsid w:val="00774EEF"/>
    <w:rsid w:val="00782EEC"/>
    <w:rsid w:val="00792434"/>
    <w:rsid w:val="007A0397"/>
    <w:rsid w:val="007C3306"/>
    <w:rsid w:val="007C38AC"/>
    <w:rsid w:val="007C6808"/>
    <w:rsid w:val="007D0B90"/>
    <w:rsid w:val="007E5495"/>
    <w:rsid w:val="007E6094"/>
    <w:rsid w:val="00802D07"/>
    <w:rsid w:val="00803CB0"/>
    <w:rsid w:val="00815225"/>
    <w:rsid w:val="0082701F"/>
    <w:rsid w:val="00836657"/>
    <w:rsid w:val="00843DFF"/>
    <w:rsid w:val="008446AE"/>
    <w:rsid w:val="00856419"/>
    <w:rsid w:val="008569C9"/>
    <w:rsid w:val="00867E67"/>
    <w:rsid w:val="00871AA6"/>
    <w:rsid w:val="0088352D"/>
    <w:rsid w:val="0088525D"/>
    <w:rsid w:val="008A09F6"/>
    <w:rsid w:val="008A2CC6"/>
    <w:rsid w:val="008A52CC"/>
    <w:rsid w:val="008B544F"/>
    <w:rsid w:val="008B5560"/>
    <w:rsid w:val="008C5112"/>
    <w:rsid w:val="008C6EAF"/>
    <w:rsid w:val="008E2935"/>
    <w:rsid w:val="008E66ED"/>
    <w:rsid w:val="008F0EB0"/>
    <w:rsid w:val="0091449D"/>
    <w:rsid w:val="00923D8B"/>
    <w:rsid w:val="00926F05"/>
    <w:rsid w:val="00931337"/>
    <w:rsid w:val="00932133"/>
    <w:rsid w:val="0093684A"/>
    <w:rsid w:val="00945030"/>
    <w:rsid w:val="00956AF3"/>
    <w:rsid w:val="009605C7"/>
    <w:rsid w:val="0096221A"/>
    <w:rsid w:val="00967589"/>
    <w:rsid w:val="00984193"/>
    <w:rsid w:val="00992B69"/>
    <w:rsid w:val="009943F1"/>
    <w:rsid w:val="00997C7D"/>
    <w:rsid w:val="009B069F"/>
    <w:rsid w:val="009B7B2F"/>
    <w:rsid w:val="009C47AD"/>
    <w:rsid w:val="009D2B40"/>
    <w:rsid w:val="009D3B58"/>
    <w:rsid w:val="009F59E4"/>
    <w:rsid w:val="009F7EB4"/>
    <w:rsid w:val="009F7F16"/>
    <w:rsid w:val="00A0476C"/>
    <w:rsid w:val="00A165D5"/>
    <w:rsid w:val="00A402CD"/>
    <w:rsid w:val="00A501CB"/>
    <w:rsid w:val="00A547B0"/>
    <w:rsid w:val="00A67846"/>
    <w:rsid w:val="00A77C14"/>
    <w:rsid w:val="00A8103B"/>
    <w:rsid w:val="00A82A84"/>
    <w:rsid w:val="00A82ACE"/>
    <w:rsid w:val="00A85251"/>
    <w:rsid w:val="00A90CE7"/>
    <w:rsid w:val="00A93150"/>
    <w:rsid w:val="00AA3D3E"/>
    <w:rsid w:val="00AC0013"/>
    <w:rsid w:val="00AC2D77"/>
    <w:rsid w:val="00AC6CA0"/>
    <w:rsid w:val="00AD129D"/>
    <w:rsid w:val="00AD6A14"/>
    <w:rsid w:val="00AF79AD"/>
    <w:rsid w:val="00B05396"/>
    <w:rsid w:val="00B322BE"/>
    <w:rsid w:val="00B33763"/>
    <w:rsid w:val="00B33B7B"/>
    <w:rsid w:val="00B34A1F"/>
    <w:rsid w:val="00B36127"/>
    <w:rsid w:val="00B36D98"/>
    <w:rsid w:val="00B44E3A"/>
    <w:rsid w:val="00B536E9"/>
    <w:rsid w:val="00B55D52"/>
    <w:rsid w:val="00B70263"/>
    <w:rsid w:val="00B809FD"/>
    <w:rsid w:val="00BA4051"/>
    <w:rsid w:val="00BC4D3F"/>
    <w:rsid w:val="00BC5FDA"/>
    <w:rsid w:val="00BC6095"/>
    <w:rsid w:val="00BC7CF9"/>
    <w:rsid w:val="00BD0F09"/>
    <w:rsid w:val="00BF78FC"/>
    <w:rsid w:val="00C024C2"/>
    <w:rsid w:val="00C06906"/>
    <w:rsid w:val="00C12703"/>
    <w:rsid w:val="00C1282E"/>
    <w:rsid w:val="00C15313"/>
    <w:rsid w:val="00C20F8B"/>
    <w:rsid w:val="00C2370D"/>
    <w:rsid w:val="00C33AFA"/>
    <w:rsid w:val="00C4323C"/>
    <w:rsid w:val="00C455FF"/>
    <w:rsid w:val="00C54BF6"/>
    <w:rsid w:val="00C74B55"/>
    <w:rsid w:val="00C91F59"/>
    <w:rsid w:val="00CB2C7B"/>
    <w:rsid w:val="00CB381F"/>
    <w:rsid w:val="00CB7FEE"/>
    <w:rsid w:val="00CC5002"/>
    <w:rsid w:val="00CC686F"/>
    <w:rsid w:val="00CD3F26"/>
    <w:rsid w:val="00CF19C3"/>
    <w:rsid w:val="00D04894"/>
    <w:rsid w:val="00D200AF"/>
    <w:rsid w:val="00D26765"/>
    <w:rsid w:val="00D344D2"/>
    <w:rsid w:val="00D41B1C"/>
    <w:rsid w:val="00D50C40"/>
    <w:rsid w:val="00D56194"/>
    <w:rsid w:val="00D62525"/>
    <w:rsid w:val="00D6764F"/>
    <w:rsid w:val="00D75846"/>
    <w:rsid w:val="00D81B20"/>
    <w:rsid w:val="00D8710A"/>
    <w:rsid w:val="00D91C61"/>
    <w:rsid w:val="00DB2825"/>
    <w:rsid w:val="00DB4D71"/>
    <w:rsid w:val="00DB78BD"/>
    <w:rsid w:val="00DC6249"/>
    <w:rsid w:val="00DC7F38"/>
    <w:rsid w:val="00DD6FF1"/>
    <w:rsid w:val="00E0728F"/>
    <w:rsid w:val="00E20B28"/>
    <w:rsid w:val="00E24A61"/>
    <w:rsid w:val="00E25D04"/>
    <w:rsid w:val="00E300F3"/>
    <w:rsid w:val="00E30A14"/>
    <w:rsid w:val="00E40DFF"/>
    <w:rsid w:val="00E459CC"/>
    <w:rsid w:val="00E45B72"/>
    <w:rsid w:val="00E63417"/>
    <w:rsid w:val="00E6433C"/>
    <w:rsid w:val="00E65FBF"/>
    <w:rsid w:val="00E74D54"/>
    <w:rsid w:val="00E8035F"/>
    <w:rsid w:val="00E875E8"/>
    <w:rsid w:val="00E9380B"/>
    <w:rsid w:val="00EA7AD9"/>
    <w:rsid w:val="00EC6635"/>
    <w:rsid w:val="00ED0CD5"/>
    <w:rsid w:val="00ED482B"/>
    <w:rsid w:val="00EE0349"/>
    <w:rsid w:val="00F00E00"/>
    <w:rsid w:val="00F01637"/>
    <w:rsid w:val="00F04339"/>
    <w:rsid w:val="00F10B86"/>
    <w:rsid w:val="00F10E53"/>
    <w:rsid w:val="00F11195"/>
    <w:rsid w:val="00F12EE8"/>
    <w:rsid w:val="00F15094"/>
    <w:rsid w:val="00F43D8F"/>
    <w:rsid w:val="00F444D9"/>
    <w:rsid w:val="00F5125E"/>
    <w:rsid w:val="00F51C35"/>
    <w:rsid w:val="00F66200"/>
    <w:rsid w:val="00F67625"/>
    <w:rsid w:val="00F67F33"/>
    <w:rsid w:val="00F70961"/>
    <w:rsid w:val="00F74E2B"/>
    <w:rsid w:val="00F8212C"/>
    <w:rsid w:val="00F90EC0"/>
    <w:rsid w:val="00F9641D"/>
    <w:rsid w:val="00FA56EA"/>
    <w:rsid w:val="00FB3B11"/>
    <w:rsid w:val="00FC3D00"/>
    <w:rsid w:val="00FD613A"/>
    <w:rsid w:val="00FE65DD"/>
    <w:rsid w:val="00FF5A08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1403E055"/>
  <w15:docId w15:val="{441797B9-AE37-4671-AE7E-4F6D1AF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F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F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rsid w:val="000977D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9243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6620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069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2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2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2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2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21A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3A032C"/>
    <w:rPr>
      <w:b/>
      <w:bCs/>
    </w:rPr>
  </w:style>
  <w:style w:type="paragraph" w:customStyle="1" w:styleId="Default">
    <w:name w:val="Default"/>
    <w:rsid w:val="0072214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sg.ch/informatik/geschaeftsstellen/komsg/Produkte/Seiten/Mobiletelefonie.aspx" TargetMode="External"/><Relationship Id="rId13" Type="http://schemas.openxmlformats.org/officeDocument/2006/relationships/hyperlink" Target="mailto:doris.koeppel@sg.ch" TargetMode="External"/><Relationship Id="rId18" Type="http://schemas.openxmlformats.org/officeDocument/2006/relationships/hyperlink" Target="mailto:sabrina.odoni@sg.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sanna.fritsche@sg.ch" TargetMode="External"/><Relationship Id="rId17" Type="http://schemas.openxmlformats.org/officeDocument/2006/relationships/hyperlink" Target="mailto:jeannette.steiner@isme.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.mueller@sg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a.ruedin@sg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ris.wiedemeier@sg.ch" TargetMode="External"/><Relationship Id="rId10" Type="http://schemas.openxmlformats.org/officeDocument/2006/relationships/hyperlink" Target="mailto:stefan.strasser@sg.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.sg.ch/home/mittelschule/informationen_fuer/telefonie.html" TargetMode="External"/><Relationship Id="rId14" Type="http://schemas.openxmlformats.org/officeDocument/2006/relationships/hyperlink" Target="mailto:sabrina.tuchschmid@kantisargan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4A2D-1F11-4BDA-B249-00E3D570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sabrina.odoni</dc:creator>
  <cp:lastModifiedBy>Odoni Sabrina BLD-AMS</cp:lastModifiedBy>
  <cp:revision>4</cp:revision>
  <cp:lastPrinted>2018-03-22T10:10:00Z</cp:lastPrinted>
  <dcterms:created xsi:type="dcterms:W3CDTF">2019-02-27T06:56:00Z</dcterms:created>
  <dcterms:modified xsi:type="dcterms:W3CDTF">2019-10-17T09:12:00Z</dcterms:modified>
</cp:coreProperties>
</file>