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402A" w14:textId="77777777" w:rsidR="001D0464" w:rsidRDefault="001D0464" w:rsidP="007435CB">
      <w:pPr>
        <w:jc w:val="both"/>
      </w:pPr>
    </w:p>
    <w:p w14:paraId="39836699" w14:textId="77777777" w:rsidR="00CA3BCA" w:rsidRDefault="00CA3BCA" w:rsidP="007435CB">
      <w:pPr>
        <w:jc w:val="both"/>
      </w:pPr>
      <w:bookmarkStart w:id="0" w:name="BANummerEntfernen"/>
    </w:p>
    <w:bookmarkEnd w:id="0"/>
    <w:p w14:paraId="0103BF2C" w14:textId="74DAFE1F" w:rsidR="001D0464" w:rsidRPr="00CA3BCA" w:rsidRDefault="002930BF" w:rsidP="007435CB">
      <w:pPr>
        <w:jc w:val="both"/>
        <w:rPr>
          <w:b/>
        </w:rPr>
      </w:pPr>
      <w:r>
        <w:rPr>
          <w:b/>
        </w:rPr>
        <w:t>Interne Anhörung Projekt Gymnasium der Zukunft – Stellungnahme der F</w:t>
      </w:r>
      <w:r w:rsidR="00285B9C">
        <w:rPr>
          <w:b/>
        </w:rPr>
        <w:t>achgruppe Mathematik</w:t>
      </w:r>
    </w:p>
    <w:p w14:paraId="07C9A852" w14:textId="77777777" w:rsidR="008D3841" w:rsidRDefault="008D3841" w:rsidP="007435CB">
      <w:pPr>
        <w:spacing w:before="120"/>
        <w:jc w:val="both"/>
      </w:pPr>
    </w:p>
    <w:p w14:paraId="42478212" w14:textId="77777777" w:rsidR="00250448" w:rsidRPr="00250448" w:rsidRDefault="00250448" w:rsidP="007435CB">
      <w:pPr>
        <w:spacing w:before="120"/>
        <w:jc w:val="both"/>
      </w:pPr>
    </w:p>
    <w:p w14:paraId="6F55969A" w14:textId="77777777" w:rsidR="00D964C3" w:rsidRDefault="00A01B65" w:rsidP="007435CB">
      <w:pPr>
        <w:spacing w:before="120"/>
        <w:jc w:val="both"/>
        <w:rPr>
          <w:b/>
          <w:bCs/>
        </w:rPr>
      </w:pPr>
      <w:r>
        <w:rPr>
          <w:b/>
          <w:bCs/>
        </w:rPr>
        <w:t xml:space="preserve">Bezeichnung des </w:t>
      </w:r>
      <w:r w:rsidR="00F4112C" w:rsidRPr="00F4112C">
        <w:rPr>
          <w:b/>
          <w:bCs/>
        </w:rPr>
        <w:t>Unterrichtsgefäss</w:t>
      </w:r>
      <w:r>
        <w:rPr>
          <w:b/>
          <w:bCs/>
        </w:rPr>
        <w:t>es</w:t>
      </w:r>
      <w:r w:rsidR="00F4112C" w:rsidRPr="00F4112C">
        <w:rPr>
          <w:b/>
          <w:bCs/>
        </w:rPr>
        <w:t xml:space="preserve"> «Critical Thinking» (Beilagen 1 und 2) </w:t>
      </w:r>
    </w:p>
    <w:p w14:paraId="5FABF01F" w14:textId="494FD628" w:rsidR="00C3744F" w:rsidRPr="00D02D19" w:rsidRDefault="00285B9C" w:rsidP="00D02D19">
      <w:pPr>
        <w:spacing w:before="120" w:line="240" w:lineRule="auto"/>
        <w:jc w:val="both"/>
      </w:pPr>
      <w:r w:rsidRPr="00D02D19">
        <w:t>Es ist uns nicht klar, was dieses Fach umfassen soll. Somit ist es auch schwierig, eine Bezeichnung dafür zu finden.</w:t>
      </w:r>
    </w:p>
    <w:p w14:paraId="00707DF1" w14:textId="31222D6F" w:rsidR="00D02D19" w:rsidRPr="00D02D19" w:rsidRDefault="00285B9C" w:rsidP="00D02D19">
      <w:pPr>
        <w:spacing w:before="120" w:line="240" w:lineRule="auto"/>
        <w:jc w:val="both"/>
      </w:pPr>
      <w:r w:rsidRPr="00D02D19">
        <w:t>Wir erhoffen uns, dass es in diesem Gefäss um wissenschaftliches Arbeiten und Argumentieren geht. In diesem Fall halten wir es für ein sinnvolles Fach für die Wissenschaftspropädeutik.</w:t>
      </w:r>
      <w:r w:rsidR="00D02D19">
        <w:t xml:space="preserve"> </w:t>
      </w:r>
    </w:p>
    <w:p w14:paraId="1E96F7E1" w14:textId="77777777" w:rsidR="007A3438" w:rsidRPr="0045191D" w:rsidRDefault="007A3438" w:rsidP="007435CB">
      <w:pPr>
        <w:spacing w:before="120"/>
        <w:jc w:val="both"/>
        <w:rPr>
          <w:rFonts w:cs="Arial"/>
        </w:rPr>
      </w:pPr>
    </w:p>
    <w:p w14:paraId="7973311F" w14:textId="5F2D79FC" w:rsidR="00C11E9C" w:rsidRDefault="003A6987" w:rsidP="007435CB">
      <w:pPr>
        <w:spacing w:before="120"/>
        <w:jc w:val="both"/>
        <w:rPr>
          <w:b/>
          <w:bCs/>
        </w:rPr>
      </w:pPr>
      <w:r>
        <w:rPr>
          <w:b/>
          <w:bCs/>
        </w:rPr>
        <w:t>Bildung schwerpunktfachgemischter Klassen</w:t>
      </w:r>
      <w:r w:rsidR="00F4112C">
        <w:rPr>
          <w:b/>
          <w:bCs/>
        </w:rPr>
        <w:t xml:space="preserve"> (Beilage 3)</w:t>
      </w:r>
    </w:p>
    <w:p w14:paraId="6B5E4B36" w14:textId="29ECA03E" w:rsidR="00594DCD" w:rsidRDefault="00646D37" w:rsidP="007435CB">
      <w:pPr>
        <w:spacing w:before="120"/>
        <w:jc w:val="both"/>
      </w:pPr>
      <w:r>
        <w:t xml:space="preserve">Wir sehen keinen Vorteil darin, die Anzahl der Schwerpunkte auf </w:t>
      </w:r>
      <w:r w:rsidR="004A7340">
        <w:t>«mindestens 3» festzulegen</w:t>
      </w:r>
      <w:r w:rsidR="00040D56">
        <w:t>, da dadurch deren Vorteile</w:t>
      </w:r>
      <w:r w:rsidR="00CC5B33">
        <w:t xml:space="preserve"> (</w:t>
      </w:r>
      <w:r w:rsidR="00F0601A">
        <w:t>H</w:t>
      </w:r>
      <w:r w:rsidR="00CC5B33">
        <w:t>eterogenität der Klassen, Flexibilit</w:t>
      </w:r>
      <w:r w:rsidR="00F0601A">
        <w:t>ät bei der Klassenbildung, etc.)</w:t>
      </w:r>
      <w:r w:rsidR="00040D56">
        <w:t xml:space="preserve"> </w:t>
      </w:r>
      <w:r w:rsidR="00CC5B33">
        <w:t>gemindert werden, ohne</w:t>
      </w:r>
      <w:r w:rsidR="00F0601A">
        <w:t xml:space="preserve"> deren Nachteile (fixe S</w:t>
      </w:r>
      <w:r w:rsidR="00594DCD">
        <w:t>chienen im Stundenplan, etc.) zu reduzieren</w:t>
      </w:r>
      <w:r w:rsidR="00285B9C">
        <w:t>.</w:t>
      </w:r>
    </w:p>
    <w:p w14:paraId="75CC2809" w14:textId="32C39F52" w:rsidR="00285B9C" w:rsidRDefault="00285B9C" w:rsidP="007435CB">
      <w:pPr>
        <w:spacing w:before="120"/>
        <w:jc w:val="both"/>
      </w:pPr>
      <w:r>
        <w:t>Stattdessen würden wir uns wünschen, dass sichergestellt wird, dass nicht einzelne Schülerinnen oder Schüler eines Schwerpunktes «allein» in der Klasse sind. Also: Falls ein Schwerpunktfach in der Klasse vorkommt, sollen in der Regel mindestens 3-4 Lernende mit diesem Schwerpunktfach in der Klasse sein. Das hat für die Schülerinnen und Schüler den Vorteil, dass sie Bezugspersonen im Unterricht haben und es gibt ihnen eine gewisse soziale Stabilität. Stundenplantechnisch hat dies den Vorteil, dass z.B. bei einer Exkursion des Schwerpunktfachs wahrscheinlich nicht alle Stammklassen betroffen sein werden.</w:t>
      </w:r>
    </w:p>
    <w:p w14:paraId="2A674A09" w14:textId="77777777" w:rsidR="00285B9C" w:rsidRPr="006A1A8A" w:rsidRDefault="00285B9C" w:rsidP="007435CB">
      <w:pPr>
        <w:spacing w:before="120"/>
        <w:jc w:val="both"/>
      </w:pPr>
    </w:p>
    <w:p w14:paraId="7733314A" w14:textId="77777777" w:rsidR="006A1A8A" w:rsidRDefault="006A1A8A" w:rsidP="007435CB">
      <w:pPr>
        <w:spacing w:before="120"/>
        <w:jc w:val="both"/>
        <w:rPr>
          <w:b/>
          <w:bCs/>
        </w:rPr>
      </w:pPr>
    </w:p>
    <w:p w14:paraId="3D73CA48" w14:textId="1D9AC60B" w:rsidR="00602F15" w:rsidRDefault="00A01B65" w:rsidP="007435CB">
      <w:pPr>
        <w:spacing w:before="120"/>
        <w:jc w:val="both"/>
        <w:rPr>
          <w:b/>
          <w:bCs/>
        </w:rPr>
      </w:pPr>
      <w:r w:rsidRPr="00176F36">
        <w:rPr>
          <w:b/>
          <w:bCs/>
        </w:rPr>
        <w:t>F</w:t>
      </w:r>
      <w:r w:rsidR="000A3A0A" w:rsidRPr="00176F36">
        <w:rPr>
          <w:b/>
          <w:bCs/>
        </w:rPr>
        <w:t>lexible</w:t>
      </w:r>
      <w:r w:rsidRPr="00176F36">
        <w:rPr>
          <w:b/>
          <w:bCs/>
        </w:rPr>
        <w:t xml:space="preserve"> </w:t>
      </w:r>
      <w:r w:rsidR="000A3A0A" w:rsidRPr="00176F36">
        <w:rPr>
          <w:b/>
          <w:bCs/>
        </w:rPr>
        <w:t>Lernformate (Beilage 4)</w:t>
      </w:r>
    </w:p>
    <w:p w14:paraId="171F8F26" w14:textId="75E07CFF" w:rsidR="003154FA" w:rsidRDefault="003154FA" w:rsidP="007435CB">
      <w:pPr>
        <w:spacing w:before="120"/>
        <w:jc w:val="both"/>
      </w:pPr>
      <w:r>
        <w:t>Wir sehen Vierstundenblöcke als grosse Chance und interessante Unterrichtsmethode.</w:t>
      </w:r>
    </w:p>
    <w:p w14:paraId="013A3F62" w14:textId="7A826303" w:rsidR="003154FA" w:rsidRDefault="003154FA" w:rsidP="007435CB">
      <w:pPr>
        <w:spacing w:before="120"/>
        <w:jc w:val="both"/>
      </w:pPr>
      <w:r>
        <w:t>In der Umsetzung sehen wir doch einige Herausforderungen:</w:t>
      </w:r>
    </w:p>
    <w:p w14:paraId="5E22F801" w14:textId="24C6D8ED" w:rsidR="003154FA" w:rsidRDefault="003154FA" w:rsidP="007435CB">
      <w:pPr>
        <w:pStyle w:val="Listenabsatz"/>
        <w:numPr>
          <w:ilvl w:val="0"/>
          <w:numId w:val="16"/>
        </w:numPr>
        <w:spacing w:before="120"/>
        <w:jc w:val="both"/>
      </w:pPr>
      <w:r>
        <w:t>Falls es nach wie vor eine Probezeit gibt (was wir für sehr wünschenswert halten): Blockunterricht in der geplanten Form während der Probezeit widerspricht einer fairen Probezeit, da nicht alle Lernenden in dieser Zeit die gleichen Fächer als Block haben.</w:t>
      </w:r>
    </w:p>
    <w:p w14:paraId="7560D7D7" w14:textId="7ED0E91F" w:rsidR="00A4265E" w:rsidRDefault="003154FA" w:rsidP="007435CB">
      <w:pPr>
        <w:pStyle w:val="Listenabsatz"/>
        <w:numPr>
          <w:ilvl w:val="0"/>
          <w:numId w:val="16"/>
        </w:numPr>
        <w:spacing w:before="120"/>
        <w:jc w:val="both"/>
      </w:pPr>
      <w:r>
        <w:t xml:space="preserve">Für die Schülerinnen und Schüler ist es eine zusätzliche Belastung, selbständig zu arbeiten. Der geplante </w:t>
      </w:r>
      <w:r w:rsidR="007435CB">
        <w:t xml:space="preserve">Umfang an Blockunterricht ist so zu hoch. </w:t>
      </w:r>
      <w:r w:rsidR="00A4265E">
        <w:t>Für Schülerinnen und Schüler in einer vierten Klasse würde es bedeuten, dass sie</w:t>
      </w:r>
      <w:r w:rsidR="0058494D">
        <w:t xml:space="preserve"> – inklusive Maturaarbeit –</w:t>
      </w:r>
      <w:r w:rsidR="00A4265E">
        <w:t xml:space="preserve"> 5 Projekte gleichzeitig bearbeiten </w:t>
      </w:r>
      <w:r w:rsidR="00A844AD">
        <w:t>sollen</w:t>
      </w:r>
      <w:r w:rsidR="00A4265E">
        <w:t>.</w:t>
      </w:r>
    </w:p>
    <w:p w14:paraId="4973891D" w14:textId="4FF2078A" w:rsidR="007004C3" w:rsidRDefault="007435CB" w:rsidP="00A4265E">
      <w:pPr>
        <w:pStyle w:val="Listenabsatz"/>
        <w:spacing w:before="120"/>
        <w:ind w:left="720" w:firstLine="0"/>
        <w:jc w:val="both"/>
      </w:pPr>
      <w:r>
        <w:t>Wir schlagen vor, erst in der zweiten Klasse damit zu beginnen (auch im Hinblick auf die Probezeit) und dann den Anteil langsam zu erhöhen</w:t>
      </w:r>
      <w:r w:rsidR="00A4265E">
        <w:t xml:space="preserve">, maximal eine JWL in </w:t>
      </w:r>
      <w:r w:rsidR="00A4265E">
        <w:lastRenderedPageBreak/>
        <w:t>der zweiten Klasse, zwei JWL in der dritten Klasse und drei JWL in der vierten Klasse.</w:t>
      </w:r>
    </w:p>
    <w:p w14:paraId="6777BC8C" w14:textId="27D3718A" w:rsidR="007004C3" w:rsidRDefault="007004C3" w:rsidP="007435CB">
      <w:pPr>
        <w:pStyle w:val="Listenabsatz"/>
        <w:numPr>
          <w:ilvl w:val="0"/>
          <w:numId w:val="16"/>
        </w:numPr>
        <w:spacing w:before="120"/>
        <w:jc w:val="both"/>
      </w:pPr>
      <w:r>
        <w:t xml:space="preserve">Es wird sehr viel Initialaufwand seitens der Lehrpersonen nötig sein, um ihren Unterricht entsprechend umzustellen. </w:t>
      </w:r>
      <w:r w:rsidR="00A4265E">
        <w:t xml:space="preserve">Um die Vierstundenblöcke gut und sinnvoll zu füllen, braucht es ein gutes Konzept, das erst ausgearbeitet werden muss. </w:t>
      </w:r>
      <w:r>
        <w:t>Dieser Aufwand müsste finanziell oder mit zeitlichen Entlastungen entschädigt werden</w:t>
      </w:r>
      <w:r w:rsidR="00A4265E">
        <w:t>, sonst ist er nicht leistbar.</w:t>
      </w:r>
    </w:p>
    <w:p w14:paraId="5478B0FE" w14:textId="66C8D156" w:rsidR="003154FA" w:rsidRDefault="003154FA" w:rsidP="007435CB">
      <w:pPr>
        <w:pStyle w:val="Listenabsatz"/>
        <w:numPr>
          <w:ilvl w:val="0"/>
          <w:numId w:val="16"/>
        </w:numPr>
        <w:spacing w:before="120"/>
        <w:jc w:val="both"/>
      </w:pPr>
      <w:r>
        <w:t xml:space="preserve">Blockhalbtage </w:t>
      </w:r>
      <w:r w:rsidR="002B11D5">
        <w:t xml:space="preserve">im </w:t>
      </w:r>
      <w:r>
        <w:t xml:space="preserve">Schwerpunktfach </w:t>
      </w:r>
      <w:r w:rsidR="002B11D5">
        <w:t xml:space="preserve">P </w:t>
      </w:r>
      <w:r>
        <w:t>im vierten Jahr sind nicht sinnvoll</w:t>
      </w:r>
      <w:r w:rsidR="00641492">
        <w:t>, da d</w:t>
      </w:r>
      <w:r>
        <w:t>ie Aufteilung der Schwerpunktfachlektionen auf die Fächer Mathematik und Physik ausserhalb der Blockphasen zu einzelnen Wochenlektionen in einem der beiden Fächer</w:t>
      </w:r>
      <w:r w:rsidR="00641492">
        <w:t xml:space="preserve"> führt</w:t>
      </w:r>
      <w:r>
        <w:t xml:space="preserve">. </w:t>
      </w:r>
      <w:r w:rsidR="002B11D5">
        <w:t>Eine einzelne Lektion pro Woche ist zu wenig, um sinnvollen Unterricht zu machen.</w:t>
      </w:r>
    </w:p>
    <w:p w14:paraId="5D0E6E7C" w14:textId="29370B98" w:rsidR="00D842D4" w:rsidRDefault="002B11D5" w:rsidP="007435CB">
      <w:pPr>
        <w:pStyle w:val="Listenabsatz"/>
        <w:numPr>
          <w:ilvl w:val="0"/>
          <w:numId w:val="16"/>
        </w:numPr>
        <w:spacing w:before="120"/>
        <w:jc w:val="both"/>
      </w:pPr>
      <w:r>
        <w:t>Durch vierstündigen Blockunterricht können Themen in einer grossen Breite behandelt werden. Es lassen sich verschiedene Aspekte einer Sache untersuchen und analysieren, sowie Zusammenhänge schaffen</w:t>
      </w:r>
      <w:r w:rsidR="00D842D4">
        <w:t>.</w:t>
      </w:r>
    </w:p>
    <w:p w14:paraId="62E90D25" w14:textId="41BDA276" w:rsidR="002B11D5" w:rsidRDefault="002B11D5" w:rsidP="00D842D4">
      <w:pPr>
        <w:pStyle w:val="Listenabsatz"/>
        <w:spacing w:before="120"/>
        <w:ind w:left="720" w:firstLine="0"/>
        <w:jc w:val="both"/>
      </w:pPr>
      <w:r>
        <w:t xml:space="preserve">Das macht den Blockunterricht vor allem in den oberen Jahrgängen sehr attraktiv und interessant. In den ersten ein bis zwei Jahren geht es jedoch in der Mathematik zunächst einmal darum, eine Basis zu schaffen und gewisse Techniken zu üben (Termumformungen, Bruchrechnen,...). Dies </w:t>
      </w:r>
      <w:r w:rsidR="00D842D4">
        <w:t>lässt sich</w:t>
      </w:r>
      <w:r>
        <w:t xml:space="preserve"> in Vierstundenblöcken nicht attraktiv </w:t>
      </w:r>
      <w:r w:rsidR="00D842D4">
        <w:t>umsetzen</w:t>
      </w:r>
      <w:r>
        <w:t xml:space="preserve">, das heisst, es müssten an der Basis Abstriche gemacht werden. Das sehen wir als grosse Gefahr, insbesondere </w:t>
      </w:r>
      <w:r w:rsidR="007004C3">
        <w:t xml:space="preserve">auch weil die Gesamtdotation im </w:t>
      </w:r>
      <w:r w:rsidR="00D842D4">
        <w:t>Grundlagenf</w:t>
      </w:r>
      <w:r w:rsidR="007004C3">
        <w:t xml:space="preserve">ach Mathematik um eine Lektion gekürzt wird. </w:t>
      </w:r>
      <w:r w:rsidR="006A2935">
        <w:t>V</w:t>
      </w:r>
      <w:r w:rsidR="007004C3">
        <w:t>ertiefungs- oder Ergänzungsfächer können diese Basis nicht ersetzen und somit könnten einige basale Kompetenzen nicht mehr sichergestellt werden können.</w:t>
      </w:r>
    </w:p>
    <w:p w14:paraId="286B2F5B" w14:textId="7924EBE9" w:rsidR="007435CB" w:rsidRDefault="007435CB" w:rsidP="007435CB">
      <w:pPr>
        <w:spacing w:before="120"/>
        <w:jc w:val="both"/>
      </w:pPr>
    </w:p>
    <w:p w14:paraId="080DF619" w14:textId="3D68A1DA" w:rsidR="000A3A0A" w:rsidRDefault="00A01B65" w:rsidP="007435CB">
      <w:pPr>
        <w:spacing w:before="120"/>
        <w:jc w:val="both"/>
        <w:rPr>
          <w:b/>
          <w:bCs/>
        </w:rPr>
      </w:pPr>
      <w:r w:rsidRPr="009701B5">
        <w:rPr>
          <w:b/>
          <w:bCs/>
        </w:rPr>
        <w:t xml:space="preserve">Künftiges </w:t>
      </w:r>
      <w:r w:rsidR="000A3A0A" w:rsidRPr="009701B5">
        <w:rPr>
          <w:b/>
          <w:bCs/>
        </w:rPr>
        <w:t>Aufn</w:t>
      </w:r>
      <w:r w:rsidR="00CB36A1" w:rsidRPr="009701B5">
        <w:rPr>
          <w:b/>
          <w:bCs/>
        </w:rPr>
        <w:t>ahmeverfahren (Beilage 5)</w:t>
      </w:r>
    </w:p>
    <w:p w14:paraId="4B93899E" w14:textId="4E76DFF3" w:rsidR="0073765C" w:rsidRDefault="006911BB" w:rsidP="007435CB">
      <w:pPr>
        <w:spacing w:before="120"/>
        <w:jc w:val="both"/>
      </w:pPr>
      <w:r>
        <w:t xml:space="preserve">Wir sprechen uns für Variante b) aus. Diese entspricht der </w:t>
      </w:r>
      <w:r w:rsidR="00FB2047">
        <w:t xml:space="preserve">üblichen </w:t>
      </w:r>
      <w:r>
        <w:t xml:space="preserve">Empfehlung, dass die Vornoten aus der Sekundarschule </w:t>
      </w:r>
      <w:r w:rsidR="00E01459">
        <w:t>im Schnitt mindestens eine 5 sein sollten.</w:t>
      </w:r>
    </w:p>
    <w:p w14:paraId="417A3BCD" w14:textId="1621AB8F" w:rsidR="006B3A69" w:rsidRDefault="006B3A69" w:rsidP="007435CB">
      <w:pPr>
        <w:spacing w:before="120"/>
        <w:jc w:val="both"/>
      </w:pPr>
      <w:r>
        <w:t>Sofern es nach wie vor eine Probezeit gibt, wäre eventuell auch Variante a) denkbar.</w:t>
      </w:r>
    </w:p>
    <w:p w14:paraId="16285216" w14:textId="77777777" w:rsidR="00975451" w:rsidRDefault="00975451" w:rsidP="007435CB">
      <w:pPr>
        <w:spacing w:before="120"/>
        <w:jc w:val="both"/>
        <w:rPr>
          <w:b/>
          <w:bCs/>
        </w:rPr>
      </w:pPr>
    </w:p>
    <w:p w14:paraId="6E4F354E" w14:textId="4EC5D279" w:rsidR="00CB36A1" w:rsidRDefault="00A01B65" w:rsidP="007435CB">
      <w:pPr>
        <w:spacing w:before="120"/>
        <w:jc w:val="both"/>
        <w:rPr>
          <w:b/>
          <w:bCs/>
        </w:rPr>
      </w:pPr>
      <w:r w:rsidRPr="008D4CD4">
        <w:rPr>
          <w:b/>
          <w:bCs/>
        </w:rPr>
        <w:t>Einführung von Italienisch als Grundlagenfach (Beilage 6)</w:t>
      </w:r>
    </w:p>
    <w:p w14:paraId="05A5BA90" w14:textId="135DC5AD" w:rsidR="002C3ADF" w:rsidRPr="005D55DC" w:rsidRDefault="006B3A69" w:rsidP="007435CB">
      <w:pPr>
        <w:spacing w:before="120"/>
        <w:jc w:val="both"/>
        <w:rPr>
          <w:rFonts w:cs="Arial"/>
        </w:rPr>
      </w:pPr>
      <w:r>
        <w:rPr>
          <w:rFonts w:cs="Arial"/>
        </w:rPr>
        <w:t>Wir begrüssen die Möglichkeit, Italienisch als Grundlagenfach wählen zu können, da dies eine Chance auf einen Neuanfang gibt und dadurch die Attraktivität des Gymnasiums erhöht.</w:t>
      </w:r>
    </w:p>
    <w:p w14:paraId="7ECDFA93" w14:textId="77777777" w:rsidR="009A7DAC" w:rsidRPr="0073765C" w:rsidRDefault="009A7DAC" w:rsidP="007435CB">
      <w:pPr>
        <w:spacing w:before="120"/>
        <w:jc w:val="both"/>
      </w:pPr>
    </w:p>
    <w:p w14:paraId="6CE714EB" w14:textId="16F412E3" w:rsidR="00A01B65" w:rsidRPr="00F4112C" w:rsidRDefault="00D964C3" w:rsidP="007435CB">
      <w:pPr>
        <w:spacing w:before="120"/>
        <w:jc w:val="both"/>
        <w:rPr>
          <w:b/>
          <w:bCs/>
        </w:rPr>
      </w:pPr>
      <w:r w:rsidRPr="0010269A">
        <w:rPr>
          <w:b/>
          <w:bCs/>
        </w:rPr>
        <w:t>Vorschläge bezüglich der Immersionsklassen (Beilage 7)</w:t>
      </w:r>
    </w:p>
    <w:p w14:paraId="5984A95B" w14:textId="0419E2D6" w:rsidR="006E7481" w:rsidRDefault="00BF42F6" w:rsidP="007435CB">
      <w:pPr>
        <w:spacing w:before="120"/>
        <w:jc w:val="both"/>
      </w:pPr>
      <w:r>
        <w:t>Die bereits getätigte Reduktion von einer auf eine halbe Jahreswochenlektion war verkraftbar. Sollte diese aber auch noch gestrichen werden, würde wichtige Grundlagen-Spracharbeit (Scaffolding) wegfallen, die auch in der Mathematik unerlässlich ist.</w:t>
      </w:r>
    </w:p>
    <w:p w14:paraId="701FCD02" w14:textId="7ED98BB9" w:rsidR="0058494D" w:rsidRDefault="0058494D" w:rsidP="007435CB">
      <w:pPr>
        <w:spacing w:before="120"/>
        <w:jc w:val="both"/>
      </w:pPr>
    </w:p>
    <w:p w14:paraId="7AD2327D" w14:textId="77777777" w:rsidR="0058494D" w:rsidRDefault="0058494D" w:rsidP="007435CB">
      <w:pPr>
        <w:spacing w:before="120"/>
        <w:jc w:val="both"/>
      </w:pPr>
    </w:p>
    <w:p w14:paraId="49CC8D7C" w14:textId="77777777" w:rsidR="00DA2DC0" w:rsidRPr="00BB0228" w:rsidRDefault="00DA2DC0" w:rsidP="007435CB">
      <w:pPr>
        <w:spacing w:before="120"/>
        <w:jc w:val="both"/>
      </w:pPr>
    </w:p>
    <w:p w14:paraId="66C879FC" w14:textId="478FE3E9" w:rsidR="00453BA5" w:rsidRDefault="00917832" w:rsidP="007435CB">
      <w:pPr>
        <w:spacing w:before="120"/>
        <w:jc w:val="both"/>
        <w:rPr>
          <w:b/>
          <w:bCs/>
        </w:rPr>
      </w:pPr>
      <w:r>
        <w:rPr>
          <w:b/>
          <w:bCs/>
        </w:rPr>
        <w:lastRenderedPageBreak/>
        <w:t>Wahlfreiheit (Ergänzungsfach und Vertiefungsfach)</w:t>
      </w:r>
    </w:p>
    <w:p w14:paraId="15F11369" w14:textId="7729A88D" w:rsidR="0043715E" w:rsidRDefault="00F06C3C" w:rsidP="007435CB">
      <w:pPr>
        <w:spacing w:before="120"/>
        <w:jc w:val="both"/>
      </w:pPr>
      <w:r>
        <w:t>Wir begrüssen die Schaffung eines interdisziplinären Vertiefungsfachs</w:t>
      </w:r>
      <w:r w:rsidR="00201DDB">
        <w:t xml:space="preserve">. </w:t>
      </w:r>
      <w:r w:rsidR="00F25E7C">
        <w:t xml:space="preserve">Echte Interdisziplinarität wird jedoch nur erreicht, wenn die beteiligten Lehrpersonen </w:t>
      </w:r>
      <w:r w:rsidR="00D85101">
        <w:t>im Teamteaching unterrichten können, d.h. wenn beide Lehrpersonen voll bezahlt werden.</w:t>
      </w:r>
    </w:p>
    <w:p w14:paraId="467C3F35" w14:textId="77777777" w:rsidR="00D02D19" w:rsidRDefault="00550B73" w:rsidP="007435CB">
      <w:pPr>
        <w:spacing w:before="120"/>
        <w:jc w:val="both"/>
      </w:pPr>
      <w:r>
        <w:t>Insgesamt scheint uns der Wahl</w:t>
      </w:r>
      <w:r w:rsidR="004D36BD">
        <w:t>a</w:t>
      </w:r>
      <w:r>
        <w:t>nteil in der vorliegenden Form übermässig gross</w:t>
      </w:r>
      <w:r w:rsidR="00D02D19">
        <w:t>, zumal das Vertiefungsfach gemäss aktuellem Wissensstand nicht promotionsrelevant wird.</w:t>
      </w:r>
    </w:p>
    <w:p w14:paraId="038BFAD5" w14:textId="0941D1E1" w:rsidR="00E6525C" w:rsidRDefault="00D02D19" w:rsidP="007435CB">
      <w:pPr>
        <w:spacing w:before="120"/>
        <w:jc w:val="both"/>
      </w:pPr>
      <w:r>
        <w:t>Wir möchten deshalb anregen, im Interesse der Grundlagenfächer und den dort vermittelten basalen Kompetenzen das Vertiefungsfach auf 2 JWL zu beschränken und die Erhöhung der Stundendotation für das Ergänzungsfach zu überdenken. Zudem sollte das Vertiefungsfach im Maturazeugnis mit einer Note aufgeführt werden.</w:t>
      </w:r>
    </w:p>
    <w:p w14:paraId="2E1A0A80" w14:textId="2E4DD82B" w:rsidR="00852D49" w:rsidRDefault="00852D49" w:rsidP="007435CB">
      <w:pPr>
        <w:spacing w:before="120" w:after="120" w:line="240" w:lineRule="auto"/>
        <w:jc w:val="both"/>
        <w:rPr>
          <w:b/>
          <w:bCs/>
        </w:rPr>
      </w:pPr>
    </w:p>
    <w:p w14:paraId="460F0DF3" w14:textId="25EB06DA" w:rsidR="00D02D19" w:rsidRDefault="00D02D19" w:rsidP="00D02D19">
      <w:pPr>
        <w:spacing w:before="120"/>
        <w:rPr>
          <w:b/>
          <w:bCs/>
        </w:rPr>
      </w:pPr>
      <w:r>
        <w:rPr>
          <w:b/>
          <w:bCs/>
        </w:rPr>
        <w:t>Allgemeine</w:t>
      </w:r>
      <w:r w:rsidRPr="004925E6">
        <w:rPr>
          <w:b/>
          <w:bCs/>
        </w:rPr>
        <w:t xml:space="preserve"> offene </w:t>
      </w:r>
      <w:r w:rsidR="00C62E9B">
        <w:rPr>
          <w:b/>
          <w:bCs/>
        </w:rPr>
        <w:t>Punkte</w:t>
      </w:r>
    </w:p>
    <w:p w14:paraId="4FD7573A" w14:textId="4D41B886" w:rsidR="00D02D19" w:rsidRDefault="00D02D19" w:rsidP="00D02D19">
      <w:pPr>
        <w:pStyle w:val="Listenabsatz"/>
        <w:numPr>
          <w:ilvl w:val="0"/>
          <w:numId w:val="12"/>
        </w:numPr>
        <w:spacing w:before="120"/>
        <w:ind w:left="426"/>
      </w:pPr>
      <w:r>
        <w:t>Was ist die Zieldefinition des Gymnasiums der Zukunft? (Hochschulzugang, Allgemeinbilung...?)</w:t>
      </w:r>
    </w:p>
    <w:p w14:paraId="4A9701D6" w14:textId="27BB19BE" w:rsidR="00D02D19" w:rsidRDefault="00D02D19" w:rsidP="00D02D19">
      <w:pPr>
        <w:pStyle w:val="Listenabsatz"/>
        <w:numPr>
          <w:ilvl w:val="0"/>
          <w:numId w:val="12"/>
        </w:numPr>
        <w:spacing w:before="120"/>
        <w:ind w:left="426"/>
      </w:pPr>
      <w:r>
        <w:t>Gibt es für die Schülerinnen und Schüler in der 1. Klasse weiterhin eine Probezeit?</w:t>
      </w:r>
    </w:p>
    <w:p w14:paraId="1E2E516D" w14:textId="77777777" w:rsidR="00D02D19" w:rsidRDefault="00D02D19" w:rsidP="00D02D19">
      <w:pPr>
        <w:pStyle w:val="Listenabsatz"/>
        <w:numPr>
          <w:ilvl w:val="0"/>
          <w:numId w:val="12"/>
        </w:numPr>
        <w:spacing w:before="120"/>
        <w:ind w:left="426"/>
      </w:pPr>
      <w:r>
        <w:t>Werden weiterhin Vormaturaprüfungen durchgeführt und wenn ja, bleibt der Zeitpunkt wie bisher bestehen?</w:t>
      </w:r>
    </w:p>
    <w:p w14:paraId="71F67E8A" w14:textId="77777777" w:rsidR="00D02D19" w:rsidRDefault="00D02D19" w:rsidP="00D02D19">
      <w:pPr>
        <w:pStyle w:val="Listenabsatz"/>
        <w:numPr>
          <w:ilvl w:val="0"/>
          <w:numId w:val="12"/>
        </w:numPr>
        <w:spacing w:before="120"/>
        <w:ind w:left="426"/>
      </w:pPr>
      <w:r>
        <w:t>Wird sich der Zeitpunkt der Maturaprüfungen ändern?</w:t>
      </w:r>
    </w:p>
    <w:p w14:paraId="69C50682" w14:textId="70D9B4B1" w:rsidR="00D02D19" w:rsidRDefault="00C62E9B" w:rsidP="00D02D19">
      <w:pPr>
        <w:pStyle w:val="Listenabsatz"/>
        <w:numPr>
          <w:ilvl w:val="0"/>
          <w:numId w:val="12"/>
        </w:numPr>
        <w:spacing w:before="120"/>
        <w:ind w:left="426"/>
      </w:pPr>
      <w:r>
        <w:t>Wir wünschen uns</w:t>
      </w:r>
      <w:r w:rsidR="00D02D19">
        <w:t>,</w:t>
      </w:r>
      <w:r>
        <w:t xml:space="preserve"> dass</w:t>
      </w:r>
      <w:r w:rsidR="00D02D19">
        <w:t xml:space="preserve"> das GdZ an einer Pilotschule </w:t>
      </w:r>
      <w:r>
        <w:t>erprobt wird</w:t>
      </w:r>
      <w:r w:rsidR="00D02D19">
        <w:t>, bevor dieses flächendeckend im Kanton eingeführt wird</w:t>
      </w:r>
      <w:r>
        <w:t>. Dies würde auch sicherstellen, dass die Vorgaben stundeplantechnisch umsetzbar sind und den Lehrpersonen eine Vorstellung davon geben, wie Stundenpläne im GdZ aussehen werden.</w:t>
      </w:r>
    </w:p>
    <w:p w14:paraId="6AF5E4BB" w14:textId="109BC060" w:rsidR="0058494D" w:rsidRDefault="0058494D" w:rsidP="0058494D">
      <w:pPr>
        <w:pStyle w:val="Listenabsatz"/>
        <w:numPr>
          <w:ilvl w:val="0"/>
          <w:numId w:val="12"/>
        </w:numPr>
        <w:spacing w:line="280" w:lineRule="exact"/>
        <w:ind w:left="426"/>
      </w:pPr>
      <w:r>
        <w:t>Die Reduktion der Schüler:innen-Belastung war ursprünglich ein erklärtes Ziel des GdZ. Die vorliegende Stundentafel und Unterrichtsorganisation werden dem nicht gerecht.</w:t>
      </w:r>
    </w:p>
    <w:p w14:paraId="7B6AAB68" w14:textId="77777777" w:rsidR="00D02D19" w:rsidRPr="0094470A" w:rsidRDefault="00D02D19" w:rsidP="007435CB">
      <w:pPr>
        <w:spacing w:before="120" w:after="120" w:line="240" w:lineRule="auto"/>
        <w:jc w:val="both"/>
      </w:pPr>
    </w:p>
    <w:sectPr w:rsidR="00D02D19" w:rsidRPr="0094470A" w:rsidSect="00BA5F2F">
      <w:headerReference w:type="default" r:id="rId11"/>
      <w:footerReference w:type="default" r:id="rId12"/>
      <w:headerReference w:type="first" r:id="rId13"/>
      <w:footerReference w:type="first" r:id="rId14"/>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942F" w14:textId="77777777" w:rsidR="00201C8E" w:rsidRDefault="00201C8E" w:rsidP="00F950AA">
      <w:pPr>
        <w:spacing w:line="240" w:lineRule="auto"/>
      </w:pPr>
      <w:r>
        <w:separator/>
      </w:r>
    </w:p>
  </w:endnote>
  <w:endnote w:type="continuationSeparator" w:id="0">
    <w:p w14:paraId="488DBADD" w14:textId="77777777" w:rsidR="00201C8E" w:rsidRDefault="00201C8E" w:rsidP="00F950AA">
      <w:pPr>
        <w:spacing w:line="240" w:lineRule="auto"/>
      </w:pPr>
      <w:r>
        <w:continuationSeparator/>
      </w:r>
    </w:p>
  </w:endnote>
  <w:endnote w:type="continuationNotice" w:id="1">
    <w:p w14:paraId="2AD21A75" w14:textId="77777777" w:rsidR="00201C8E" w:rsidRDefault="00201C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53E3" w14:textId="272210F7" w:rsidR="00E04E6B" w:rsidRDefault="00916B98">
    <w:pPr>
      <w:pStyle w:val="Fuzeile"/>
    </w:pPr>
    <w:r>
      <w:rPr>
        <w:noProof/>
      </w:rPr>
      <mc:AlternateContent>
        <mc:Choice Requires="wps">
          <w:drawing>
            <wp:anchor distT="0" distB="0" distL="114300" distR="114300" simplePos="0" relativeHeight="251658242" behindDoc="0" locked="1" layoutInCell="1" allowOverlap="1" wp14:anchorId="45BA2795" wp14:editId="118D5959">
              <wp:simplePos x="0" y="0"/>
              <wp:positionH relativeFrom="page">
                <wp:posOffset>6480810</wp:posOffset>
              </wp:positionH>
              <wp:positionV relativeFrom="page">
                <wp:posOffset>10153015</wp:posOffset>
              </wp:positionV>
              <wp:extent cx="756285" cy="360045"/>
              <wp:effectExtent l="3810" t="0" r="1905" b="254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43EA" w14:textId="5FF82C5B" w:rsidR="00E04E6B" w:rsidRDefault="00C56C23" w:rsidP="009D31F8">
                          <w:pPr>
                            <w:jc w:val="right"/>
                          </w:pPr>
                          <w:r w:rsidRPr="008E2142">
                            <w:fldChar w:fldCharType="begin"/>
                          </w:r>
                          <w:r w:rsidR="00E04E6B" w:rsidRPr="008E2142">
                            <w:instrText xml:space="preserve"> IF </w:instrText>
                          </w:r>
                          <w:r w:rsidR="00F721D2">
                            <w:rPr>
                              <w:noProof/>
                            </w:rPr>
                            <w:fldChar w:fldCharType="begin"/>
                          </w:r>
                          <w:r w:rsidR="00F721D2">
                            <w:rPr>
                              <w:noProof/>
                            </w:rPr>
                            <w:instrText xml:space="preserve"> NUMPAGES  \* Arabic </w:instrText>
                          </w:r>
                          <w:r w:rsidR="00F721D2">
                            <w:rPr>
                              <w:noProof/>
                            </w:rPr>
                            <w:fldChar w:fldCharType="separate"/>
                          </w:r>
                          <w:r w:rsidR="00641492">
                            <w:rPr>
                              <w:noProof/>
                            </w:rPr>
                            <w:instrText>3</w:instrText>
                          </w:r>
                          <w:r w:rsidR="00F721D2">
                            <w:rPr>
                              <w:noProof/>
                            </w:rPr>
                            <w:fldChar w:fldCharType="end"/>
                          </w:r>
                          <w:r w:rsidR="00E04E6B" w:rsidRPr="008E2142">
                            <w:instrText xml:space="preserve"> &gt; 1  "</w:instrText>
                          </w:r>
                          <w:r w:rsidR="00A1406D">
                            <w:fldChar w:fldCharType="begin"/>
                          </w:r>
                          <w:r w:rsidR="00A1406D">
                            <w:instrText xml:space="preserve"> PAGE  \* Arabic \* MERGEFORMAT </w:instrText>
                          </w:r>
                          <w:r w:rsidR="00A1406D">
                            <w:fldChar w:fldCharType="separate"/>
                          </w:r>
                          <w:r w:rsidR="00641492">
                            <w:rPr>
                              <w:noProof/>
                            </w:rPr>
                            <w:instrText>3</w:instrText>
                          </w:r>
                          <w:r w:rsidR="00A1406D">
                            <w:rPr>
                              <w:noProof/>
                            </w:rPr>
                            <w:fldChar w:fldCharType="end"/>
                          </w:r>
                          <w:r w:rsidR="00E04E6B" w:rsidRPr="008E2142">
                            <w:instrText>/</w:instrText>
                          </w:r>
                          <w:r w:rsidR="00F721D2">
                            <w:rPr>
                              <w:noProof/>
                            </w:rPr>
                            <w:fldChar w:fldCharType="begin"/>
                          </w:r>
                          <w:r w:rsidR="00F721D2">
                            <w:rPr>
                              <w:noProof/>
                            </w:rPr>
                            <w:instrText xml:space="preserve"> NUMPAGES  \* Arabic \* MERGEFORMAT </w:instrText>
                          </w:r>
                          <w:r w:rsidR="00F721D2">
                            <w:rPr>
                              <w:noProof/>
                            </w:rPr>
                            <w:fldChar w:fldCharType="separate"/>
                          </w:r>
                          <w:r w:rsidR="00641492">
                            <w:rPr>
                              <w:noProof/>
                            </w:rPr>
                            <w:instrText>3</w:instrText>
                          </w:r>
                          <w:r w:rsidR="00F721D2">
                            <w:rPr>
                              <w:noProof/>
                            </w:rPr>
                            <w:fldChar w:fldCharType="end"/>
                          </w:r>
                          <w:r w:rsidR="00E04E6B" w:rsidRPr="008E2142">
                            <w:instrText xml:space="preserve">" "" </w:instrText>
                          </w:r>
                          <w:r w:rsidRPr="008E2142">
                            <w:fldChar w:fldCharType="separate"/>
                          </w:r>
                          <w:r w:rsidR="00641492">
                            <w:rPr>
                              <w:noProof/>
                            </w:rPr>
                            <w:t>3</w:t>
                          </w:r>
                          <w:r w:rsidR="00641492" w:rsidRPr="008E2142">
                            <w:rPr>
                              <w:noProof/>
                            </w:rPr>
                            <w:t>/</w:t>
                          </w:r>
                          <w:r w:rsidR="00641492">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A2795" id="_x0000_t202" coordsize="21600,21600" o:spt="202" path="m,l,21600r21600,l21600,xe">
              <v:stroke joinstyle="miter"/>
              <v:path gradientshapeok="t" o:connecttype="rect"/>
            </v:shapetype>
            <v:shape id="Text Box 4" o:spid="_x0000_s1027" type="#_x0000_t202" style="position:absolute;margin-left:510.3pt;margin-top:799.45pt;width:59.55pt;height:28.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" filled="f" stroked="f">
              <o:lock v:ext="edit" aspectratio="t"/>
              <v:textbox inset="1mm,1mm,1mm,1mm">
                <w:txbxContent>
                  <w:p w14:paraId="2AE543EA" w14:textId="5FF82C5B" w:rsidR="00E04E6B" w:rsidRDefault="00C56C23" w:rsidP="009D31F8">
                    <w:pPr>
                      <w:jc w:val="right"/>
                    </w:pPr>
                    <w:r w:rsidRPr="008E2142">
                      <w:fldChar w:fldCharType="begin"/>
                    </w:r>
                    <w:r w:rsidR="00E04E6B" w:rsidRPr="008E2142">
                      <w:instrText xml:space="preserve"> IF </w:instrText>
                    </w:r>
                    <w:r w:rsidR="00F721D2">
                      <w:rPr>
                        <w:noProof/>
                      </w:rPr>
                      <w:fldChar w:fldCharType="begin"/>
                    </w:r>
                    <w:r w:rsidR="00F721D2">
                      <w:rPr>
                        <w:noProof/>
                      </w:rPr>
                      <w:instrText xml:space="preserve"> NUMPAGES  \* Arabic </w:instrText>
                    </w:r>
                    <w:r w:rsidR="00F721D2">
                      <w:rPr>
                        <w:noProof/>
                      </w:rPr>
                      <w:fldChar w:fldCharType="separate"/>
                    </w:r>
                    <w:r w:rsidR="00641492">
                      <w:rPr>
                        <w:noProof/>
                      </w:rPr>
                      <w:instrText>3</w:instrText>
                    </w:r>
                    <w:r w:rsidR="00F721D2">
                      <w:rPr>
                        <w:noProof/>
                      </w:rPr>
                      <w:fldChar w:fldCharType="end"/>
                    </w:r>
                    <w:r w:rsidR="00E04E6B" w:rsidRPr="008E2142">
                      <w:instrText xml:space="preserve"> &gt; 1  "</w:instrText>
                    </w:r>
                    <w:r w:rsidR="00A1406D">
                      <w:fldChar w:fldCharType="begin"/>
                    </w:r>
                    <w:r w:rsidR="00A1406D">
                      <w:instrText xml:space="preserve"> PAGE  \* Arabic \* MERGEFORMAT </w:instrText>
                    </w:r>
                    <w:r w:rsidR="00A1406D">
                      <w:fldChar w:fldCharType="separate"/>
                    </w:r>
                    <w:r w:rsidR="00641492">
                      <w:rPr>
                        <w:noProof/>
                      </w:rPr>
                      <w:instrText>3</w:instrText>
                    </w:r>
                    <w:r w:rsidR="00A1406D">
                      <w:rPr>
                        <w:noProof/>
                      </w:rPr>
                      <w:fldChar w:fldCharType="end"/>
                    </w:r>
                    <w:r w:rsidR="00E04E6B" w:rsidRPr="008E2142">
                      <w:instrText>/</w:instrText>
                    </w:r>
                    <w:r w:rsidR="00F721D2">
                      <w:rPr>
                        <w:noProof/>
                      </w:rPr>
                      <w:fldChar w:fldCharType="begin"/>
                    </w:r>
                    <w:r w:rsidR="00F721D2">
                      <w:rPr>
                        <w:noProof/>
                      </w:rPr>
                      <w:instrText xml:space="preserve"> NUMPAGES  \* Arabic \* MERGEFORMAT </w:instrText>
                    </w:r>
                    <w:r w:rsidR="00F721D2">
                      <w:rPr>
                        <w:noProof/>
                      </w:rPr>
                      <w:fldChar w:fldCharType="separate"/>
                    </w:r>
                    <w:r w:rsidR="00641492">
                      <w:rPr>
                        <w:noProof/>
                      </w:rPr>
                      <w:instrText>3</w:instrText>
                    </w:r>
                    <w:r w:rsidR="00F721D2">
                      <w:rPr>
                        <w:noProof/>
                      </w:rPr>
                      <w:fldChar w:fldCharType="end"/>
                    </w:r>
                    <w:r w:rsidR="00E04E6B" w:rsidRPr="008E2142">
                      <w:instrText xml:space="preserve">" "" </w:instrText>
                    </w:r>
                    <w:r w:rsidRPr="008E2142">
                      <w:fldChar w:fldCharType="separate"/>
                    </w:r>
                    <w:r w:rsidR="00641492">
                      <w:rPr>
                        <w:noProof/>
                      </w:rPr>
                      <w:t>3</w:t>
                    </w:r>
                    <w:r w:rsidR="00641492" w:rsidRPr="008E2142">
                      <w:rPr>
                        <w:noProof/>
                      </w:rPr>
                      <w:t>/</w:t>
                    </w:r>
                    <w:r w:rsidR="00641492">
                      <w:rPr>
                        <w:noProof/>
                      </w:rPr>
                      <w:t>3</w:t>
                    </w:r>
                    <w:r w:rsidRPr="008E2142">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DA56" w14:textId="77777777" w:rsidR="00E04E6B" w:rsidRDefault="00916B98">
    <w:pPr>
      <w:pStyle w:val="Fuzeile"/>
    </w:pPr>
    <w:r>
      <w:rPr>
        <w:noProof/>
      </w:rPr>
      <mc:AlternateContent>
        <mc:Choice Requires="wps">
          <w:drawing>
            <wp:anchor distT="0" distB="0" distL="114300" distR="114300" simplePos="0" relativeHeight="251658241" behindDoc="0" locked="1" layoutInCell="1" allowOverlap="1" wp14:anchorId="76A9531E" wp14:editId="58E6910B">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6CEC" w14:textId="253BD1A7" w:rsidR="00E04E6B" w:rsidRDefault="00C56C23" w:rsidP="009D31F8">
                          <w:pPr>
                            <w:jc w:val="right"/>
                          </w:pPr>
                          <w:r w:rsidRPr="008E2142">
                            <w:fldChar w:fldCharType="begin"/>
                          </w:r>
                          <w:r w:rsidR="00E04E6B" w:rsidRPr="008E2142">
                            <w:instrText xml:space="preserve"> IF </w:instrText>
                          </w:r>
                          <w:r w:rsidR="00F721D2">
                            <w:rPr>
                              <w:noProof/>
                            </w:rPr>
                            <w:fldChar w:fldCharType="begin"/>
                          </w:r>
                          <w:r w:rsidR="00F721D2">
                            <w:rPr>
                              <w:noProof/>
                            </w:rPr>
                            <w:instrText xml:space="preserve"> NUMPAGES  \* Arabic </w:instrText>
                          </w:r>
                          <w:r w:rsidR="00F721D2">
                            <w:rPr>
                              <w:noProof/>
                            </w:rPr>
                            <w:fldChar w:fldCharType="separate"/>
                          </w:r>
                          <w:r w:rsidR="00641492">
                            <w:rPr>
                              <w:noProof/>
                            </w:rPr>
                            <w:instrText>3</w:instrText>
                          </w:r>
                          <w:r w:rsidR="00F721D2">
                            <w:rPr>
                              <w:noProof/>
                            </w:rPr>
                            <w:fldChar w:fldCharType="end"/>
                          </w:r>
                          <w:r w:rsidR="00E04E6B" w:rsidRPr="008E2142">
                            <w:instrText xml:space="preserve"> &gt; 1  "</w:instrText>
                          </w:r>
                          <w:r w:rsidR="00A1406D">
                            <w:fldChar w:fldCharType="begin"/>
                          </w:r>
                          <w:r w:rsidR="00A1406D">
                            <w:instrText xml:space="preserve"> PAGE  \* Arabic \* MERGEFORMAT </w:instrText>
                          </w:r>
                          <w:r w:rsidR="00A1406D">
                            <w:fldChar w:fldCharType="separate"/>
                          </w:r>
                          <w:r w:rsidR="00641492">
                            <w:rPr>
                              <w:noProof/>
                            </w:rPr>
                            <w:instrText>1</w:instrText>
                          </w:r>
                          <w:r w:rsidR="00A1406D">
                            <w:rPr>
                              <w:noProof/>
                            </w:rPr>
                            <w:fldChar w:fldCharType="end"/>
                          </w:r>
                          <w:r w:rsidR="00E04E6B" w:rsidRPr="008E2142">
                            <w:instrText>/</w:instrText>
                          </w:r>
                          <w:r w:rsidR="00F721D2">
                            <w:rPr>
                              <w:noProof/>
                            </w:rPr>
                            <w:fldChar w:fldCharType="begin"/>
                          </w:r>
                          <w:r w:rsidR="00F721D2">
                            <w:rPr>
                              <w:noProof/>
                            </w:rPr>
                            <w:instrText xml:space="preserve"> NUMPAGES  \* Arabic \* MERGEFORMAT </w:instrText>
                          </w:r>
                          <w:r w:rsidR="00F721D2">
                            <w:rPr>
                              <w:noProof/>
                            </w:rPr>
                            <w:fldChar w:fldCharType="separate"/>
                          </w:r>
                          <w:r w:rsidR="00641492">
                            <w:rPr>
                              <w:noProof/>
                            </w:rPr>
                            <w:instrText>3</w:instrText>
                          </w:r>
                          <w:r w:rsidR="00F721D2">
                            <w:rPr>
                              <w:noProof/>
                            </w:rPr>
                            <w:fldChar w:fldCharType="end"/>
                          </w:r>
                          <w:r w:rsidR="00E04E6B" w:rsidRPr="008E2142">
                            <w:instrText xml:space="preserve">" "" </w:instrText>
                          </w:r>
                          <w:r w:rsidRPr="008E2142">
                            <w:fldChar w:fldCharType="separate"/>
                          </w:r>
                          <w:r w:rsidR="00641492">
                            <w:rPr>
                              <w:noProof/>
                            </w:rPr>
                            <w:t>1</w:t>
                          </w:r>
                          <w:r w:rsidR="00641492" w:rsidRPr="008E2142">
                            <w:rPr>
                              <w:noProof/>
                            </w:rPr>
                            <w:t>/</w:t>
                          </w:r>
                          <w:r w:rsidR="00641492">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531E" id="_x0000_t202" coordsize="21600,21600" o:spt="202" path="m,l,21600r21600,l21600,xe">
              <v:stroke joinstyle="miter"/>
              <v:path gradientshapeok="t" o:connecttype="rect"/>
            </v:shapetype>
            <v:shape id="Text Box 3" o:spid="_x0000_s1028" type="#_x0000_t202" style="position:absolute;margin-left:510.3pt;margin-top:799.45pt;width:59.55pt;height:28.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" filled="f" stroked="f">
              <o:lock v:ext="edit" aspectratio="t"/>
              <v:textbox inset="1mm,1mm,1mm,1mm">
                <w:txbxContent>
                  <w:p w14:paraId="687E6CEC" w14:textId="253BD1A7" w:rsidR="00E04E6B" w:rsidRDefault="00C56C23" w:rsidP="009D31F8">
                    <w:pPr>
                      <w:jc w:val="right"/>
                    </w:pPr>
                    <w:r w:rsidRPr="008E2142">
                      <w:fldChar w:fldCharType="begin"/>
                    </w:r>
                    <w:r w:rsidR="00E04E6B" w:rsidRPr="008E2142">
                      <w:instrText xml:space="preserve"> IF </w:instrText>
                    </w:r>
                    <w:r w:rsidR="00F721D2">
                      <w:rPr>
                        <w:noProof/>
                      </w:rPr>
                      <w:fldChar w:fldCharType="begin"/>
                    </w:r>
                    <w:r w:rsidR="00F721D2">
                      <w:rPr>
                        <w:noProof/>
                      </w:rPr>
                      <w:instrText xml:space="preserve"> NUMPAGES  \* Arabic </w:instrText>
                    </w:r>
                    <w:r w:rsidR="00F721D2">
                      <w:rPr>
                        <w:noProof/>
                      </w:rPr>
                      <w:fldChar w:fldCharType="separate"/>
                    </w:r>
                    <w:r w:rsidR="00641492">
                      <w:rPr>
                        <w:noProof/>
                      </w:rPr>
                      <w:instrText>3</w:instrText>
                    </w:r>
                    <w:r w:rsidR="00F721D2">
                      <w:rPr>
                        <w:noProof/>
                      </w:rPr>
                      <w:fldChar w:fldCharType="end"/>
                    </w:r>
                    <w:r w:rsidR="00E04E6B" w:rsidRPr="008E2142">
                      <w:instrText xml:space="preserve"> &gt; 1  "</w:instrText>
                    </w:r>
                    <w:r w:rsidR="00A1406D">
                      <w:fldChar w:fldCharType="begin"/>
                    </w:r>
                    <w:r w:rsidR="00A1406D">
                      <w:instrText xml:space="preserve"> PAGE  \* Arabic \* MERGEFORMAT </w:instrText>
                    </w:r>
                    <w:r w:rsidR="00A1406D">
                      <w:fldChar w:fldCharType="separate"/>
                    </w:r>
                    <w:r w:rsidR="00641492">
                      <w:rPr>
                        <w:noProof/>
                      </w:rPr>
                      <w:instrText>1</w:instrText>
                    </w:r>
                    <w:r w:rsidR="00A1406D">
                      <w:rPr>
                        <w:noProof/>
                      </w:rPr>
                      <w:fldChar w:fldCharType="end"/>
                    </w:r>
                    <w:r w:rsidR="00E04E6B" w:rsidRPr="008E2142">
                      <w:instrText>/</w:instrText>
                    </w:r>
                    <w:r w:rsidR="00F721D2">
                      <w:rPr>
                        <w:noProof/>
                      </w:rPr>
                      <w:fldChar w:fldCharType="begin"/>
                    </w:r>
                    <w:r w:rsidR="00F721D2">
                      <w:rPr>
                        <w:noProof/>
                      </w:rPr>
                      <w:instrText xml:space="preserve"> NUMPAGES  \* Arabic \* MERGEFORMAT </w:instrText>
                    </w:r>
                    <w:r w:rsidR="00F721D2">
                      <w:rPr>
                        <w:noProof/>
                      </w:rPr>
                      <w:fldChar w:fldCharType="separate"/>
                    </w:r>
                    <w:r w:rsidR="00641492">
                      <w:rPr>
                        <w:noProof/>
                      </w:rPr>
                      <w:instrText>3</w:instrText>
                    </w:r>
                    <w:r w:rsidR="00F721D2">
                      <w:rPr>
                        <w:noProof/>
                      </w:rPr>
                      <w:fldChar w:fldCharType="end"/>
                    </w:r>
                    <w:r w:rsidR="00E04E6B" w:rsidRPr="008E2142">
                      <w:instrText xml:space="preserve">" "" </w:instrText>
                    </w:r>
                    <w:r w:rsidRPr="008E2142">
                      <w:fldChar w:fldCharType="separate"/>
                    </w:r>
                    <w:r w:rsidR="00641492">
                      <w:rPr>
                        <w:noProof/>
                      </w:rPr>
                      <w:t>1</w:t>
                    </w:r>
                    <w:r w:rsidR="00641492" w:rsidRPr="008E2142">
                      <w:rPr>
                        <w:noProof/>
                      </w:rPr>
                      <w:t>/</w:t>
                    </w:r>
                    <w:r w:rsidR="00641492">
                      <w:rPr>
                        <w:noProof/>
                      </w:rPr>
                      <w:t>3</w:t>
                    </w:r>
                    <w:r w:rsidRPr="008E2142">
                      <w:fldChar w:fldCharType="end"/>
                    </w:r>
                  </w:p>
                </w:txbxContent>
              </v:textbox>
              <w10:wrap anchorx="page" anchory="page"/>
              <w10:anchorlock/>
            </v:shape>
          </w:pict>
        </mc:Fallback>
      </mc:AlternateContent>
    </w:r>
    <w:r w:rsidR="00E04E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3E3A" w14:textId="77777777" w:rsidR="00201C8E" w:rsidRDefault="00201C8E" w:rsidP="00F950AA">
      <w:pPr>
        <w:spacing w:line="240" w:lineRule="auto"/>
      </w:pPr>
      <w:r>
        <w:separator/>
      </w:r>
    </w:p>
  </w:footnote>
  <w:footnote w:type="continuationSeparator" w:id="0">
    <w:p w14:paraId="5E273740" w14:textId="77777777" w:rsidR="00201C8E" w:rsidRDefault="00201C8E" w:rsidP="00F950AA">
      <w:pPr>
        <w:spacing w:line="240" w:lineRule="auto"/>
      </w:pPr>
      <w:r>
        <w:continuationSeparator/>
      </w:r>
    </w:p>
  </w:footnote>
  <w:footnote w:type="continuationNotice" w:id="1">
    <w:p w14:paraId="34285493" w14:textId="77777777" w:rsidR="00201C8E" w:rsidRDefault="00201C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C9AC" w14:textId="77777777" w:rsidR="00E04E6B" w:rsidRDefault="00916B98">
    <w:pPr>
      <w:pStyle w:val="Kopfzeile"/>
    </w:pPr>
    <w:r>
      <w:rPr>
        <w:noProof/>
      </w:rPr>
      <mc:AlternateContent>
        <mc:Choice Requires="wps">
          <w:drawing>
            <wp:anchor distT="0" distB="0" distL="114300" distR="114300" simplePos="0" relativeHeight="251658240" behindDoc="0" locked="1" layoutInCell="1" allowOverlap="1" wp14:anchorId="35BF6573" wp14:editId="0AA3B742">
              <wp:simplePos x="0" y="0"/>
              <wp:positionH relativeFrom="page">
                <wp:posOffset>6588760</wp:posOffset>
              </wp:positionH>
              <wp:positionV relativeFrom="page">
                <wp:posOffset>323850</wp:posOffset>
              </wp:positionV>
              <wp:extent cx="647700" cy="791845"/>
              <wp:effectExtent l="0" t="0" r="254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EDE67" w14:textId="77777777" w:rsidR="00E04E6B" w:rsidRDefault="00916B98" w:rsidP="005736FE">
                          <w:pPr>
                            <w:jc w:val="right"/>
                          </w:pPr>
                          <w:r>
                            <w:rPr>
                              <w:noProof/>
                            </w:rPr>
                            <w:drawing>
                              <wp:inline distT="0" distB="0" distL="0" distR="0" wp14:anchorId="2057499C" wp14:editId="4FAFADC1">
                                <wp:extent cx="462280" cy="593090"/>
                                <wp:effectExtent l="0" t="0" r="0" b="0"/>
                                <wp:docPr id="6"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9309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6573"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" filled="f" stroked="f">
              <o:lock v:ext="edit" aspectratio="t"/>
              <v:textbox inset="1mm,1mm,1mm,1mm">
                <w:txbxContent>
                  <w:p w14:paraId="625EDE67" w14:textId="77777777" w:rsidR="00E04E6B" w:rsidRDefault="00916B98" w:rsidP="005736FE">
                    <w:pPr>
                      <w:jc w:val="right"/>
                    </w:pPr>
                    <w:r>
                      <w:rPr>
                        <w:noProof/>
                      </w:rPr>
                      <w:drawing>
                        <wp:inline distT="0" distB="0" distL="0" distR="0" wp14:anchorId="2057499C" wp14:editId="4FAFADC1">
                          <wp:extent cx="462280" cy="593090"/>
                          <wp:effectExtent l="0" t="0" r="0" b="0"/>
                          <wp:docPr id="6"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9309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216" w14:textId="34DFD92F" w:rsidR="001B7081" w:rsidRDefault="001B7081" w:rsidP="000C1F85">
    <w:pPr>
      <w:pStyle w:val="Kopfzeile"/>
    </w:pPr>
    <w:r w:rsidRPr="00887D8B">
      <w:rPr>
        <w:rFonts w:cs="Arial"/>
        <w:noProof/>
      </w:rPr>
      <w:drawing>
        <wp:anchor distT="0" distB="0" distL="114300" distR="114300" simplePos="0" relativeHeight="251658243" behindDoc="0" locked="0" layoutInCell="1" allowOverlap="1" wp14:anchorId="56611736" wp14:editId="65C44410">
          <wp:simplePos x="0" y="0"/>
          <wp:positionH relativeFrom="column">
            <wp:posOffset>4610631</wp:posOffset>
          </wp:positionH>
          <wp:positionV relativeFrom="paragraph">
            <wp:posOffset>-153651</wp:posOffset>
          </wp:positionV>
          <wp:extent cx="1787525" cy="445135"/>
          <wp:effectExtent l="0" t="0" r="3175" b="0"/>
          <wp:wrapTopAndBottom/>
          <wp:docPr id="7" name="Grafik 7" descr="V:\Gruppen\09 Drucksachen Dokumentation\94 Logo\Neues Logo\Logo_Kanti_Wil_CMYK\Diverse\1_CMYK_Kanti_W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uppen\09 Drucksachen Dokumentation\94 Logo\Neues Logo\Logo_Kanti_Wil_CMYK\Diverse\1_CMYK_Kanti_W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445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21341264"/>
    <w:multiLevelType w:val="hybridMultilevel"/>
    <w:tmpl w:val="7896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940C6"/>
    <w:multiLevelType w:val="hybridMultilevel"/>
    <w:tmpl w:val="90F4808E"/>
    <w:lvl w:ilvl="0" w:tplc="6B7CE8A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9576167"/>
    <w:multiLevelType w:val="hybridMultilevel"/>
    <w:tmpl w:val="08B209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66359DB"/>
    <w:multiLevelType w:val="hybridMultilevel"/>
    <w:tmpl w:val="F37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3821"/>
    <w:multiLevelType w:val="hybridMultilevel"/>
    <w:tmpl w:val="284435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3A15E03"/>
    <w:multiLevelType w:val="hybridMultilevel"/>
    <w:tmpl w:val="A5346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16cid:durableId="1753235453">
    <w:abstractNumId w:val="8"/>
  </w:num>
  <w:num w:numId="2" w16cid:durableId="362243000">
    <w:abstractNumId w:val="6"/>
  </w:num>
  <w:num w:numId="3" w16cid:durableId="1153137933">
    <w:abstractNumId w:val="5"/>
  </w:num>
  <w:num w:numId="4" w16cid:durableId="857698824">
    <w:abstractNumId w:val="4"/>
  </w:num>
  <w:num w:numId="5" w16cid:durableId="1687948755">
    <w:abstractNumId w:val="7"/>
  </w:num>
  <w:num w:numId="6" w16cid:durableId="479617621">
    <w:abstractNumId w:val="3"/>
  </w:num>
  <w:num w:numId="7" w16cid:durableId="819880933">
    <w:abstractNumId w:val="2"/>
  </w:num>
  <w:num w:numId="8" w16cid:durableId="59864781">
    <w:abstractNumId w:val="1"/>
  </w:num>
  <w:num w:numId="9" w16cid:durableId="1907646487">
    <w:abstractNumId w:val="0"/>
  </w:num>
  <w:num w:numId="10" w16cid:durableId="695959034">
    <w:abstractNumId w:val="9"/>
  </w:num>
  <w:num w:numId="11" w16cid:durableId="779566243">
    <w:abstractNumId w:val="16"/>
  </w:num>
  <w:num w:numId="12" w16cid:durableId="2000041802">
    <w:abstractNumId w:val="13"/>
  </w:num>
  <w:num w:numId="13" w16cid:durableId="1346857287">
    <w:abstractNumId w:val="11"/>
  </w:num>
  <w:num w:numId="14" w16cid:durableId="568806999">
    <w:abstractNumId w:val="12"/>
  </w:num>
  <w:num w:numId="15" w16cid:durableId="1776248897">
    <w:abstractNumId w:val="15"/>
  </w:num>
  <w:num w:numId="16" w16cid:durableId="90248468">
    <w:abstractNumId w:val="14"/>
  </w:num>
  <w:num w:numId="17" w16cid:durableId="79706883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A2"/>
    <w:rsid w:val="00000370"/>
    <w:rsid w:val="00001DE3"/>
    <w:rsid w:val="00002231"/>
    <w:rsid w:val="0000272F"/>
    <w:rsid w:val="000136F0"/>
    <w:rsid w:val="00020F17"/>
    <w:rsid w:val="0002357B"/>
    <w:rsid w:val="000238DA"/>
    <w:rsid w:val="00024CF5"/>
    <w:rsid w:val="0002527C"/>
    <w:rsid w:val="0002557B"/>
    <w:rsid w:val="000272A8"/>
    <w:rsid w:val="00027B73"/>
    <w:rsid w:val="00027EBB"/>
    <w:rsid w:val="000332A1"/>
    <w:rsid w:val="00033AC3"/>
    <w:rsid w:val="00034247"/>
    <w:rsid w:val="00034E65"/>
    <w:rsid w:val="00040D56"/>
    <w:rsid w:val="00041873"/>
    <w:rsid w:val="00043B4C"/>
    <w:rsid w:val="00045AD4"/>
    <w:rsid w:val="000461D9"/>
    <w:rsid w:val="000473DE"/>
    <w:rsid w:val="000504F8"/>
    <w:rsid w:val="00054965"/>
    <w:rsid w:val="00055C06"/>
    <w:rsid w:val="00057395"/>
    <w:rsid w:val="000602CA"/>
    <w:rsid w:val="00060ADC"/>
    <w:rsid w:val="0006102E"/>
    <w:rsid w:val="00064A8C"/>
    <w:rsid w:val="00066E7D"/>
    <w:rsid w:val="0006727A"/>
    <w:rsid w:val="000702C1"/>
    <w:rsid w:val="0007134D"/>
    <w:rsid w:val="00073F7C"/>
    <w:rsid w:val="00080AC1"/>
    <w:rsid w:val="00083034"/>
    <w:rsid w:val="00086458"/>
    <w:rsid w:val="000937F7"/>
    <w:rsid w:val="00094AB5"/>
    <w:rsid w:val="00096E71"/>
    <w:rsid w:val="000A2235"/>
    <w:rsid w:val="000A2294"/>
    <w:rsid w:val="000A3A0A"/>
    <w:rsid w:val="000A57EB"/>
    <w:rsid w:val="000A5F9E"/>
    <w:rsid w:val="000B50CF"/>
    <w:rsid w:val="000B519A"/>
    <w:rsid w:val="000B5395"/>
    <w:rsid w:val="000C1F85"/>
    <w:rsid w:val="000C593E"/>
    <w:rsid w:val="000C76F0"/>
    <w:rsid w:val="000D0484"/>
    <w:rsid w:val="000D0FCF"/>
    <w:rsid w:val="000D662E"/>
    <w:rsid w:val="000D7238"/>
    <w:rsid w:val="000D7DF3"/>
    <w:rsid w:val="000E061D"/>
    <w:rsid w:val="000E0F92"/>
    <w:rsid w:val="000E7EAA"/>
    <w:rsid w:val="000F1CFE"/>
    <w:rsid w:val="000F3735"/>
    <w:rsid w:val="000F5CB4"/>
    <w:rsid w:val="000F7A59"/>
    <w:rsid w:val="001022B8"/>
    <w:rsid w:val="0010269A"/>
    <w:rsid w:val="001073A8"/>
    <w:rsid w:val="00114E60"/>
    <w:rsid w:val="001153DF"/>
    <w:rsid w:val="00115FDB"/>
    <w:rsid w:val="00117A12"/>
    <w:rsid w:val="001210D4"/>
    <w:rsid w:val="001275FC"/>
    <w:rsid w:val="00137205"/>
    <w:rsid w:val="001405C0"/>
    <w:rsid w:val="001421AA"/>
    <w:rsid w:val="0014275E"/>
    <w:rsid w:val="00144DA2"/>
    <w:rsid w:val="001470CF"/>
    <w:rsid w:val="00147B8D"/>
    <w:rsid w:val="00150B30"/>
    <w:rsid w:val="00150E09"/>
    <w:rsid w:val="00153E8B"/>
    <w:rsid w:val="001577CA"/>
    <w:rsid w:val="00157F5A"/>
    <w:rsid w:val="00162410"/>
    <w:rsid w:val="00163CA6"/>
    <w:rsid w:val="00166D78"/>
    <w:rsid w:val="00167994"/>
    <w:rsid w:val="001701ED"/>
    <w:rsid w:val="001706DB"/>
    <w:rsid w:val="001716CE"/>
    <w:rsid w:val="001721F9"/>
    <w:rsid w:val="001750B4"/>
    <w:rsid w:val="001750EC"/>
    <w:rsid w:val="00176F36"/>
    <w:rsid w:val="0017747E"/>
    <w:rsid w:val="00183966"/>
    <w:rsid w:val="0018492B"/>
    <w:rsid w:val="0018493C"/>
    <w:rsid w:val="00186230"/>
    <w:rsid w:val="00191EA9"/>
    <w:rsid w:val="00195C2F"/>
    <w:rsid w:val="00196D6B"/>
    <w:rsid w:val="001A0568"/>
    <w:rsid w:val="001A0E8E"/>
    <w:rsid w:val="001A1B7C"/>
    <w:rsid w:val="001B0307"/>
    <w:rsid w:val="001B0F12"/>
    <w:rsid w:val="001B3EDB"/>
    <w:rsid w:val="001B7081"/>
    <w:rsid w:val="001C3C3C"/>
    <w:rsid w:val="001C3F47"/>
    <w:rsid w:val="001C55D7"/>
    <w:rsid w:val="001C6D3B"/>
    <w:rsid w:val="001D0464"/>
    <w:rsid w:val="001D43AD"/>
    <w:rsid w:val="001D4940"/>
    <w:rsid w:val="001D6560"/>
    <w:rsid w:val="001E6629"/>
    <w:rsid w:val="001F27B1"/>
    <w:rsid w:val="001F29D8"/>
    <w:rsid w:val="001F71B6"/>
    <w:rsid w:val="00201C8E"/>
    <w:rsid w:val="00201DDB"/>
    <w:rsid w:val="00204A87"/>
    <w:rsid w:val="00207371"/>
    <w:rsid w:val="0021171D"/>
    <w:rsid w:val="002138F2"/>
    <w:rsid w:val="002139F4"/>
    <w:rsid w:val="00213AFC"/>
    <w:rsid w:val="00214166"/>
    <w:rsid w:val="0021525D"/>
    <w:rsid w:val="002162C9"/>
    <w:rsid w:val="002209E6"/>
    <w:rsid w:val="00222623"/>
    <w:rsid w:val="00224406"/>
    <w:rsid w:val="00224922"/>
    <w:rsid w:val="00225FA4"/>
    <w:rsid w:val="00233B53"/>
    <w:rsid w:val="00234B86"/>
    <w:rsid w:val="00241E7B"/>
    <w:rsid w:val="00242095"/>
    <w:rsid w:val="00242FE1"/>
    <w:rsid w:val="00250231"/>
    <w:rsid w:val="00250448"/>
    <w:rsid w:val="00256F18"/>
    <w:rsid w:val="00260856"/>
    <w:rsid w:val="00261F10"/>
    <w:rsid w:val="00264D4E"/>
    <w:rsid w:val="00266934"/>
    <w:rsid w:val="00266C7D"/>
    <w:rsid w:val="002725AA"/>
    <w:rsid w:val="00274442"/>
    <w:rsid w:val="0028050E"/>
    <w:rsid w:val="00281B3C"/>
    <w:rsid w:val="002827DA"/>
    <w:rsid w:val="00285B9C"/>
    <w:rsid w:val="0029165F"/>
    <w:rsid w:val="00292FEF"/>
    <w:rsid w:val="002930BF"/>
    <w:rsid w:val="0029607D"/>
    <w:rsid w:val="00296FBE"/>
    <w:rsid w:val="002A0FD5"/>
    <w:rsid w:val="002A2C30"/>
    <w:rsid w:val="002A450B"/>
    <w:rsid w:val="002A455E"/>
    <w:rsid w:val="002B0C42"/>
    <w:rsid w:val="002B11D5"/>
    <w:rsid w:val="002B3056"/>
    <w:rsid w:val="002C06BD"/>
    <w:rsid w:val="002C3ADF"/>
    <w:rsid w:val="002C47B1"/>
    <w:rsid w:val="002D2614"/>
    <w:rsid w:val="002D7F3B"/>
    <w:rsid w:val="002E049A"/>
    <w:rsid w:val="002E1138"/>
    <w:rsid w:val="002E156E"/>
    <w:rsid w:val="002E6B4E"/>
    <w:rsid w:val="002F34B3"/>
    <w:rsid w:val="002F4EA8"/>
    <w:rsid w:val="002F51FD"/>
    <w:rsid w:val="002F5461"/>
    <w:rsid w:val="0030001D"/>
    <w:rsid w:val="00302621"/>
    <w:rsid w:val="00303ABD"/>
    <w:rsid w:val="00305245"/>
    <w:rsid w:val="003071A5"/>
    <w:rsid w:val="003076C9"/>
    <w:rsid w:val="00310280"/>
    <w:rsid w:val="00311E02"/>
    <w:rsid w:val="00313E56"/>
    <w:rsid w:val="003154FA"/>
    <w:rsid w:val="00317ABC"/>
    <w:rsid w:val="00321917"/>
    <w:rsid w:val="00322543"/>
    <w:rsid w:val="00323F25"/>
    <w:rsid w:val="003264E4"/>
    <w:rsid w:val="00330875"/>
    <w:rsid w:val="00334F85"/>
    <w:rsid w:val="00335654"/>
    <w:rsid w:val="003361F9"/>
    <w:rsid w:val="003424D6"/>
    <w:rsid w:val="00346254"/>
    <w:rsid w:val="0034633B"/>
    <w:rsid w:val="00351621"/>
    <w:rsid w:val="00353983"/>
    <w:rsid w:val="0035662E"/>
    <w:rsid w:val="003639F9"/>
    <w:rsid w:val="0036437E"/>
    <w:rsid w:val="00370BC6"/>
    <w:rsid w:val="00372EFB"/>
    <w:rsid w:val="00372F72"/>
    <w:rsid w:val="00375FAD"/>
    <w:rsid w:val="00380DAD"/>
    <w:rsid w:val="0038106E"/>
    <w:rsid w:val="003813B6"/>
    <w:rsid w:val="00382584"/>
    <w:rsid w:val="00384CCB"/>
    <w:rsid w:val="003852D5"/>
    <w:rsid w:val="003865F9"/>
    <w:rsid w:val="00387F76"/>
    <w:rsid w:val="00390109"/>
    <w:rsid w:val="00390E1A"/>
    <w:rsid w:val="003918F1"/>
    <w:rsid w:val="00391AF8"/>
    <w:rsid w:val="00396830"/>
    <w:rsid w:val="003A4239"/>
    <w:rsid w:val="003A6987"/>
    <w:rsid w:val="003A753F"/>
    <w:rsid w:val="003A7A0D"/>
    <w:rsid w:val="003B0FC3"/>
    <w:rsid w:val="003B3C9C"/>
    <w:rsid w:val="003B3F6F"/>
    <w:rsid w:val="003C0471"/>
    <w:rsid w:val="003D2401"/>
    <w:rsid w:val="003D25A1"/>
    <w:rsid w:val="003D6E87"/>
    <w:rsid w:val="003E2F03"/>
    <w:rsid w:val="003E3875"/>
    <w:rsid w:val="003E39A9"/>
    <w:rsid w:val="003E78A4"/>
    <w:rsid w:val="003F438D"/>
    <w:rsid w:val="003F4DE4"/>
    <w:rsid w:val="003F6ABA"/>
    <w:rsid w:val="003F74A4"/>
    <w:rsid w:val="00400242"/>
    <w:rsid w:val="00403662"/>
    <w:rsid w:val="00412AB9"/>
    <w:rsid w:val="00417747"/>
    <w:rsid w:val="00420909"/>
    <w:rsid w:val="00420DE8"/>
    <w:rsid w:val="00430038"/>
    <w:rsid w:val="00431FF2"/>
    <w:rsid w:val="00432146"/>
    <w:rsid w:val="0043284A"/>
    <w:rsid w:val="00434C01"/>
    <w:rsid w:val="00436213"/>
    <w:rsid w:val="0043705A"/>
    <w:rsid w:val="0043715E"/>
    <w:rsid w:val="004440E2"/>
    <w:rsid w:val="00445ABA"/>
    <w:rsid w:val="00445DE5"/>
    <w:rsid w:val="004514E0"/>
    <w:rsid w:val="0045191D"/>
    <w:rsid w:val="00452163"/>
    <w:rsid w:val="00453703"/>
    <w:rsid w:val="00453BA5"/>
    <w:rsid w:val="00453FE3"/>
    <w:rsid w:val="0045415B"/>
    <w:rsid w:val="004550A7"/>
    <w:rsid w:val="00455DDC"/>
    <w:rsid w:val="00456845"/>
    <w:rsid w:val="00457FFE"/>
    <w:rsid w:val="00461422"/>
    <w:rsid w:val="00461C53"/>
    <w:rsid w:val="00461C79"/>
    <w:rsid w:val="004627E2"/>
    <w:rsid w:val="0047200C"/>
    <w:rsid w:val="00473144"/>
    <w:rsid w:val="00475B10"/>
    <w:rsid w:val="004765C3"/>
    <w:rsid w:val="00480776"/>
    <w:rsid w:val="0048334D"/>
    <w:rsid w:val="00484325"/>
    <w:rsid w:val="00484D45"/>
    <w:rsid w:val="0048751B"/>
    <w:rsid w:val="00487DEB"/>
    <w:rsid w:val="004911AC"/>
    <w:rsid w:val="004916DB"/>
    <w:rsid w:val="00492044"/>
    <w:rsid w:val="00492243"/>
    <w:rsid w:val="004925E6"/>
    <w:rsid w:val="00494422"/>
    <w:rsid w:val="00494F62"/>
    <w:rsid w:val="00497519"/>
    <w:rsid w:val="00497EEC"/>
    <w:rsid w:val="004A1022"/>
    <w:rsid w:val="004A3D74"/>
    <w:rsid w:val="004A7340"/>
    <w:rsid w:val="004B29C0"/>
    <w:rsid w:val="004B37C3"/>
    <w:rsid w:val="004B3932"/>
    <w:rsid w:val="004B39C6"/>
    <w:rsid w:val="004B56C5"/>
    <w:rsid w:val="004C05CD"/>
    <w:rsid w:val="004C1714"/>
    <w:rsid w:val="004C5324"/>
    <w:rsid w:val="004C5BEA"/>
    <w:rsid w:val="004C5E16"/>
    <w:rsid w:val="004C6408"/>
    <w:rsid w:val="004C6B9C"/>
    <w:rsid w:val="004C7D25"/>
    <w:rsid w:val="004D07B9"/>
    <w:rsid w:val="004D1CD5"/>
    <w:rsid w:val="004D36BD"/>
    <w:rsid w:val="004D3D96"/>
    <w:rsid w:val="004D3FAC"/>
    <w:rsid w:val="004D6701"/>
    <w:rsid w:val="004E1419"/>
    <w:rsid w:val="004E2036"/>
    <w:rsid w:val="004E3145"/>
    <w:rsid w:val="004F04C5"/>
    <w:rsid w:val="004F2F32"/>
    <w:rsid w:val="004F5BF2"/>
    <w:rsid w:val="004F6743"/>
    <w:rsid w:val="004F6A75"/>
    <w:rsid w:val="004F745A"/>
    <w:rsid w:val="00503C37"/>
    <w:rsid w:val="0050410A"/>
    <w:rsid w:val="00510188"/>
    <w:rsid w:val="00511989"/>
    <w:rsid w:val="00512C7A"/>
    <w:rsid w:val="0051691E"/>
    <w:rsid w:val="00520F04"/>
    <w:rsid w:val="00527AF4"/>
    <w:rsid w:val="0053274E"/>
    <w:rsid w:val="0053521E"/>
    <w:rsid w:val="00535D71"/>
    <w:rsid w:val="0053719D"/>
    <w:rsid w:val="005372D3"/>
    <w:rsid w:val="0054111C"/>
    <w:rsid w:val="00542954"/>
    <w:rsid w:val="005455C7"/>
    <w:rsid w:val="00550B73"/>
    <w:rsid w:val="00553CED"/>
    <w:rsid w:val="00555BE6"/>
    <w:rsid w:val="00560D56"/>
    <w:rsid w:val="0056299D"/>
    <w:rsid w:val="005636A6"/>
    <w:rsid w:val="005645A5"/>
    <w:rsid w:val="00567B2A"/>
    <w:rsid w:val="00571ABC"/>
    <w:rsid w:val="005736FE"/>
    <w:rsid w:val="005739BF"/>
    <w:rsid w:val="00573DE0"/>
    <w:rsid w:val="00573F4A"/>
    <w:rsid w:val="00575C6B"/>
    <w:rsid w:val="005768EA"/>
    <w:rsid w:val="00577643"/>
    <w:rsid w:val="00583390"/>
    <w:rsid w:val="005840FD"/>
    <w:rsid w:val="0058494D"/>
    <w:rsid w:val="00586489"/>
    <w:rsid w:val="00586846"/>
    <w:rsid w:val="00587E21"/>
    <w:rsid w:val="00590689"/>
    <w:rsid w:val="00594DCD"/>
    <w:rsid w:val="00597499"/>
    <w:rsid w:val="005A5476"/>
    <w:rsid w:val="005A7AAB"/>
    <w:rsid w:val="005B0933"/>
    <w:rsid w:val="005B244F"/>
    <w:rsid w:val="005B509C"/>
    <w:rsid w:val="005B6492"/>
    <w:rsid w:val="005B6506"/>
    <w:rsid w:val="005C22B1"/>
    <w:rsid w:val="005C753E"/>
    <w:rsid w:val="005D0669"/>
    <w:rsid w:val="005D07A5"/>
    <w:rsid w:val="005D15A7"/>
    <w:rsid w:val="005D4750"/>
    <w:rsid w:val="005D55DC"/>
    <w:rsid w:val="005D7DC1"/>
    <w:rsid w:val="005E2C8B"/>
    <w:rsid w:val="005E2C98"/>
    <w:rsid w:val="005E5608"/>
    <w:rsid w:val="005E63AF"/>
    <w:rsid w:val="005F5C85"/>
    <w:rsid w:val="005F5CE3"/>
    <w:rsid w:val="005F62AF"/>
    <w:rsid w:val="005F76A6"/>
    <w:rsid w:val="00600698"/>
    <w:rsid w:val="00602F15"/>
    <w:rsid w:val="00603EAE"/>
    <w:rsid w:val="00604EED"/>
    <w:rsid w:val="0060794D"/>
    <w:rsid w:val="00611782"/>
    <w:rsid w:val="006144B7"/>
    <w:rsid w:val="006165C9"/>
    <w:rsid w:val="0062265E"/>
    <w:rsid w:val="006237B3"/>
    <w:rsid w:val="00623F16"/>
    <w:rsid w:val="006266CD"/>
    <w:rsid w:val="0062691E"/>
    <w:rsid w:val="00627EF0"/>
    <w:rsid w:val="00630C84"/>
    <w:rsid w:val="0063470A"/>
    <w:rsid w:val="00641492"/>
    <w:rsid w:val="00642B92"/>
    <w:rsid w:val="00645D4E"/>
    <w:rsid w:val="0064616A"/>
    <w:rsid w:val="00646D37"/>
    <w:rsid w:val="00652866"/>
    <w:rsid w:val="00653951"/>
    <w:rsid w:val="00654C5B"/>
    <w:rsid w:val="00657C1D"/>
    <w:rsid w:val="00660E0B"/>
    <w:rsid w:val="00661017"/>
    <w:rsid w:val="0066150D"/>
    <w:rsid w:val="00661E00"/>
    <w:rsid w:val="0066438C"/>
    <w:rsid w:val="00664949"/>
    <w:rsid w:val="00674C7D"/>
    <w:rsid w:val="00677819"/>
    <w:rsid w:val="0068085B"/>
    <w:rsid w:val="006808B6"/>
    <w:rsid w:val="006818BC"/>
    <w:rsid w:val="00682BDF"/>
    <w:rsid w:val="00684CAA"/>
    <w:rsid w:val="006911BB"/>
    <w:rsid w:val="006929C8"/>
    <w:rsid w:val="006A0323"/>
    <w:rsid w:val="006A1089"/>
    <w:rsid w:val="006A1A8A"/>
    <w:rsid w:val="006A1FD7"/>
    <w:rsid w:val="006A2935"/>
    <w:rsid w:val="006A41E8"/>
    <w:rsid w:val="006A57FE"/>
    <w:rsid w:val="006A5F1E"/>
    <w:rsid w:val="006B014C"/>
    <w:rsid w:val="006B3A69"/>
    <w:rsid w:val="006B3AAA"/>
    <w:rsid w:val="006B438C"/>
    <w:rsid w:val="006B45F2"/>
    <w:rsid w:val="006B5D68"/>
    <w:rsid w:val="006B5FE9"/>
    <w:rsid w:val="006B6E33"/>
    <w:rsid w:val="006C55A2"/>
    <w:rsid w:val="006C5716"/>
    <w:rsid w:val="006C6466"/>
    <w:rsid w:val="006C6795"/>
    <w:rsid w:val="006C739D"/>
    <w:rsid w:val="006C7D52"/>
    <w:rsid w:val="006D15A2"/>
    <w:rsid w:val="006D4753"/>
    <w:rsid w:val="006D53F2"/>
    <w:rsid w:val="006D621B"/>
    <w:rsid w:val="006E1048"/>
    <w:rsid w:val="006E7481"/>
    <w:rsid w:val="006E7AC6"/>
    <w:rsid w:val="006F0559"/>
    <w:rsid w:val="006F5968"/>
    <w:rsid w:val="006F5AD7"/>
    <w:rsid w:val="0070018C"/>
    <w:rsid w:val="007004C3"/>
    <w:rsid w:val="0070407C"/>
    <w:rsid w:val="007055B1"/>
    <w:rsid w:val="00706223"/>
    <w:rsid w:val="007136F2"/>
    <w:rsid w:val="00713BA0"/>
    <w:rsid w:val="00716B9A"/>
    <w:rsid w:val="007221FF"/>
    <w:rsid w:val="00723576"/>
    <w:rsid w:val="00730C08"/>
    <w:rsid w:val="0073263E"/>
    <w:rsid w:val="00734C80"/>
    <w:rsid w:val="0073765C"/>
    <w:rsid w:val="00737C21"/>
    <w:rsid w:val="00737FA8"/>
    <w:rsid w:val="00740A6A"/>
    <w:rsid w:val="007435CB"/>
    <w:rsid w:val="007467E2"/>
    <w:rsid w:val="00751B11"/>
    <w:rsid w:val="0075482D"/>
    <w:rsid w:val="00761D17"/>
    <w:rsid w:val="007813C6"/>
    <w:rsid w:val="00786FD9"/>
    <w:rsid w:val="00787C4A"/>
    <w:rsid w:val="00790352"/>
    <w:rsid w:val="007923E9"/>
    <w:rsid w:val="00793897"/>
    <w:rsid w:val="00794460"/>
    <w:rsid w:val="007A3438"/>
    <w:rsid w:val="007A45ED"/>
    <w:rsid w:val="007A502E"/>
    <w:rsid w:val="007A62A1"/>
    <w:rsid w:val="007A6785"/>
    <w:rsid w:val="007A6842"/>
    <w:rsid w:val="007B5413"/>
    <w:rsid w:val="007B7409"/>
    <w:rsid w:val="007C186C"/>
    <w:rsid w:val="007C5788"/>
    <w:rsid w:val="007D26E2"/>
    <w:rsid w:val="007D47D6"/>
    <w:rsid w:val="007D7944"/>
    <w:rsid w:val="007E0AB6"/>
    <w:rsid w:val="007E0D0D"/>
    <w:rsid w:val="007E0D52"/>
    <w:rsid w:val="007E0E26"/>
    <w:rsid w:val="007E33E4"/>
    <w:rsid w:val="007E4A38"/>
    <w:rsid w:val="007E614E"/>
    <w:rsid w:val="007E661C"/>
    <w:rsid w:val="007E7E1C"/>
    <w:rsid w:val="007F06D6"/>
    <w:rsid w:val="007F413D"/>
    <w:rsid w:val="007F4780"/>
    <w:rsid w:val="007F6A3F"/>
    <w:rsid w:val="007F6EC1"/>
    <w:rsid w:val="007F7D42"/>
    <w:rsid w:val="00803841"/>
    <w:rsid w:val="00803DB1"/>
    <w:rsid w:val="00804C4B"/>
    <w:rsid w:val="00807C89"/>
    <w:rsid w:val="00815FF7"/>
    <w:rsid w:val="00831246"/>
    <w:rsid w:val="00831C97"/>
    <w:rsid w:val="00833D48"/>
    <w:rsid w:val="00834266"/>
    <w:rsid w:val="00837CA8"/>
    <w:rsid w:val="00843902"/>
    <w:rsid w:val="00846AEC"/>
    <w:rsid w:val="008519EE"/>
    <w:rsid w:val="00852D49"/>
    <w:rsid w:val="008546AB"/>
    <w:rsid w:val="008561DB"/>
    <w:rsid w:val="00856341"/>
    <w:rsid w:val="00856F5F"/>
    <w:rsid w:val="008624B8"/>
    <w:rsid w:val="00863AEB"/>
    <w:rsid w:val="00864C95"/>
    <w:rsid w:val="0086630E"/>
    <w:rsid w:val="008715DA"/>
    <w:rsid w:val="0087222E"/>
    <w:rsid w:val="008749F5"/>
    <w:rsid w:val="00876064"/>
    <w:rsid w:val="0088106A"/>
    <w:rsid w:val="0089024B"/>
    <w:rsid w:val="00890F9E"/>
    <w:rsid w:val="00890FDD"/>
    <w:rsid w:val="00891EBA"/>
    <w:rsid w:val="00893180"/>
    <w:rsid w:val="00893368"/>
    <w:rsid w:val="00896FE7"/>
    <w:rsid w:val="00896FF1"/>
    <w:rsid w:val="00897A35"/>
    <w:rsid w:val="008A199D"/>
    <w:rsid w:val="008A4888"/>
    <w:rsid w:val="008B6507"/>
    <w:rsid w:val="008B6F8A"/>
    <w:rsid w:val="008B7D3F"/>
    <w:rsid w:val="008C0EC0"/>
    <w:rsid w:val="008C2194"/>
    <w:rsid w:val="008C348B"/>
    <w:rsid w:val="008D0C91"/>
    <w:rsid w:val="008D0CBA"/>
    <w:rsid w:val="008D0DEB"/>
    <w:rsid w:val="008D1AAE"/>
    <w:rsid w:val="008D3841"/>
    <w:rsid w:val="008D412A"/>
    <w:rsid w:val="008D4CD4"/>
    <w:rsid w:val="008D5A8C"/>
    <w:rsid w:val="008D64FD"/>
    <w:rsid w:val="008E05F7"/>
    <w:rsid w:val="008E1ED7"/>
    <w:rsid w:val="008E2142"/>
    <w:rsid w:val="008E2F3F"/>
    <w:rsid w:val="008E6480"/>
    <w:rsid w:val="008E665E"/>
    <w:rsid w:val="008F23C7"/>
    <w:rsid w:val="008F24FD"/>
    <w:rsid w:val="008F2FAB"/>
    <w:rsid w:val="008F3734"/>
    <w:rsid w:val="008F47A2"/>
    <w:rsid w:val="008F658D"/>
    <w:rsid w:val="00900A53"/>
    <w:rsid w:val="0090229D"/>
    <w:rsid w:val="00905765"/>
    <w:rsid w:val="00906F3D"/>
    <w:rsid w:val="00911324"/>
    <w:rsid w:val="00912280"/>
    <w:rsid w:val="00916B98"/>
    <w:rsid w:val="00916FEC"/>
    <w:rsid w:val="00917832"/>
    <w:rsid w:val="00921432"/>
    <w:rsid w:val="00927A64"/>
    <w:rsid w:val="00930906"/>
    <w:rsid w:val="009329C0"/>
    <w:rsid w:val="0093453E"/>
    <w:rsid w:val="00937F01"/>
    <w:rsid w:val="0094470A"/>
    <w:rsid w:val="00944747"/>
    <w:rsid w:val="00945B79"/>
    <w:rsid w:val="00946051"/>
    <w:rsid w:val="009470A7"/>
    <w:rsid w:val="00951D5C"/>
    <w:rsid w:val="009538EA"/>
    <w:rsid w:val="00956305"/>
    <w:rsid w:val="00963CED"/>
    <w:rsid w:val="009701B5"/>
    <w:rsid w:val="009723D2"/>
    <w:rsid w:val="009725F3"/>
    <w:rsid w:val="00973E46"/>
    <w:rsid w:val="00975451"/>
    <w:rsid w:val="009764C8"/>
    <w:rsid w:val="00976AC4"/>
    <w:rsid w:val="00980A30"/>
    <w:rsid w:val="00982CE1"/>
    <w:rsid w:val="00985BC3"/>
    <w:rsid w:val="00990368"/>
    <w:rsid w:val="00991C4D"/>
    <w:rsid w:val="00996501"/>
    <w:rsid w:val="00997E79"/>
    <w:rsid w:val="009A5F67"/>
    <w:rsid w:val="009A78DC"/>
    <w:rsid w:val="009A7DAC"/>
    <w:rsid w:val="009B106D"/>
    <w:rsid w:val="009B1CCF"/>
    <w:rsid w:val="009B1CE8"/>
    <w:rsid w:val="009B2BB0"/>
    <w:rsid w:val="009B458B"/>
    <w:rsid w:val="009C1C2E"/>
    <w:rsid w:val="009C5544"/>
    <w:rsid w:val="009C5AC2"/>
    <w:rsid w:val="009C780A"/>
    <w:rsid w:val="009D0BE3"/>
    <w:rsid w:val="009D31F8"/>
    <w:rsid w:val="009D5D92"/>
    <w:rsid w:val="009D64C2"/>
    <w:rsid w:val="009E0C0F"/>
    <w:rsid w:val="009E44E7"/>
    <w:rsid w:val="009E557B"/>
    <w:rsid w:val="009F32C2"/>
    <w:rsid w:val="009F3FC1"/>
    <w:rsid w:val="009F46AF"/>
    <w:rsid w:val="009F60AE"/>
    <w:rsid w:val="009F62E3"/>
    <w:rsid w:val="009F6714"/>
    <w:rsid w:val="009F721F"/>
    <w:rsid w:val="00A01B65"/>
    <w:rsid w:val="00A02147"/>
    <w:rsid w:val="00A02A20"/>
    <w:rsid w:val="00A07C00"/>
    <w:rsid w:val="00A1406D"/>
    <w:rsid w:val="00A15194"/>
    <w:rsid w:val="00A1557D"/>
    <w:rsid w:val="00A15C48"/>
    <w:rsid w:val="00A16B60"/>
    <w:rsid w:val="00A16C52"/>
    <w:rsid w:val="00A16E82"/>
    <w:rsid w:val="00A174B9"/>
    <w:rsid w:val="00A24AC0"/>
    <w:rsid w:val="00A25435"/>
    <w:rsid w:val="00A3184F"/>
    <w:rsid w:val="00A31C3A"/>
    <w:rsid w:val="00A34080"/>
    <w:rsid w:val="00A3762E"/>
    <w:rsid w:val="00A41CBA"/>
    <w:rsid w:val="00A424C0"/>
    <w:rsid w:val="00A4265E"/>
    <w:rsid w:val="00A449E3"/>
    <w:rsid w:val="00A501BC"/>
    <w:rsid w:val="00A506C7"/>
    <w:rsid w:val="00A52661"/>
    <w:rsid w:val="00A52EAA"/>
    <w:rsid w:val="00A56B75"/>
    <w:rsid w:val="00A601F0"/>
    <w:rsid w:val="00A64163"/>
    <w:rsid w:val="00A73838"/>
    <w:rsid w:val="00A75A9E"/>
    <w:rsid w:val="00A81176"/>
    <w:rsid w:val="00A844AD"/>
    <w:rsid w:val="00A93A31"/>
    <w:rsid w:val="00A95394"/>
    <w:rsid w:val="00AA0722"/>
    <w:rsid w:val="00AA32B5"/>
    <w:rsid w:val="00AA761F"/>
    <w:rsid w:val="00AB26EB"/>
    <w:rsid w:val="00AB38D6"/>
    <w:rsid w:val="00AB6699"/>
    <w:rsid w:val="00AB74AB"/>
    <w:rsid w:val="00AC0361"/>
    <w:rsid w:val="00AC11C6"/>
    <w:rsid w:val="00AC26F0"/>
    <w:rsid w:val="00AC320E"/>
    <w:rsid w:val="00AC42B6"/>
    <w:rsid w:val="00AC5682"/>
    <w:rsid w:val="00AC5DDE"/>
    <w:rsid w:val="00AC6F07"/>
    <w:rsid w:val="00AD370A"/>
    <w:rsid w:val="00AD4320"/>
    <w:rsid w:val="00AE3490"/>
    <w:rsid w:val="00AE34F4"/>
    <w:rsid w:val="00AE6F16"/>
    <w:rsid w:val="00AF0CD1"/>
    <w:rsid w:val="00AF4CE8"/>
    <w:rsid w:val="00B00E7D"/>
    <w:rsid w:val="00B01241"/>
    <w:rsid w:val="00B04AE3"/>
    <w:rsid w:val="00B0693E"/>
    <w:rsid w:val="00B1158E"/>
    <w:rsid w:val="00B1302B"/>
    <w:rsid w:val="00B1573C"/>
    <w:rsid w:val="00B178F5"/>
    <w:rsid w:val="00B2067D"/>
    <w:rsid w:val="00B2162C"/>
    <w:rsid w:val="00B22B85"/>
    <w:rsid w:val="00B22CD3"/>
    <w:rsid w:val="00B25969"/>
    <w:rsid w:val="00B31D30"/>
    <w:rsid w:val="00B32BD3"/>
    <w:rsid w:val="00B33477"/>
    <w:rsid w:val="00B349AB"/>
    <w:rsid w:val="00B4010C"/>
    <w:rsid w:val="00B40CA6"/>
    <w:rsid w:val="00B43D61"/>
    <w:rsid w:val="00B452C5"/>
    <w:rsid w:val="00B47194"/>
    <w:rsid w:val="00B47ECD"/>
    <w:rsid w:val="00B501A2"/>
    <w:rsid w:val="00B5027E"/>
    <w:rsid w:val="00B520D0"/>
    <w:rsid w:val="00B6447B"/>
    <w:rsid w:val="00B65A9D"/>
    <w:rsid w:val="00B665AC"/>
    <w:rsid w:val="00B678C1"/>
    <w:rsid w:val="00B70D8B"/>
    <w:rsid w:val="00B712F7"/>
    <w:rsid w:val="00B71E50"/>
    <w:rsid w:val="00B72875"/>
    <w:rsid w:val="00B737E7"/>
    <w:rsid w:val="00B747BF"/>
    <w:rsid w:val="00B7486E"/>
    <w:rsid w:val="00B75B63"/>
    <w:rsid w:val="00B769FB"/>
    <w:rsid w:val="00B860B6"/>
    <w:rsid w:val="00B877DD"/>
    <w:rsid w:val="00B93903"/>
    <w:rsid w:val="00B95C4F"/>
    <w:rsid w:val="00B95CFF"/>
    <w:rsid w:val="00BA258F"/>
    <w:rsid w:val="00BA5F2F"/>
    <w:rsid w:val="00BA6149"/>
    <w:rsid w:val="00BB0228"/>
    <w:rsid w:val="00BB062E"/>
    <w:rsid w:val="00BB587A"/>
    <w:rsid w:val="00BB7E89"/>
    <w:rsid w:val="00BC4620"/>
    <w:rsid w:val="00BD1F5D"/>
    <w:rsid w:val="00BD6A49"/>
    <w:rsid w:val="00BE1CE7"/>
    <w:rsid w:val="00BE3467"/>
    <w:rsid w:val="00BE4F06"/>
    <w:rsid w:val="00BE5D78"/>
    <w:rsid w:val="00BE7264"/>
    <w:rsid w:val="00BF162C"/>
    <w:rsid w:val="00BF1A98"/>
    <w:rsid w:val="00BF42F6"/>
    <w:rsid w:val="00BF51AD"/>
    <w:rsid w:val="00BF5E23"/>
    <w:rsid w:val="00C00F98"/>
    <w:rsid w:val="00C01DD9"/>
    <w:rsid w:val="00C06DDA"/>
    <w:rsid w:val="00C11E9C"/>
    <w:rsid w:val="00C202FC"/>
    <w:rsid w:val="00C20C14"/>
    <w:rsid w:val="00C23FB5"/>
    <w:rsid w:val="00C2664D"/>
    <w:rsid w:val="00C303E4"/>
    <w:rsid w:val="00C3413B"/>
    <w:rsid w:val="00C36702"/>
    <w:rsid w:val="00C3744F"/>
    <w:rsid w:val="00C456BA"/>
    <w:rsid w:val="00C469B9"/>
    <w:rsid w:val="00C52E7E"/>
    <w:rsid w:val="00C53F2D"/>
    <w:rsid w:val="00C55A4F"/>
    <w:rsid w:val="00C56C23"/>
    <w:rsid w:val="00C60FEA"/>
    <w:rsid w:val="00C62E9B"/>
    <w:rsid w:val="00C726C1"/>
    <w:rsid w:val="00C812C7"/>
    <w:rsid w:val="00C86607"/>
    <w:rsid w:val="00C91936"/>
    <w:rsid w:val="00C9571C"/>
    <w:rsid w:val="00C96F46"/>
    <w:rsid w:val="00C975F7"/>
    <w:rsid w:val="00CA0A02"/>
    <w:rsid w:val="00CA3BCA"/>
    <w:rsid w:val="00CA6880"/>
    <w:rsid w:val="00CA7F1D"/>
    <w:rsid w:val="00CB08BB"/>
    <w:rsid w:val="00CB36A1"/>
    <w:rsid w:val="00CB739B"/>
    <w:rsid w:val="00CB7515"/>
    <w:rsid w:val="00CC34AB"/>
    <w:rsid w:val="00CC47CE"/>
    <w:rsid w:val="00CC4A67"/>
    <w:rsid w:val="00CC5B33"/>
    <w:rsid w:val="00CC749A"/>
    <w:rsid w:val="00CD41EE"/>
    <w:rsid w:val="00CE2A66"/>
    <w:rsid w:val="00CE30D4"/>
    <w:rsid w:val="00CE4F5C"/>
    <w:rsid w:val="00CE4FDD"/>
    <w:rsid w:val="00CE714F"/>
    <w:rsid w:val="00CF1D4F"/>
    <w:rsid w:val="00CF267D"/>
    <w:rsid w:val="00D000C7"/>
    <w:rsid w:val="00D00862"/>
    <w:rsid w:val="00D00A11"/>
    <w:rsid w:val="00D011E1"/>
    <w:rsid w:val="00D02D19"/>
    <w:rsid w:val="00D06DDF"/>
    <w:rsid w:val="00D12594"/>
    <w:rsid w:val="00D13D43"/>
    <w:rsid w:val="00D14585"/>
    <w:rsid w:val="00D15A40"/>
    <w:rsid w:val="00D20469"/>
    <w:rsid w:val="00D239C2"/>
    <w:rsid w:val="00D24626"/>
    <w:rsid w:val="00D27645"/>
    <w:rsid w:val="00D3158B"/>
    <w:rsid w:val="00D32EF4"/>
    <w:rsid w:val="00D365B2"/>
    <w:rsid w:val="00D41402"/>
    <w:rsid w:val="00D43B08"/>
    <w:rsid w:val="00D468C3"/>
    <w:rsid w:val="00D46B67"/>
    <w:rsid w:val="00D5370A"/>
    <w:rsid w:val="00D542AE"/>
    <w:rsid w:val="00D5501F"/>
    <w:rsid w:val="00D56D21"/>
    <w:rsid w:val="00D60C45"/>
    <w:rsid w:val="00D6137F"/>
    <w:rsid w:val="00D65503"/>
    <w:rsid w:val="00D66905"/>
    <w:rsid w:val="00D66E42"/>
    <w:rsid w:val="00D721FE"/>
    <w:rsid w:val="00D72B95"/>
    <w:rsid w:val="00D767C7"/>
    <w:rsid w:val="00D81485"/>
    <w:rsid w:val="00D817CB"/>
    <w:rsid w:val="00D8224C"/>
    <w:rsid w:val="00D83FC9"/>
    <w:rsid w:val="00D842D4"/>
    <w:rsid w:val="00D85101"/>
    <w:rsid w:val="00D854FA"/>
    <w:rsid w:val="00D86E80"/>
    <w:rsid w:val="00D90644"/>
    <w:rsid w:val="00D907EE"/>
    <w:rsid w:val="00D90D3A"/>
    <w:rsid w:val="00D910F2"/>
    <w:rsid w:val="00D93CDF"/>
    <w:rsid w:val="00D9533D"/>
    <w:rsid w:val="00D964C3"/>
    <w:rsid w:val="00D979EE"/>
    <w:rsid w:val="00DA0B5A"/>
    <w:rsid w:val="00DA2DC0"/>
    <w:rsid w:val="00DA2F63"/>
    <w:rsid w:val="00DA4101"/>
    <w:rsid w:val="00DA6A7F"/>
    <w:rsid w:val="00DB448B"/>
    <w:rsid w:val="00DB619B"/>
    <w:rsid w:val="00DC0865"/>
    <w:rsid w:val="00DC2141"/>
    <w:rsid w:val="00DC30C9"/>
    <w:rsid w:val="00DC7BB3"/>
    <w:rsid w:val="00DD0E5F"/>
    <w:rsid w:val="00DD1482"/>
    <w:rsid w:val="00DD4443"/>
    <w:rsid w:val="00DD57AB"/>
    <w:rsid w:val="00DD73C2"/>
    <w:rsid w:val="00DE29EC"/>
    <w:rsid w:val="00DE2CBF"/>
    <w:rsid w:val="00DE4677"/>
    <w:rsid w:val="00DF0D6A"/>
    <w:rsid w:val="00DF3879"/>
    <w:rsid w:val="00DF4516"/>
    <w:rsid w:val="00DF6C20"/>
    <w:rsid w:val="00E01459"/>
    <w:rsid w:val="00E03572"/>
    <w:rsid w:val="00E040AF"/>
    <w:rsid w:val="00E04E6B"/>
    <w:rsid w:val="00E11E4D"/>
    <w:rsid w:val="00E12E8E"/>
    <w:rsid w:val="00E13E06"/>
    <w:rsid w:val="00E2081C"/>
    <w:rsid w:val="00E220EE"/>
    <w:rsid w:val="00E25E23"/>
    <w:rsid w:val="00E32EDF"/>
    <w:rsid w:val="00E33F1F"/>
    <w:rsid w:val="00E34849"/>
    <w:rsid w:val="00E354F3"/>
    <w:rsid w:val="00E35D41"/>
    <w:rsid w:val="00E40954"/>
    <w:rsid w:val="00E41B71"/>
    <w:rsid w:val="00E43BC4"/>
    <w:rsid w:val="00E4703E"/>
    <w:rsid w:val="00E51AAC"/>
    <w:rsid w:val="00E5575D"/>
    <w:rsid w:val="00E64E45"/>
    <w:rsid w:val="00E6525C"/>
    <w:rsid w:val="00E664FB"/>
    <w:rsid w:val="00E72A1B"/>
    <w:rsid w:val="00E745FB"/>
    <w:rsid w:val="00E81283"/>
    <w:rsid w:val="00E81CEA"/>
    <w:rsid w:val="00E829EA"/>
    <w:rsid w:val="00E851AB"/>
    <w:rsid w:val="00E85E6D"/>
    <w:rsid w:val="00E8600C"/>
    <w:rsid w:val="00E86199"/>
    <w:rsid w:val="00E879A4"/>
    <w:rsid w:val="00E938E9"/>
    <w:rsid w:val="00E95D70"/>
    <w:rsid w:val="00E963F9"/>
    <w:rsid w:val="00E97C68"/>
    <w:rsid w:val="00EA46E4"/>
    <w:rsid w:val="00EB3B4D"/>
    <w:rsid w:val="00EC0CC1"/>
    <w:rsid w:val="00EC18EE"/>
    <w:rsid w:val="00EC6525"/>
    <w:rsid w:val="00EC71E6"/>
    <w:rsid w:val="00ED02DE"/>
    <w:rsid w:val="00ED1080"/>
    <w:rsid w:val="00ED2707"/>
    <w:rsid w:val="00ED331E"/>
    <w:rsid w:val="00ED3FD8"/>
    <w:rsid w:val="00ED42E2"/>
    <w:rsid w:val="00ED45AC"/>
    <w:rsid w:val="00ED5AFC"/>
    <w:rsid w:val="00EE2FE7"/>
    <w:rsid w:val="00EE391A"/>
    <w:rsid w:val="00EE4021"/>
    <w:rsid w:val="00EE5281"/>
    <w:rsid w:val="00EE7D64"/>
    <w:rsid w:val="00EF1980"/>
    <w:rsid w:val="00F0414F"/>
    <w:rsid w:val="00F0601A"/>
    <w:rsid w:val="00F06C3C"/>
    <w:rsid w:val="00F109C0"/>
    <w:rsid w:val="00F11608"/>
    <w:rsid w:val="00F13EAB"/>
    <w:rsid w:val="00F211D5"/>
    <w:rsid w:val="00F226F1"/>
    <w:rsid w:val="00F25E7C"/>
    <w:rsid w:val="00F26BE0"/>
    <w:rsid w:val="00F3275C"/>
    <w:rsid w:val="00F32F9E"/>
    <w:rsid w:val="00F33D45"/>
    <w:rsid w:val="00F34A1D"/>
    <w:rsid w:val="00F36497"/>
    <w:rsid w:val="00F37C2B"/>
    <w:rsid w:val="00F4112C"/>
    <w:rsid w:val="00F42F65"/>
    <w:rsid w:val="00F524F9"/>
    <w:rsid w:val="00F52825"/>
    <w:rsid w:val="00F52A0C"/>
    <w:rsid w:val="00F53079"/>
    <w:rsid w:val="00F53E33"/>
    <w:rsid w:val="00F571B7"/>
    <w:rsid w:val="00F576DB"/>
    <w:rsid w:val="00F60665"/>
    <w:rsid w:val="00F60BA9"/>
    <w:rsid w:val="00F646AD"/>
    <w:rsid w:val="00F6781D"/>
    <w:rsid w:val="00F67A07"/>
    <w:rsid w:val="00F70FE3"/>
    <w:rsid w:val="00F721D2"/>
    <w:rsid w:val="00F72AF1"/>
    <w:rsid w:val="00F8398B"/>
    <w:rsid w:val="00F85A5A"/>
    <w:rsid w:val="00F873DE"/>
    <w:rsid w:val="00F87ABC"/>
    <w:rsid w:val="00F90051"/>
    <w:rsid w:val="00F91DB8"/>
    <w:rsid w:val="00F950AA"/>
    <w:rsid w:val="00F96EE6"/>
    <w:rsid w:val="00FA3A9F"/>
    <w:rsid w:val="00FA6325"/>
    <w:rsid w:val="00FB0DBF"/>
    <w:rsid w:val="00FB16FA"/>
    <w:rsid w:val="00FB2047"/>
    <w:rsid w:val="00FB3752"/>
    <w:rsid w:val="00FB4565"/>
    <w:rsid w:val="00FB6B27"/>
    <w:rsid w:val="00FB6FEB"/>
    <w:rsid w:val="00FB72C1"/>
    <w:rsid w:val="00FC0B9D"/>
    <w:rsid w:val="00FC68D9"/>
    <w:rsid w:val="00FC7B02"/>
    <w:rsid w:val="00FD01B6"/>
    <w:rsid w:val="00FD18E5"/>
    <w:rsid w:val="00FD2363"/>
    <w:rsid w:val="00FD436A"/>
    <w:rsid w:val="00FD6119"/>
    <w:rsid w:val="00FE2BCD"/>
    <w:rsid w:val="00FE6647"/>
    <w:rsid w:val="00FE7C62"/>
    <w:rsid w:val="00FE7E02"/>
    <w:rsid w:val="00FF018C"/>
    <w:rsid w:val="00FF01CD"/>
    <w:rsid w:val="00FF28B4"/>
    <w:rsid w:val="00FF5EDB"/>
    <w:rsid w:val="00FF79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46A89D"/>
  <w15:docId w15:val="{2862E56E-B8FF-4231-AFEE-CD8F0C5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31E"/>
    <w:pPr>
      <w:spacing w:line="260" w:lineRule="atLeast"/>
    </w:pPr>
    <w:rPr>
      <w:sz w:val="21"/>
      <w:szCs w:val="21"/>
    </w:rPr>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b/>
      <w:bCs/>
      <w:sz w:val="28"/>
      <w:szCs w:val="28"/>
    </w:rPr>
  </w:style>
  <w:style w:type="paragraph" w:styleId="berschrift2">
    <w:name w:val="heading 2"/>
    <w:basedOn w:val="Standard"/>
    <w:next w:val="Standard"/>
    <w:link w:val="berschrift2Zchn"/>
    <w:qFormat/>
    <w:rsid w:val="00D27645"/>
    <w:pPr>
      <w:keepNext/>
      <w:keepLines/>
      <w:numPr>
        <w:ilvl w:val="1"/>
        <w:numId w:val="10"/>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qFormat/>
    <w:rsid w:val="00D27645"/>
    <w:pPr>
      <w:keepNext/>
      <w:keepLines/>
      <w:numPr>
        <w:ilvl w:val="2"/>
        <w:numId w:val="10"/>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qFormat/>
    <w:rsid w:val="00B72875"/>
    <w:pPr>
      <w:keepNext/>
      <w:keepLines/>
      <w:numPr>
        <w:ilvl w:val="3"/>
        <w:numId w:val="10"/>
      </w:numPr>
      <w:spacing w:line="300" w:lineRule="exact"/>
      <w:outlineLvl w:val="3"/>
    </w:pPr>
    <w:rPr>
      <w:bCs/>
      <w:iCs/>
      <w:sz w:val="24"/>
    </w:rPr>
  </w:style>
  <w:style w:type="paragraph" w:styleId="berschrift5">
    <w:name w:val="heading 5"/>
    <w:basedOn w:val="Standard"/>
    <w:next w:val="Standard"/>
    <w:link w:val="berschrift5Zchn"/>
    <w:uiPriority w:val="9"/>
    <w:qFormat/>
    <w:rsid w:val="00B72875"/>
    <w:pPr>
      <w:keepNext/>
      <w:keepLines/>
      <w:numPr>
        <w:ilvl w:val="4"/>
        <w:numId w:val="10"/>
      </w:numPr>
      <w:spacing w:line="260" w:lineRule="exact"/>
      <w:outlineLvl w:val="4"/>
    </w:pPr>
    <w:rPr>
      <w:b/>
    </w:rPr>
  </w:style>
  <w:style w:type="paragraph" w:styleId="berschrift6">
    <w:name w:val="heading 6"/>
    <w:basedOn w:val="Standard"/>
    <w:next w:val="Standard"/>
    <w:link w:val="berschrift6Zchn"/>
    <w:uiPriority w:val="9"/>
    <w:qFormat/>
    <w:rsid w:val="00B72875"/>
    <w:pPr>
      <w:keepNext/>
      <w:keepLines/>
      <w:numPr>
        <w:ilvl w:val="5"/>
        <w:numId w:val="10"/>
      </w:numPr>
      <w:spacing w:line="260" w:lineRule="exact"/>
      <w:outlineLvl w:val="5"/>
    </w:pPr>
    <w:rPr>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sid w:val="00BE72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sid w:val="00BE726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sid w:val="00BE726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sid w:val="00BE726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sid w:val="00BE726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sid w:val="00BE726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sid w:val="00BE726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sid w:val="00BE72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sid w:val="009538E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sid w:val="009538E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sid w:val="009538E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sid w:val="009538E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sid w:val="009538E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sid w:val="009538E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sid w:val="009538E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sid w:val="009538E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sid w:val="009538E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sid w:val="009538E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sid w:val="009538E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9538E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sid w:val="009538E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sid w:val="009538E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sid w:val="009538E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sid w:val="009538E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sid w:val="009538E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sid w:val="009538E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sid w:val="009538E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rsid w:val="00E354F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rsid w:val="00E354F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rsid w:val="00E354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rsid w:val="00E354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rsid w:val="00E354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rsid w:val="00E354F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sid w:val="00E354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E354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E354F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E354F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E354F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sid w:val="00E354F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sid w:val="00E354F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rsid w:val="00E354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rsid w:val="00E354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E354F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rsid w:val="00E354F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rsid w:val="00E354F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rsid w:val="00E354F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rsid w:val="00E354F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b/>
      <w:bCs/>
      <w:sz w:val="28"/>
    </w:rPr>
  </w:style>
  <w:style w:type="character" w:customStyle="1" w:styleId="berschrift1Zchn">
    <w:name w:val="Überschrift 1 Zchn"/>
    <w:basedOn w:val="Absatz-Standardschriftart"/>
    <w:link w:val="berschrift1"/>
    <w:uiPriority w:val="9"/>
    <w:rsid w:val="00D27645"/>
    <w:rPr>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qFormat/>
    <w:rsid w:val="00E354F3"/>
    <w:rPr>
      <w:b/>
      <w:bCs/>
      <w:i/>
      <w:iCs/>
      <w:color w:val="auto"/>
    </w:rPr>
  </w:style>
  <w:style w:type="character" w:styleId="IntensiverVerweis">
    <w:name w:val="Intense Reference"/>
    <w:basedOn w:val="Absatz-Standardschriftart"/>
    <w:uiPriority w:val="32"/>
    <w:semiHidden/>
    <w:qFormat/>
    <w:rsid w:val="00E354F3"/>
    <w:rPr>
      <w:b/>
      <w:bCs/>
      <w:smallCaps/>
      <w:color w:val="auto"/>
      <w:spacing w:val="5"/>
      <w:u w:val="single"/>
    </w:rPr>
  </w:style>
  <w:style w:type="paragraph" w:styleId="IntensivesZitat">
    <w:name w:val="Intense Quote"/>
    <w:basedOn w:val="Standard"/>
    <w:next w:val="Standard"/>
    <w:link w:val="IntensivesZitatZchn"/>
    <w:uiPriority w:val="30"/>
    <w:semiHidden/>
    <w:qFormat/>
    <w:rsid w:val="00E354F3"/>
    <w:pPr>
      <w:pBdr>
        <w:bottom w:val="single" w:sz="4" w:space="4" w:color="4F81BD"/>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ED331E"/>
    <w:rPr>
      <w:b/>
      <w:bCs/>
      <w:i/>
      <w:iCs/>
      <w:sz w:val="21"/>
      <w:szCs w:val="21"/>
    </w:rPr>
  </w:style>
  <w:style w:type="table" w:customStyle="1" w:styleId="MittlereListe11">
    <w:name w:val="Mittlere Liste 11"/>
    <w:basedOn w:val="NormaleTabelle"/>
    <w:uiPriority w:val="65"/>
    <w:rsid w:val="00E354F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sid w:val="00E354F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sid w:val="00E354F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sid w:val="00E354F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sid w:val="00E354F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sid w:val="00E354F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sid w:val="00E354F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sid w:val="00E354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E354F3"/>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E354F3"/>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E354F3"/>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E354F3"/>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E354F3"/>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E354F3"/>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rsid w:val="00E354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rsid w:val="00E354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rsid w:val="00E354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rsid w:val="00E354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rsid w:val="00E354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rsid w:val="00E354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sid w:val="00E354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E354F3"/>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E354F3"/>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E354F3"/>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E354F3"/>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E354F3"/>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E354F3"/>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b/>
      <w:bCs/>
      <w:sz w:val="28"/>
      <w:szCs w:val="24"/>
    </w:rPr>
  </w:style>
  <w:style w:type="character" w:styleId="SchwacheHervorhebung">
    <w:name w:val="Subtle Emphasis"/>
    <w:basedOn w:val="Absatz-Standardschriftart"/>
    <w:uiPriority w:val="19"/>
    <w:semiHidden/>
    <w:qFormat/>
    <w:rsid w:val="00E354F3"/>
    <w:rPr>
      <w:i/>
      <w:iCs/>
      <w:color w:val="auto"/>
    </w:rPr>
  </w:style>
  <w:style w:type="character" w:styleId="SchwacherVerweis">
    <w:name w:val="Subtle Reference"/>
    <w:basedOn w:val="Absatz-Standardschriftart"/>
    <w:uiPriority w:val="31"/>
    <w:semiHidden/>
    <w:qFormat/>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rPr>
      <w:sz w:val="1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b/>
      <w:spacing w:val="5"/>
      <w:kern w:val="28"/>
      <w:sz w:val="28"/>
      <w:szCs w:val="52"/>
    </w:rPr>
  </w:style>
  <w:style w:type="character" w:customStyle="1" w:styleId="TitelZchn">
    <w:name w:val="Titel Zchn"/>
    <w:basedOn w:val="Absatz-Standardschriftart"/>
    <w:link w:val="Titel"/>
    <w:uiPriority w:val="10"/>
    <w:rsid w:val="0030001D"/>
    <w:rPr>
      <w:rFonts w:ascii="Arial" w:eastAsia="Times New Roman" w:hAnsi="Arial" w:cs="Times New Roman"/>
      <w:b/>
      <w:spacing w:val="5"/>
      <w:kern w:val="28"/>
      <w:sz w:val="28"/>
      <w:szCs w:val="52"/>
    </w:rPr>
  </w:style>
  <w:style w:type="character" w:customStyle="1" w:styleId="berschrift2Zchn">
    <w:name w:val="Überschrift 2 Zchn"/>
    <w:basedOn w:val="Absatz-Standardschriftart"/>
    <w:link w:val="berschrift2"/>
    <w:rsid w:val="00D27645"/>
    <w:rPr>
      <w:bCs/>
      <w:sz w:val="28"/>
      <w:szCs w:val="26"/>
    </w:rPr>
  </w:style>
  <w:style w:type="character" w:customStyle="1" w:styleId="berschrift3Zchn">
    <w:name w:val="Überschrift 3 Zchn"/>
    <w:basedOn w:val="Absatz-Standardschriftart"/>
    <w:link w:val="berschrift3"/>
    <w:uiPriority w:val="9"/>
    <w:rsid w:val="00D27645"/>
    <w:rPr>
      <w:b/>
      <w:bCs/>
      <w:sz w:val="24"/>
      <w:szCs w:val="21"/>
    </w:rPr>
  </w:style>
  <w:style w:type="character" w:customStyle="1" w:styleId="berschrift4Zchn">
    <w:name w:val="Überschrift 4 Zchn"/>
    <w:basedOn w:val="Absatz-Standardschriftart"/>
    <w:link w:val="berschrift4"/>
    <w:uiPriority w:val="9"/>
    <w:rsid w:val="00B72875"/>
    <w:rPr>
      <w:bCs/>
      <w:iCs/>
      <w:sz w:val="24"/>
      <w:szCs w:val="21"/>
    </w:rPr>
  </w:style>
  <w:style w:type="character" w:customStyle="1" w:styleId="berschrift5Zchn">
    <w:name w:val="Überschrift 5 Zchn"/>
    <w:basedOn w:val="Absatz-Standardschriftart"/>
    <w:link w:val="berschrift5"/>
    <w:uiPriority w:val="9"/>
    <w:rsid w:val="00B72875"/>
    <w:rPr>
      <w:b/>
      <w:sz w:val="21"/>
      <w:szCs w:val="21"/>
    </w:rPr>
  </w:style>
  <w:style w:type="character" w:customStyle="1" w:styleId="berschrift6Zchn">
    <w:name w:val="Überschrift 6 Zchn"/>
    <w:basedOn w:val="Absatz-Standardschriftart"/>
    <w:link w:val="berschrift6"/>
    <w:uiPriority w:val="9"/>
    <w:rsid w:val="00B72875"/>
    <w:rPr>
      <w:iCs/>
      <w:sz w:val="21"/>
      <w:szCs w:val="21"/>
    </w:rPr>
  </w:style>
  <w:style w:type="character" w:customStyle="1" w:styleId="berschrift7Zchn">
    <w:name w:val="Überschrift 7 Zchn"/>
    <w:basedOn w:val="Absatz-Standardschriftart"/>
    <w:link w:val="berschrift7"/>
    <w:uiPriority w:val="9"/>
    <w:semiHidden/>
    <w:rsid w:val="00ED331E"/>
    <w:rPr>
      <w:iCs/>
      <w:sz w:val="21"/>
      <w:szCs w:val="21"/>
    </w:rPr>
  </w:style>
  <w:style w:type="character" w:customStyle="1" w:styleId="berschrift8Zchn">
    <w:name w:val="Überschrift 8 Zchn"/>
    <w:basedOn w:val="Absatz-Standardschriftart"/>
    <w:link w:val="berschrift8"/>
    <w:uiPriority w:val="9"/>
    <w:semiHidden/>
    <w:rsid w:val="00ED331E"/>
    <w:rPr>
      <w:sz w:val="21"/>
    </w:rPr>
  </w:style>
  <w:style w:type="character" w:customStyle="1" w:styleId="berschrift9Zchn">
    <w:name w:val="Überschrift 9 Zchn"/>
    <w:basedOn w:val="Absatz-Standardschriftart"/>
    <w:link w:val="berschrift9"/>
    <w:uiPriority w:val="9"/>
    <w:semiHidden/>
    <w:rsid w:val="00ED331E"/>
    <w:rPr>
      <w:i/>
      <w:iCs/>
      <w:sz w:val="21"/>
    </w:rPr>
  </w:style>
  <w:style w:type="paragraph" w:styleId="Umschlagabsenderadresse">
    <w:name w:val="envelope return"/>
    <w:basedOn w:val="Standard"/>
    <w:uiPriority w:val="99"/>
    <w:semiHidden/>
    <w:unhideWhenUsed/>
    <w:rsid w:val="00FB3752"/>
    <w:pPr>
      <w:spacing w:line="240" w:lineRule="auto"/>
    </w:pPr>
    <w:rPr>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szCs w:val="24"/>
    </w:rPr>
  </w:style>
  <w:style w:type="paragraph" w:styleId="Untertitel">
    <w:name w:val="Subtitle"/>
    <w:basedOn w:val="Standard"/>
    <w:next w:val="Standard"/>
    <w:link w:val="UntertitelZchn"/>
    <w:uiPriority w:val="11"/>
    <w:qFormat/>
    <w:rsid w:val="0030001D"/>
    <w:pPr>
      <w:numPr>
        <w:ilvl w:val="1"/>
      </w:numPr>
      <w:spacing w:line="300" w:lineRule="exact"/>
    </w:pPr>
    <w:rPr>
      <w:b/>
      <w:iCs/>
      <w:spacing w:val="15"/>
      <w:sz w:val="24"/>
      <w:szCs w:val="24"/>
    </w:rPr>
  </w:style>
  <w:style w:type="character" w:customStyle="1" w:styleId="UntertitelZchn">
    <w:name w:val="Untertitel Zchn"/>
    <w:basedOn w:val="Absatz-Standardschriftart"/>
    <w:link w:val="Untertitel"/>
    <w:uiPriority w:val="11"/>
    <w:rsid w:val="0030001D"/>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72"/>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nhideWhenUsed/>
    <w:rsid w:val="00CA3BCA"/>
    <w:rPr>
      <w:color w:val="0000FF"/>
      <w:u w:val="single"/>
    </w:rPr>
  </w:style>
  <w:style w:type="character" w:styleId="Platzhaltertext">
    <w:name w:val="Placeholder Text"/>
    <w:basedOn w:val="Absatz-Standardschriftart"/>
    <w:uiPriority w:val="99"/>
    <w:semiHidden/>
    <w:rsid w:val="00AC0361"/>
    <w:rPr>
      <w:color w:val="808080"/>
    </w:rPr>
  </w:style>
  <w:style w:type="paragraph" w:styleId="StandardWeb">
    <w:name w:val="Normal (Web)"/>
    <w:basedOn w:val="Standard"/>
    <w:uiPriority w:val="99"/>
    <w:unhideWhenUsed/>
    <w:rsid w:val="00597499"/>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9991">
      <w:bodyDiv w:val="1"/>
      <w:marLeft w:val="0"/>
      <w:marRight w:val="0"/>
      <w:marTop w:val="0"/>
      <w:marBottom w:val="0"/>
      <w:divBdr>
        <w:top w:val="none" w:sz="0" w:space="0" w:color="auto"/>
        <w:left w:val="none" w:sz="0" w:space="0" w:color="auto"/>
        <w:bottom w:val="none" w:sz="0" w:space="0" w:color="auto"/>
        <w:right w:val="none" w:sz="0" w:space="0" w:color="auto"/>
      </w:divBdr>
    </w:div>
    <w:div w:id="467238109">
      <w:bodyDiv w:val="1"/>
      <w:marLeft w:val="0"/>
      <w:marRight w:val="0"/>
      <w:marTop w:val="0"/>
      <w:marBottom w:val="0"/>
      <w:divBdr>
        <w:top w:val="none" w:sz="0" w:space="0" w:color="auto"/>
        <w:left w:val="none" w:sz="0" w:space="0" w:color="auto"/>
        <w:bottom w:val="none" w:sz="0" w:space="0" w:color="auto"/>
        <w:right w:val="none" w:sz="0" w:space="0" w:color="auto"/>
      </w:divBdr>
    </w:div>
    <w:div w:id="775829351">
      <w:bodyDiv w:val="1"/>
      <w:marLeft w:val="0"/>
      <w:marRight w:val="0"/>
      <w:marTop w:val="0"/>
      <w:marBottom w:val="0"/>
      <w:divBdr>
        <w:top w:val="none" w:sz="0" w:space="0" w:color="auto"/>
        <w:left w:val="none" w:sz="0" w:space="0" w:color="auto"/>
        <w:bottom w:val="none" w:sz="0" w:space="0" w:color="auto"/>
        <w:right w:val="none" w:sz="0" w:space="0" w:color="auto"/>
      </w:divBdr>
    </w:div>
    <w:div w:id="892733246">
      <w:bodyDiv w:val="1"/>
      <w:marLeft w:val="0"/>
      <w:marRight w:val="0"/>
      <w:marTop w:val="0"/>
      <w:marBottom w:val="0"/>
      <w:divBdr>
        <w:top w:val="none" w:sz="0" w:space="0" w:color="auto"/>
        <w:left w:val="none" w:sz="0" w:space="0" w:color="auto"/>
        <w:bottom w:val="none" w:sz="0" w:space="0" w:color="auto"/>
        <w:right w:val="none" w:sz="0" w:space="0" w:color="auto"/>
      </w:divBdr>
    </w:div>
    <w:div w:id="1245457233">
      <w:bodyDiv w:val="1"/>
      <w:marLeft w:val="0"/>
      <w:marRight w:val="0"/>
      <w:marTop w:val="0"/>
      <w:marBottom w:val="0"/>
      <w:divBdr>
        <w:top w:val="none" w:sz="0" w:space="0" w:color="auto"/>
        <w:left w:val="none" w:sz="0" w:space="0" w:color="auto"/>
        <w:bottom w:val="none" w:sz="0" w:space="0" w:color="auto"/>
        <w:right w:val="none" w:sz="0" w:space="0" w:color="auto"/>
      </w:divBdr>
    </w:div>
    <w:div w:id="1312372000">
      <w:bodyDiv w:val="1"/>
      <w:marLeft w:val="0"/>
      <w:marRight w:val="0"/>
      <w:marTop w:val="0"/>
      <w:marBottom w:val="0"/>
      <w:divBdr>
        <w:top w:val="none" w:sz="0" w:space="0" w:color="auto"/>
        <w:left w:val="none" w:sz="0" w:space="0" w:color="auto"/>
        <w:bottom w:val="none" w:sz="0" w:space="0" w:color="auto"/>
        <w:right w:val="none" w:sz="0" w:space="0" w:color="auto"/>
      </w:divBdr>
    </w:div>
    <w:div w:id="21205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E9947-7B4B-48D5-B01E-7FB7839FE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F9A3C-7B9C-4241-AA71-F8523427EF5C}">
  <ds:schemaRefs>
    <ds:schemaRef ds:uri="http://schemas.openxmlformats.org/officeDocument/2006/bibliography"/>
  </ds:schemaRefs>
</ds:datastoreItem>
</file>

<file path=customXml/itemProps3.xml><?xml version="1.0" encoding="utf-8"?>
<ds:datastoreItem xmlns:ds="http://schemas.openxmlformats.org/officeDocument/2006/customXml" ds:itemID="{1D40ED12-C085-4E48-9B9B-38A26CA6DD53}"/>
</file>

<file path=customXml/itemProps4.xml><?xml version="1.0" encoding="utf-8"?>
<ds:datastoreItem xmlns:ds="http://schemas.openxmlformats.org/officeDocument/2006/customXml" ds:itemID="{C68CA89F-9A31-4536-9C6A-BA6E88ABA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suzanne.rehm@kantiwil.ch</dc:creator>
  <cp:keywords/>
  <dc:description>Version 1.1 / 06.02.2011</dc:description>
  <cp:lastModifiedBy>Suzanne Rehm</cp:lastModifiedBy>
  <cp:revision>14</cp:revision>
  <cp:lastPrinted>2022-11-24T23:36:00Z</cp:lastPrinted>
  <dcterms:created xsi:type="dcterms:W3CDTF">2022-12-11T09:39:00Z</dcterms:created>
  <dcterms:modified xsi:type="dcterms:W3CDTF">2022-12-15T17:49:00Z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0x010100E9233CF130D0134C9B0308FE86970C7A</vt:lpwstr>
  </property>
  <property fmtid="{D5CDD505-2E9C-101B-9397-08002B2CF9AE}" pid="4" name="MediaServiceImageTags">
    <vt:lpwstr/>
  </property>
</Properties>
</file>