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2EF4" w14:textId="4550B95D" w:rsidR="005D0669" w:rsidRPr="00090430" w:rsidRDefault="002557E4" w:rsidP="00D979EE">
      <w:pPr>
        <w:rPr>
          <w:rFonts w:cs="Arial"/>
        </w:rPr>
      </w:pPr>
      <w:r w:rsidRPr="00090430">
        <w:rPr>
          <w:rFonts w:cs="Arial"/>
        </w:rPr>
        <w:t>Wattwil</w:t>
      </w:r>
      <w:r w:rsidR="007E51A2" w:rsidRPr="00090430">
        <w:rPr>
          <w:rFonts w:cs="Arial"/>
        </w:rPr>
        <w:t>,</w:t>
      </w:r>
      <w:r w:rsidR="002029C6" w:rsidRPr="00090430">
        <w:rPr>
          <w:rFonts w:cs="Arial"/>
        </w:rPr>
        <w:fldChar w:fldCharType="begin"/>
      </w:r>
      <w:r w:rsidR="002029C6" w:rsidRPr="00090430">
        <w:rPr>
          <w:rFonts w:cs="Arial"/>
        </w:rPr>
        <w:instrText xml:space="preserve"> TIME \@ "d. MMMM yyyy" </w:instrText>
      </w:r>
      <w:r w:rsidR="002029C6" w:rsidRPr="00090430">
        <w:rPr>
          <w:rFonts w:cs="Arial"/>
        </w:rPr>
        <w:fldChar w:fldCharType="separate"/>
      </w:r>
      <w:r w:rsidR="00827CA4">
        <w:rPr>
          <w:rFonts w:cs="Arial"/>
          <w:noProof/>
        </w:rPr>
        <w:t>14. Dezember 2022</w:t>
      </w:r>
      <w:r w:rsidR="002029C6" w:rsidRPr="00090430">
        <w:rPr>
          <w:rFonts w:cs="Arial"/>
        </w:rPr>
        <w:fldChar w:fldCharType="end"/>
      </w:r>
    </w:p>
    <w:p w14:paraId="7DAE395A" w14:textId="77777777" w:rsidR="0070407C" w:rsidRPr="00090430" w:rsidRDefault="0070407C" w:rsidP="00A501BC">
      <w:pPr>
        <w:rPr>
          <w:rFonts w:cs="Arial"/>
        </w:rPr>
      </w:pPr>
    </w:p>
    <w:p w14:paraId="1FDB356C" w14:textId="77777777" w:rsidR="0062691E" w:rsidRPr="00090430" w:rsidRDefault="0062691E" w:rsidP="00A501BC">
      <w:pPr>
        <w:rPr>
          <w:rFonts w:cs="Arial"/>
        </w:rPr>
      </w:pPr>
    </w:p>
    <w:p w14:paraId="379D304D" w14:textId="77777777" w:rsidR="001D0464" w:rsidRPr="00090430" w:rsidRDefault="001D0464" w:rsidP="00A501BC">
      <w:pPr>
        <w:rPr>
          <w:rFonts w:cs="Arial"/>
        </w:rPr>
      </w:pPr>
    </w:p>
    <w:p w14:paraId="5CDB5DF4" w14:textId="77777777" w:rsidR="00C647F5" w:rsidRPr="00090430" w:rsidRDefault="00C647F5" w:rsidP="00C647F5">
      <w:pPr>
        <w:rPr>
          <w:b/>
        </w:rPr>
      </w:pPr>
      <w:r w:rsidRPr="00090430">
        <w:rPr>
          <w:b/>
        </w:rPr>
        <w:t xml:space="preserve">Rückmeldungen zum Gymnasium der Zukunft der </w:t>
      </w:r>
      <w:proofErr w:type="gramStart"/>
      <w:r w:rsidRPr="00090430">
        <w:rPr>
          <w:b/>
        </w:rPr>
        <w:t>FG Informatik</w:t>
      </w:r>
      <w:proofErr w:type="gramEnd"/>
    </w:p>
    <w:p w14:paraId="3EDF94C7" w14:textId="63690E42" w:rsidR="007E51A2" w:rsidRPr="00090430" w:rsidRDefault="007E51A2">
      <w:pPr>
        <w:rPr>
          <w:rFonts w:cs="Arial"/>
        </w:rPr>
      </w:pPr>
    </w:p>
    <w:p w14:paraId="5054EF77" w14:textId="65737AE0" w:rsidR="00C647F5" w:rsidRPr="00090430" w:rsidRDefault="00C647F5">
      <w:pPr>
        <w:rPr>
          <w:rFonts w:cs="Arial"/>
        </w:rPr>
      </w:pPr>
    </w:p>
    <w:p w14:paraId="1A3DCAA1" w14:textId="33EB3889" w:rsidR="00C647F5" w:rsidRPr="00090430" w:rsidRDefault="00836E5E">
      <w:pPr>
        <w:rPr>
          <w:rFonts w:cs="Arial"/>
        </w:rPr>
      </w:pPr>
      <w:r w:rsidRPr="00090430">
        <w:rPr>
          <w:rFonts w:cs="Arial"/>
        </w:rPr>
        <w:t>Die Fachgruppe Informatik der Kantonsschule Wattwil steht dem Projekt Gymnasium der Zukunft</w:t>
      </w:r>
      <w:r w:rsidR="009D1CFC" w:rsidRPr="00090430">
        <w:rPr>
          <w:rFonts w:cs="Arial"/>
        </w:rPr>
        <w:t xml:space="preserve"> positiv</w:t>
      </w:r>
      <w:r w:rsidRPr="00090430">
        <w:rPr>
          <w:rFonts w:cs="Arial"/>
        </w:rPr>
        <w:t xml:space="preserve"> </w:t>
      </w:r>
      <w:r w:rsidR="00E33CD8" w:rsidRPr="00090430">
        <w:rPr>
          <w:rFonts w:cs="Arial"/>
        </w:rPr>
        <w:t>gegenüber</w:t>
      </w:r>
      <w:r w:rsidR="009D1CFC" w:rsidRPr="00090430">
        <w:rPr>
          <w:rFonts w:cs="Arial"/>
        </w:rPr>
        <w:t xml:space="preserve">. </w:t>
      </w:r>
      <w:r w:rsidR="00E353DA" w:rsidRPr="00090430">
        <w:rPr>
          <w:rFonts w:cs="Arial"/>
        </w:rPr>
        <w:t xml:space="preserve">Insbesondere </w:t>
      </w:r>
      <w:r w:rsidR="00E53590" w:rsidRPr="00090430">
        <w:rPr>
          <w:rFonts w:cs="Arial"/>
        </w:rPr>
        <w:t xml:space="preserve">beurteilt sie die </w:t>
      </w:r>
      <w:r w:rsidR="00103AD3">
        <w:rPr>
          <w:rFonts w:cs="Arial"/>
        </w:rPr>
        <w:t xml:space="preserve">geplante </w:t>
      </w:r>
      <w:r w:rsidR="00E53590" w:rsidRPr="00090430">
        <w:rPr>
          <w:rFonts w:cs="Arial"/>
        </w:rPr>
        <w:t>Möglichkeit</w:t>
      </w:r>
      <w:r w:rsidR="00103AD3">
        <w:rPr>
          <w:rFonts w:cs="Arial"/>
        </w:rPr>
        <w:t xml:space="preserve"> des Blockunterrichts und der interdisziplinären Vertiefungsfächer </w:t>
      </w:r>
      <w:r w:rsidR="00E53590" w:rsidRPr="00090430">
        <w:rPr>
          <w:rFonts w:cs="Arial"/>
        </w:rPr>
        <w:t>als sehr zukunftsträchtig.</w:t>
      </w:r>
      <w:r w:rsidR="00103AD3">
        <w:rPr>
          <w:rFonts w:cs="Arial"/>
        </w:rPr>
        <w:t xml:space="preserve"> </w:t>
      </w:r>
    </w:p>
    <w:p w14:paraId="68E6181D" w14:textId="52C0760E" w:rsidR="00E53590" w:rsidRPr="00090430" w:rsidRDefault="00E53590">
      <w:pPr>
        <w:rPr>
          <w:rFonts w:cs="Arial"/>
        </w:rPr>
      </w:pPr>
    </w:p>
    <w:p w14:paraId="45AD38C4" w14:textId="493363C6" w:rsidR="00E53590" w:rsidRPr="00090430" w:rsidRDefault="00E53590">
      <w:pPr>
        <w:rPr>
          <w:rFonts w:cs="Arial"/>
          <w:b/>
        </w:rPr>
      </w:pPr>
      <w:r w:rsidRPr="00090430">
        <w:rPr>
          <w:rFonts w:cs="Arial"/>
          <w:b/>
        </w:rPr>
        <w:t>Grundlagenfach Informatik</w:t>
      </w:r>
    </w:p>
    <w:p w14:paraId="0DBF3AC7" w14:textId="1242F4E9" w:rsidR="00E53590" w:rsidRPr="00090430" w:rsidRDefault="00E53590">
      <w:pPr>
        <w:rPr>
          <w:rFonts w:cs="Arial"/>
        </w:rPr>
      </w:pPr>
      <w:r w:rsidRPr="00090430">
        <w:rPr>
          <w:rFonts w:cs="Arial"/>
        </w:rPr>
        <w:t xml:space="preserve">Die Fachgruppe Informatik steht </w:t>
      </w:r>
      <w:proofErr w:type="gramStart"/>
      <w:r w:rsidRPr="00090430">
        <w:rPr>
          <w:rFonts w:cs="Arial"/>
        </w:rPr>
        <w:t xml:space="preserve">voll und ganz </w:t>
      </w:r>
      <w:proofErr w:type="gramEnd"/>
      <w:r w:rsidRPr="00090430">
        <w:rPr>
          <w:rFonts w:cs="Arial"/>
        </w:rPr>
        <w:t xml:space="preserve">hinter dem Vorschlag, Informatik in den Status eines Grundlagenfachs zu erheben. Sie würde es sehr begrüssen, wenn Informatik künftig </w:t>
      </w:r>
      <w:r w:rsidR="00D2631C" w:rsidRPr="00090430">
        <w:rPr>
          <w:rFonts w:cs="Arial"/>
        </w:rPr>
        <w:t>für die Promotion zählen würde.</w:t>
      </w:r>
    </w:p>
    <w:p w14:paraId="5DA14FC5" w14:textId="77777777" w:rsidR="00D2631C" w:rsidRPr="00090430" w:rsidRDefault="00D2631C">
      <w:pPr>
        <w:rPr>
          <w:rFonts w:cs="Arial"/>
        </w:rPr>
      </w:pPr>
    </w:p>
    <w:p w14:paraId="4FB49008" w14:textId="1845BC81" w:rsidR="00D2631C" w:rsidRPr="00090430" w:rsidRDefault="00D2631C">
      <w:pPr>
        <w:rPr>
          <w:rFonts w:cs="Arial"/>
          <w:b/>
        </w:rPr>
      </w:pPr>
      <w:r w:rsidRPr="00090430">
        <w:rPr>
          <w:rFonts w:cs="Arial"/>
          <w:b/>
        </w:rPr>
        <w:t>Stundendotation</w:t>
      </w:r>
    </w:p>
    <w:p w14:paraId="0767C909" w14:textId="4340F036" w:rsidR="00D2631C" w:rsidRPr="00090430" w:rsidRDefault="004C6B12">
      <w:pPr>
        <w:rPr>
          <w:rFonts w:cs="Arial"/>
        </w:rPr>
      </w:pPr>
      <w:r w:rsidRPr="00090430">
        <w:rPr>
          <w:rFonts w:cs="Arial"/>
        </w:rPr>
        <w:t xml:space="preserve">Die Fachgruppe Informatik der Kanti Wattwil schlägt vor, dass man die vier Lektionen </w:t>
      </w:r>
      <w:r w:rsidR="00103AD3">
        <w:rPr>
          <w:rFonts w:cs="Arial"/>
        </w:rPr>
        <w:t xml:space="preserve">Informatik </w:t>
      </w:r>
      <w:r w:rsidRPr="00090430">
        <w:rPr>
          <w:rFonts w:cs="Arial"/>
        </w:rPr>
        <w:t>wie folgt auf die ersten vier Semester verteilt:</w:t>
      </w:r>
    </w:p>
    <w:p w14:paraId="6FE7B5B8" w14:textId="77777777" w:rsidR="004C6B12" w:rsidRPr="00090430" w:rsidRDefault="004C6B12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6"/>
      </w:tblGrid>
      <w:tr w:rsidR="004C6B12" w:rsidRPr="00090430" w14:paraId="7EE71178" w14:textId="77777777" w:rsidTr="00103AD3">
        <w:tc>
          <w:tcPr>
            <w:tcW w:w="2095" w:type="dxa"/>
            <w:vAlign w:val="center"/>
          </w:tcPr>
          <w:p w14:paraId="022CDB5B" w14:textId="0BFE6F4E" w:rsidR="004C6B12" w:rsidRPr="00090430" w:rsidRDefault="004C6B12" w:rsidP="00103AD3">
            <w:pPr>
              <w:pStyle w:val="Listenabsatz"/>
              <w:ind w:left="29" w:firstLine="0"/>
              <w:jc w:val="center"/>
              <w:rPr>
                <w:rFonts w:cs="Arial"/>
              </w:rPr>
            </w:pPr>
            <w:r w:rsidRPr="00090430">
              <w:rPr>
                <w:rFonts w:cs="Arial"/>
              </w:rPr>
              <w:t>1. Semester</w:t>
            </w:r>
          </w:p>
        </w:tc>
        <w:tc>
          <w:tcPr>
            <w:tcW w:w="2095" w:type="dxa"/>
            <w:vAlign w:val="center"/>
          </w:tcPr>
          <w:p w14:paraId="0DE7DD5F" w14:textId="2431C7AE" w:rsidR="004C6B12" w:rsidRPr="00090430" w:rsidRDefault="004C6B12" w:rsidP="00103AD3">
            <w:pPr>
              <w:jc w:val="center"/>
              <w:rPr>
                <w:rFonts w:cs="Arial"/>
              </w:rPr>
            </w:pPr>
            <w:r w:rsidRPr="00090430">
              <w:rPr>
                <w:rFonts w:cs="Arial"/>
              </w:rPr>
              <w:t>2. Semester</w:t>
            </w:r>
          </w:p>
        </w:tc>
        <w:tc>
          <w:tcPr>
            <w:tcW w:w="2095" w:type="dxa"/>
            <w:vAlign w:val="center"/>
          </w:tcPr>
          <w:p w14:paraId="1324388B" w14:textId="5868F450" w:rsidR="004C6B12" w:rsidRPr="00090430" w:rsidRDefault="004C6B12" w:rsidP="00103AD3">
            <w:pPr>
              <w:jc w:val="center"/>
              <w:rPr>
                <w:rFonts w:cs="Arial"/>
              </w:rPr>
            </w:pPr>
            <w:r w:rsidRPr="00090430">
              <w:rPr>
                <w:rFonts w:cs="Arial"/>
              </w:rPr>
              <w:t>3. Semester</w:t>
            </w:r>
          </w:p>
        </w:tc>
        <w:tc>
          <w:tcPr>
            <w:tcW w:w="2096" w:type="dxa"/>
            <w:vAlign w:val="center"/>
          </w:tcPr>
          <w:p w14:paraId="6F99EB5C" w14:textId="61E5AAFD" w:rsidR="004C6B12" w:rsidRPr="00090430" w:rsidRDefault="004C6B12" w:rsidP="00103AD3">
            <w:pPr>
              <w:jc w:val="center"/>
              <w:rPr>
                <w:rFonts w:cs="Arial"/>
              </w:rPr>
            </w:pPr>
            <w:r w:rsidRPr="00090430">
              <w:rPr>
                <w:rFonts w:cs="Arial"/>
              </w:rPr>
              <w:t>4. Semester</w:t>
            </w:r>
          </w:p>
        </w:tc>
      </w:tr>
      <w:tr w:rsidR="004C6B12" w:rsidRPr="00090430" w14:paraId="06CBFA11" w14:textId="77777777" w:rsidTr="00103AD3">
        <w:tc>
          <w:tcPr>
            <w:tcW w:w="2095" w:type="dxa"/>
            <w:vAlign w:val="center"/>
          </w:tcPr>
          <w:p w14:paraId="01961BEA" w14:textId="3C7EE280" w:rsidR="004C6B12" w:rsidRPr="00090430" w:rsidRDefault="004C6B12" w:rsidP="00103AD3">
            <w:pPr>
              <w:jc w:val="center"/>
              <w:rPr>
                <w:rFonts w:cs="Arial"/>
              </w:rPr>
            </w:pPr>
            <w:r w:rsidRPr="00090430">
              <w:rPr>
                <w:rFonts w:cs="Arial"/>
              </w:rPr>
              <w:t xml:space="preserve">1 ICT / 1 </w:t>
            </w:r>
            <w:proofErr w:type="spellStart"/>
            <w:r w:rsidRPr="00090430">
              <w:rPr>
                <w:rFonts w:cs="Arial"/>
              </w:rPr>
              <w:t>Inf</w:t>
            </w:r>
            <w:proofErr w:type="spellEnd"/>
          </w:p>
        </w:tc>
        <w:tc>
          <w:tcPr>
            <w:tcW w:w="2095" w:type="dxa"/>
            <w:vAlign w:val="center"/>
          </w:tcPr>
          <w:p w14:paraId="76B98219" w14:textId="02044E2B" w:rsidR="004C6B12" w:rsidRPr="00090430" w:rsidRDefault="004C6B12" w:rsidP="00103AD3">
            <w:pPr>
              <w:jc w:val="center"/>
              <w:rPr>
                <w:rFonts w:cs="Arial"/>
              </w:rPr>
            </w:pPr>
            <w:r w:rsidRPr="00090430">
              <w:rPr>
                <w:rFonts w:cs="Arial"/>
              </w:rPr>
              <w:t xml:space="preserve">2 </w:t>
            </w:r>
            <w:proofErr w:type="spellStart"/>
            <w:r w:rsidRPr="00090430">
              <w:rPr>
                <w:rFonts w:cs="Arial"/>
              </w:rPr>
              <w:t>Inf</w:t>
            </w:r>
            <w:proofErr w:type="spellEnd"/>
          </w:p>
        </w:tc>
        <w:tc>
          <w:tcPr>
            <w:tcW w:w="2095" w:type="dxa"/>
            <w:vAlign w:val="center"/>
          </w:tcPr>
          <w:p w14:paraId="45C0EBB9" w14:textId="3DF2FA53" w:rsidR="004C6B12" w:rsidRPr="00090430" w:rsidRDefault="004C6B12" w:rsidP="00103AD3">
            <w:pPr>
              <w:jc w:val="center"/>
              <w:rPr>
                <w:rFonts w:cs="Arial"/>
              </w:rPr>
            </w:pPr>
            <w:r w:rsidRPr="00090430">
              <w:rPr>
                <w:rFonts w:cs="Arial"/>
              </w:rPr>
              <w:t xml:space="preserve">2 </w:t>
            </w:r>
            <w:proofErr w:type="spellStart"/>
            <w:r w:rsidRPr="00090430">
              <w:rPr>
                <w:rFonts w:cs="Arial"/>
              </w:rPr>
              <w:t>Inf</w:t>
            </w:r>
            <w:proofErr w:type="spellEnd"/>
          </w:p>
        </w:tc>
        <w:tc>
          <w:tcPr>
            <w:tcW w:w="2096" w:type="dxa"/>
            <w:vAlign w:val="center"/>
          </w:tcPr>
          <w:p w14:paraId="151FFA24" w14:textId="1DB4BFAD" w:rsidR="004C6B12" w:rsidRPr="00090430" w:rsidRDefault="004C6B12" w:rsidP="00103AD3">
            <w:pPr>
              <w:jc w:val="center"/>
              <w:rPr>
                <w:rFonts w:cs="Arial"/>
              </w:rPr>
            </w:pPr>
            <w:r w:rsidRPr="00090430">
              <w:rPr>
                <w:rFonts w:cs="Arial"/>
              </w:rPr>
              <w:t xml:space="preserve">1 ICT / 1 </w:t>
            </w:r>
            <w:proofErr w:type="spellStart"/>
            <w:r w:rsidRPr="00090430">
              <w:rPr>
                <w:rFonts w:cs="Arial"/>
              </w:rPr>
              <w:t>Inf</w:t>
            </w:r>
            <w:proofErr w:type="spellEnd"/>
          </w:p>
        </w:tc>
      </w:tr>
    </w:tbl>
    <w:p w14:paraId="3C31F9BE" w14:textId="77777777" w:rsidR="004C6B12" w:rsidRPr="00090430" w:rsidRDefault="004C6B12">
      <w:pPr>
        <w:rPr>
          <w:rFonts w:cs="Arial"/>
        </w:rPr>
      </w:pPr>
    </w:p>
    <w:p w14:paraId="60A975AC" w14:textId="6930E2CB" w:rsidR="00E73781" w:rsidRPr="00090430" w:rsidRDefault="006B5315">
      <w:pPr>
        <w:rPr>
          <w:rFonts w:cs="Arial"/>
        </w:rPr>
      </w:pPr>
      <w:r w:rsidRPr="00090430">
        <w:rPr>
          <w:rFonts w:cs="Arial"/>
        </w:rPr>
        <w:t xml:space="preserve">Mit diesem Vorschlag </w:t>
      </w:r>
      <w:r w:rsidR="00CD1831" w:rsidRPr="00090430">
        <w:rPr>
          <w:rFonts w:cs="Arial"/>
        </w:rPr>
        <w:t>kann dafür gesorgt werden, dass die ICT-Lehrpersonen einen ausgeglichenen Stundenplan haben, weil auf diese Art nicht alle ICT-Lektionen im ersten Semester stattfinden.</w:t>
      </w:r>
    </w:p>
    <w:p w14:paraId="3343646E" w14:textId="59BF4347" w:rsidR="00CD1831" w:rsidRDefault="0042763C">
      <w:pPr>
        <w:rPr>
          <w:rFonts w:cs="Arial"/>
        </w:rPr>
      </w:pPr>
      <w:r>
        <w:rPr>
          <w:rFonts w:cs="Arial"/>
        </w:rPr>
        <w:t xml:space="preserve">Mit diesem Vorschlag bietet sich die einzelne </w:t>
      </w:r>
      <w:r w:rsidR="00CD1831" w:rsidRPr="00090430">
        <w:rPr>
          <w:rFonts w:cs="Arial"/>
        </w:rPr>
        <w:t>Lektion im 4. Semester sehr gut für offene Unterrichtsformen (Blockunterricht) an</w:t>
      </w:r>
      <w:r w:rsidR="00C52840">
        <w:rPr>
          <w:rFonts w:cs="Arial"/>
        </w:rPr>
        <w:t>.</w:t>
      </w:r>
    </w:p>
    <w:p w14:paraId="0DEF8FEF" w14:textId="77777777" w:rsidR="00827CA4" w:rsidRDefault="00827CA4">
      <w:pPr>
        <w:rPr>
          <w:rFonts w:cs="Arial"/>
        </w:rPr>
      </w:pPr>
    </w:p>
    <w:p w14:paraId="2F05EA9E" w14:textId="7695DE53" w:rsidR="00827CA4" w:rsidRPr="00827CA4" w:rsidRDefault="00827CA4">
      <w:pPr>
        <w:rPr>
          <w:rFonts w:cs="Arial"/>
          <w:b/>
        </w:rPr>
      </w:pPr>
      <w:r w:rsidRPr="00827CA4">
        <w:rPr>
          <w:rFonts w:cs="Arial"/>
          <w:b/>
        </w:rPr>
        <w:t>Schwierigkeit: Teilzeitlehrpersonen</w:t>
      </w:r>
    </w:p>
    <w:p w14:paraId="1A6A9F2B" w14:textId="55B4DDA7" w:rsidR="00C52840" w:rsidRDefault="00827CA4">
      <w:pPr>
        <w:rPr>
          <w:rFonts w:cs="Arial"/>
        </w:rPr>
      </w:pPr>
      <w:r>
        <w:rPr>
          <w:rFonts w:cs="Arial"/>
        </w:rPr>
        <w:t xml:space="preserve">Die Fachgruppe Informatik ist geprägt von </w:t>
      </w:r>
      <w:r w:rsidR="005B6BA3">
        <w:rPr>
          <w:rFonts w:cs="Arial"/>
        </w:rPr>
        <w:t xml:space="preserve">Teilzeitarbeitenden, die neben der Tätigkeit als </w:t>
      </w:r>
      <w:proofErr w:type="spellStart"/>
      <w:proofErr w:type="gramStart"/>
      <w:r w:rsidR="005B6BA3">
        <w:rPr>
          <w:rFonts w:cs="Arial"/>
        </w:rPr>
        <w:t>Lehrer:innen</w:t>
      </w:r>
      <w:proofErr w:type="spellEnd"/>
      <w:proofErr w:type="gramEnd"/>
      <w:r w:rsidR="005B6BA3">
        <w:rPr>
          <w:rFonts w:cs="Arial"/>
        </w:rPr>
        <w:t xml:space="preserve"> auch in der Industrie tätig sind. Für die </w:t>
      </w:r>
      <w:proofErr w:type="spellStart"/>
      <w:proofErr w:type="gramStart"/>
      <w:r w:rsidR="005B6BA3">
        <w:rPr>
          <w:rFonts w:cs="Arial"/>
        </w:rPr>
        <w:t>Schüler:innen</w:t>
      </w:r>
      <w:proofErr w:type="spellEnd"/>
      <w:proofErr w:type="gramEnd"/>
      <w:r w:rsidR="005B6BA3">
        <w:rPr>
          <w:rFonts w:cs="Arial"/>
        </w:rPr>
        <w:t xml:space="preserve"> bietet dies viele Vorteile und interessante Einblicke. </w:t>
      </w:r>
    </w:p>
    <w:p w14:paraId="4CFC8A02" w14:textId="3D1907AD" w:rsidR="005B6BA3" w:rsidRDefault="005B6BA3">
      <w:pPr>
        <w:rPr>
          <w:rFonts w:cs="Arial"/>
        </w:rPr>
      </w:pPr>
      <w:r>
        <w:rPr>
          <w:rFonts w:cs="Arial"/>
        </w:rPr>
        <w:t xml:space="preserve">Durch die </w:t>
      </w:r>
      <w:r w:rsidR="00A42DA7">
        <w:rPr>
          <w:rFonts w:cs="Arial"/>
        </w:rPr>
        <w:t>neuen Unterrichtsformen und die Organisation mit Bl</w:t>
      </w:r>
      <w:r w:rsidR="008B0254">
        <w:rPr>
          <w:rFonts w:cs="Arial"/>
        </w:rPr>
        <w:t>ockunterricht</w:t>
      </w:r>
      <w:r w:rsidR="00A42DA7">
        <w:rPr>
          <w:rFonts w:cs="Arial"/>
        </w:rPr>
        <w:t>, d</w:t>
      </w:r>
      <w:r w:rsidR="008B0254">
        <w:rPr>
          <w:rFonts w:cs="Arial"/>
        </w:rPr>
        <w:t>er</w:t>
      </w:r>
      <w:r w:rsidR="00A42DA7">
        <w:rPr>
          <w:rFonts w:cs="Arial"/>
        </w:rPr>
        <w:t xml:space="preserve"> vermutlich an fixen </w:t>
      </w:r>
      <w:r w:rsidR="008B0254">
        <w:rPr>
          <w:rFonts w:cs="Arial"/>
        </w:rPr>
        <w:t xml:space="preserve">Wochentagen </w:t>
      </w:r>
      <w:r w:rsidR="00A42DA7">
        <w:rPr>
          <w:rFonts w:cs="Arial"/>
        </w:rPr>
        <w:t>stattfinden m</w:t>
      </w:r>
      <w:r w:rsidR="008B0254">
        <w:rPr>
          <w:rFonts w:cs="Arial"/>
        </w:rPr>
        <w:t>uss</w:t>
      </w:r>
      <w:r w:rsidR="00A42DA7">
        <w:rPr>
          <w:rFonts w:cs="Arial"/>
        </w:rPr>
        <w:t xml:space="preserve">, </w:t>
      </w:r>
      <w:r w:rsidR="003821F4">
        <w:rPr>
          <w:rFonts w:cs="Arial"/>
        </w:rPr>
        <w:t xml:space="preserve">ist </w:t>
      </w:r>
      <w:r w:rsidR="008B0254">
        <w:rPr>
          <w:rFonts w:cs="Arial"/>
        </w:rPr>
        <w:t xml:space="preserve">die Vereinbarkeit von </w:t>
      </w:r>
      <w:r w:rsidR="003821F4">
        <w:rPr>
          <w:rFonts w:cs="Arial"/>
        </w:rPr>
        <w:t xml:space="preserve">Teilzeitunterricht und ausserschulischen Engagements stark eingeschränkt bis unmöglich. </w:t>
      </w:r>
      <w:r w:rsidR="00F5729E">
        <w:rPr>
          <w:rFonts w:cs="Arial"/>
        </w:rPr>
        <w:t xml:space="preserve">Wenn </w:t>
      </w:r>
      <w:r w:rsidR="00815034">
        <w:rPr>
          <w:rFonts w:cs="Arial"/>
        </w:rPr>
        <w:t xml:space="preserve">hier keine gute Lösung für die Organisation gefunden wird, müssten wir auf einige ausgewiesene Fachkräfte verzichten. </w:t>
      </w:r>
      <w:r w:rsidR="003821F4">
        <w:rPr>
          <w:rFonts w:cs="Arial"/>
        </w:rPr>
        <w:t>Das wäre eine massive Schwächung de</w:t>
      </w:r>
      <w:r w:rsidR="00815034">
        <w:rPr>
          <w:rFonts w:cs="Arial"/>
        </w:rPr>
        <w:t xml:space="preserve">s Fachbereichs Informatik und sehr schade. </w:t>
      </w:r>
    </w:p>
    <w:p w14:paraId="19B51366" w14:textId="77777777" w:rsidR="00827CA4" w:rsidRDefault="00827CA4">
      <w:pPr>
        <w:rPr>
          <w:rFonts w:cs="Arial"/>
        </w:rPr>
      </w:pPr>
    </w:p>
    <w:p w14:paraId="621510CA" w14:textId="0893FDA0" w:rsidR="00C52840" w:rsidRDefault="00C52840">
      <w:pPr>
        <w:rPr>
          <w:rFonts w:cs="Arial"/>
        </w:rPr>
      </w:pPr>
      <w:r>
        <w:rPr>
          <w:rFonts w:cs="Arial"/>
        </w:rPr>
        <w:t>Vielen Dank für eine wohlwollende Prüfung unserer Argumente.</w:t>
      </w:r>
    </w:p>
    <w:p w14:paraId="5B0AD331" w14:textId="77777777" w:rsidR="00264F23" w:rsidRDefault="00264F23">
      <w:pPr>
        <w:rPr>
          <w:rFonts w:cs="Arial"/>
        </w:rPr>
      </w:pPr>
    </w:p>
    <w:p w14:paraId="5A801549" w14:textId="66DC76E8" w:rsidR="00264F23" w:rsidRDefault="00264F23">
      <w:pPr>
        <w:rPr>
          <w:rFonts w:cs="Arial"/>
        </w:rPr>
      </w:pPr>
      <w:r>
        <w:rPr>
          <w:rFonts w:cs="Arial"/>
        </w:rPr>
        <w:t xml:space="preserve">Im Namen </w:t>
      </w:r>
      <w:r w:rsidR="00114797">
        <w:rPr>
          <w:rFonts w:cs="Arial"/>
        </w:rPr>
        <w:t>d</w:t>
      </w:r>
      <w:r>
        <w:rPr>
          <w:rFonts w:cs="Arial"/>
        </w:rPr>
        <w:t>er Fachgruppe Informatik</w:t>
      </w:r>
    </w:p>
    <w:p w14:paraId="2B288029" w14:textId="5814499A" w:rsidR="006663EF" w:rsidRPr="00090430" w:rsidRDefault="00264F23" w:rsidP="00167994">
      <w:pPr>
        <w:rPr>
          <w:rFonts w:cs="Arial"/>
        </w:rPr>
      </w:pPr>
      <w:r>
        <w:rPr>
          <w:rFonts w:cs="Arial"/>
        </w:rPr>
        <w:t>Emil Müller</w:t>
      </w:r>
    </w:p>
    <w:sectPr w:rsidR="006663EF" w:rsidRPr="00090430" w:rsidSect="0002722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090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AAFF" w14:textId="77777777" w:rsidR="00F5694B" w:rsidRDefault="00F5694B" w:rsidP="00F950AA">
      <w:pPr>
        <w:spacing w:line="240" w:lineRule="auto"/>
      </w:pPr>
      <w:r>
        <w:separator/>
      </w:r>
    </w:p>
  </w:endnote>
  <w:endnote w:type="continuationSeparator" w:id="0">
    <w:p w14:paraId="12EC0BD4" w14:textId="77777777" w:rsidR="00F5694B" w:rsidRDefault="00F5694B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29F0" w14:textId="77777777" w:rsidR="00183966" w:rsidRDefault="00C124A4">
    <w:pPr>
      <w:pStyle w:val="Fu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512A3C" wp14:editId="0DCE2255">
          <wp:simplePos x="0" y="0"/>
          <wp:positionH relativeFrom="column">
            <wp:posOffset>5653613</wp:posOffset>
          </wp:positionH>
          <wp:positionV relativeFrom="paragraph">
            <wp:posOffset>-36887</wp:posOffset>
          </wp:positionV>
          <wp:extent cx="561454" cy="218364"/>
          <wp:effectExtent l="19050" t="0" r="0" b="0"/>
          <wp:wrapNone/>
          <wp:docPr id="6" name="Grafik 4" descr="KSW-Logo schwarz 13 b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W-Logo schwarz 13 be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454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29C6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807C4E3" wp14:editId="1D19002C">
              <wp:simplePos x="0" y="0"/>
              <wp:positionH relativeFrom="page">
                <wp:posOffset>3658235</wp:posOffset>
              </wp:positionH>
              <wp:positionV relativeFrom="page">
                <wp:posOffset>10153015</wp:posOffset>
              </wp:positionV>
              <wp:extent cx="756285" cy="360045"/>
              <wp:effectExtent l="0" t="0" r="5715" b="1905"/>
              <wp:wrapNone/>
              <wp:docPr id="4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3486A" w14:textId="1CEBE39F" w:rsidR="009D31F8" w:rsidRDefault="00263478" w:rsidP="00C124A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6663EF">
                            <w:instrText xml:space="preserve"> PAGE  \* Arabic </w:instrText>
                          </w:r>
                          <w:r>
                            <w:fldChar w:fldCharType="separate"/>
                          </w:r>
                          <w:r w:rsidR="002029C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CD7A41">
                            <w:t>/</w:t>
                          </w:r>
                          <w:r>
                            <w:fldChar w:fldCharType="begin"/>
                          </w:r>
                          <w:r w:rsidR="00EB59E6">
                            <w:instrText xml:space="preserve"> SECTIONPAGES  \* Arabic </w:instrText>
                          </w:r>
                          <w:r>
                            <w:fldChar w:fldCharType="separate"/>
                          </w:r>
                          <w:r w:rsidR="0011479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7C4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88.05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" filled="f" stroked="f">
              <o:lock v:ext="edit" aspectratio="t"/>
              <v:textbox inset="1mm,1mm,1mm,1mm">
                <w:txbxContent>
                  <w:p w14:paraId="29D3486A" w14:textId="1CEBE39F" w:rsidR="009D31F8" w:rsidRDefault="00263478" w:rsidP="00C124A4">
                    <w:pPr>
                      <w:jc w:val="center"/>
                    </w:pPr>
                    <w:r>
                      <w:fldChar w:fldCharType="begin"/>
                    </w:r>
                    <w:r w:rsidR="006663EF">
                      <w:instrText xml:space="preserve"> PAGE  \* Arabic </w:instrText>
                    </w:r>
                    <w:r>
                      <w:fldChar w:fldCharType="separate"/>
                    </w:r>
                    <w:r w:rsidR="002029C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 w:rsidR="00CD7A41">
                      <w:t>/</w:t>
                    </w:r>
                    <w:r>
                      <w:fldChar w:fldCharType="begin"/>
                    </w:r>
                    <w:r w:rsidR="00EB59E6">
                      <w:instrText xml:space="preserve"> SECTIONPAGES  \* Arabic </w:instrText>
                    </w:r>
                    <w:r>
                      <w:fldChar w:fldCharType="separate"/>
                    </w:r>
                    <w:r w:rsidR="0011479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C647F5">
        <w:rPr>
          <w:noProof/>
        </w:rPr>
        <w:t>Dokument1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23EE" w14:textId="77777777" w:rsidR="00183966" w:rsidRPr="004638E1" w:rsidRDefault="00C124A4">
    <w:pPr>
      <w:pStyle w:val="Fuzeile"/>
      <w:rPr>
        <w:rFonts w:ascii="Corbel" w:hAnsi="Corbe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E1DB60E" wp14:editId="74DE0B14">
          <wp:simplePos x="0" y="0"/>
          <wp:positionH relativeFrom="column">
            <wp:posOffset>5639966</wp:posOffset>
          </wp:positionH>
          <wp:positionV relativeFrom="paragraph">
            <wp:posOffset>-181351</wp:posOffset>
          </wp:positionV>
          <wp:extent cx="564628" cy="218364"/>
          <wp:effectExtent l="19050" t="0" r="6872" b="0"/>
          <wp:wrapNone/>
          <wp:docPr id="5" name="Grafik 4" descr="KSW-Logo schwarz 13 b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W-Logo schwarz 13 be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628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fldSimple w:instr=" FILENAME   \* MERGEFORMAT ">
      <w:r w:rsidR="00C647F5" w:rsidRPr="00C647F5">
        <w:rPr>
          <w:rFonts w:ascii="Corbel" w:hAnsi="Corbel"/>
          <w:noProof/>
        </w:rPr>
        <w:t>Dokument1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6A8B" w14:textId="77777777" w:rsidR="00F5694B" w:rsidRDefault="00F5694B" w:rsidP="00F950AA">
      <w:pPr>
        <w:spacing w:line="240" w:lineRule="auto"/>
      </w:pPr>
      <w:r>
        <w:separator/>
      </w:r>
    </w:p>
  </w:footnote>
  <w:footnote w:type="continuationSeparator" w:id="0">
    <w:p w14:paraId="4D3344FD" w14:textId="77777777" w:rsidR="00F5694B" w:rsidRDefault="00F5694B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F5B9" w14:textId="77777777" w:rsidR="00002231" w:rsidRDefault="002029C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BB1F0A6" wp14:editId="3469E3B3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0" b="8255"/>
              <wp:wrapNone/>
              <wp:docPr id="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BEFDC" w14:textId="77777777" w:rsidR="00002231" w:rsidRDefault="005736FE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125D3E" wp14:editId="5C900351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1F0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" filled="f" stroked="f">
              <o:lock v:ext="edit" aspectratio="t"/>
              <v:textbox inset="1mm,1mm,1mm,1mm">
                <w:txbxContent>
                  <w:p w14:paraId="055BEFDC" w14:textId="77777777" w:rsidR="00002231" w:rsidRDefault="005736F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125D3E" wp14:editId="5C900351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0ED7" w14:textId="77777777" w:rsidR="00F950AA" w:rsidRPr="00C124A4" w:rsidRDefault="002029C6">
    <w:pPr>
      <w:pStyle w:val="Kopfzeile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3286B4E" wp14:editId="20A96894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0" b="8255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D49B6" w14:textId="77777777" w:rsidR="00183966" w:rsidRDefault="00002231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DC1491" wp14:editId="650DC5DB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86B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" filled="f" stroked="f">
              <o:lock v:ext="edit" aspectratio="t"/>
              <v:textbox inset="1mm,1mm,1mm,1mm">
                <w:txbxContent>
                  <w:p w14:paraId="424D49B6" w14:textId="77777777" w:rsidR="00183966" w:rsidRDefault="00002231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DC1491" wp14:editId="650DC5DB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3966" w:rsidRPr="00C124A4">
      <w:rPr>
        <w:rFonts w:cs="Arial"/>
      </w:rPr>
      <w:t>Kanton St.Gallen</w:t>
    </w:r>
  </w:p>
  <w:p w14:paraId="72F91343" w14:textId="77777777" w:rsidR="00F950AA" w:rsidRPr="00C124A4" w:rsidRDefault="006663EF">
    <w:pPr>
      <w:pStyle w:val="Kopfzeile"/>
      <w:rPr>
        <w:rFonts w:cs="Arial"/>
      </w:rPr>
    </w:pPr>
    <w:r w:rsidRPr="00C124A4">
      <w:rPr>
        <w:rFonts w:cs="Arial"/>
      </w:rPr>
      <w:t>Bildungsdepartement</w:t>
    </w:r>
  </w:p>
  <w:p w14:paraId="5864E447" w14:textId="77777777" w:rsidR="00F950AA" w:rsidRPr="00C124A4" w:rsidRDefault="00F950AA">
    <w:pPr>
      <w:pStyle w:val="Kopfzeile"/>
      <w:rPr>
        <w:rFonts w:cs="Arial"/>
      </w:rPr>
    </w:pPr>
  </w:p>
  <w:p w14:paraId="31966A36" w14:textId="77777777" w:rsidR="00F950AA" w:rsidRPr="00C124A4" w:rsidRDefault="006663EF">
    <w:pPr>
      <w:pStyle w:val="Kopfzeile"/>
      <w:rPr>
        <w:rFonts w:cs="Arial"/>
        <w:b/>
      </w:rPr>
    </w:pPr>
    <w:r w:rsidRPr="00C124A4">
      <w:rPr>
        <w:rFonts w:cs="Arial"/>
        <w:b/>
      </w:rPr>
      <w:t>Kantonsschule Wattwil</w:t>
    </w:r>
  </w:p>
  <w:p w14:paraId="72755B1A" w14:textId="77777777" w:rsidR="00F950AA" w:rsidRPr="00C124A4" w:rsidRDefault="00F950AA">
    <w:pPr>
      <w:pStyle w:val="Kopfzeile"/>
      <w:rPr>
        <w:rFonts w:cs="Arial"/>
      </w:rPr>
    </w:pPr>
  </w:p>
  <w:p w14:paraId="1B34EB36" w14:textId="77777777" w:rsidR="006663EF" w:rsidRPr="00C124A4" w:rsidRDefault="006663EF">
    <w:pPr>
      <w:pStyle w:val="Kopfzeile"/>
      <w:rPr>
        <w:rFonts w:cs="Arial"/>
      </w:rPr>
    </w:pPr>
  </w:p>
  <w:p w14:paraId="58302658" w14:textId="77777777" w:rsidR="00F950AA" w:rsidRPr="00C124A4" w:rsidRDefault="00F950AA">
    <w:pPr>
      <w:pStyle w:val="Kopfzeile"/>
      <w:rPr>
        <w:rFonts w:cs="Arial"/>
      </w:rPr>
    </w:pPr>
  </w:p>
  <w:p w14:paraId="4A3BF2DB" w14:textId="77777777" w:rsidR="00225FA4" w:rsidRPr="00C124A4" w:rsidRDefault="00225FA4" w:rsidP="00225FA4">
    <w:pPr>
      <w:pStyle w:val="Kopfzeile"/>
      <w:spacing w:line="240" w:lineRule="auto"/>
      <w:rPr>
        <w:rFonts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662BB4"/>
    <w:multiLevelType w:val="hybridMultilevel"/>
    <w:tmpl w:val="A1E6A524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019D0"/>
    <w:multiLevelType w:val="hybridMultilevel"/>
    <w:tmpl w:val="024801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02BCF"/>
    <w:multiLevelType w:val="hybridMultilevel"/>
    <w:tmpl w:val="62B67C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7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3171506">
    <w:abstractNumId w:val="27"/>
  </w:num>
  <w:num w:numId="2" w16cid:durableId="252669737">
    <w:abstractNumId w:val="14"/>
  </w:num>
  <w:num w:numId="3" w16cid:durableId="1262027444">
    <w:abstractNumId w:val="29"/>
  </w:num>
  <w:num w:numId="4" w16cid:durableId="920065155">
    <w:abstractNumId w:val="18"/>
  </w:num>
  <w:num w:numId="5" w16cid:durableId="868106477">
    <w:abstractNumId w:val="9"/>
  </w:num>
  <w:num w:numId="6" w16cid:durableId="329646953">
    <w:abstractNumId w:val="7"/>
  </w:num>
  <w:num w:numId="7" w16cid:durableId="1289892392">
    <w:abstractNumId w:val="6"/>
  </w:num>
  <w:num w:numId="8" w16cid:durableId="733546126">
    <w:abstractNumId w:val="5"/>
  </w:num>
  <w:num w:numId="9" w16cid:durableId="1008992835">
    <w:abstractNumId w:val="4"/>
  </w:num>
  <w:num w:numId="10" w16cid:durableId="349572117">
    <w:abstractNumId w:val="22"/>
  </w:num>
  <w:num w:numId="11" w16cid:durableId="1104883919">
    <w:abstractNumId w:val="20"/>
  </w:num>
  <w:num w:numId="12" w16cid:durableId="1039208779">
    <w:abstractNumId w:val="16"/>
  </w:num>
  <w:num w:numId="13" w16cid:durableId="289366867">
    <w:abstractNumId w:val="8"/>
  </w:num>
  <w:num w:numId="14" w16cid:durableId="209075930">
    <w:abstractNumId w:val="3"/>
  </w:num>
  <w:num w:numId="15" w16cid:durableId="1388723790">
    <w:abstractNumId w:val="2"/>
  </w:num>
  <w:num w:numId="16" w16cid:durableId="663240422">
    <w:abstractNumId w:val="1"/>
  </w:num>
  <w:num w:numId="17" w16cid:durableId="1941375964">
    <w:abstractNumId w:val="0"/>
  </w:num>
  <w:num w:numId="18" w16cid:durableId="147727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6327655">
    <w:abstractNumId w:val="13"/>
  </w:num>
  <w:num w:numId="20" w16cid:durableId="1056902359">
    <w:abstractNumId w:val="26"/>
  </w:num>
  <w:num w:numId="21" w16cid:durableId="1716000222">
    <w:abstractNumId w:val="12"/>
  </w:num>
  <w:num w:numId="22" w16cid:durableId="622538601">
    <w:abstractNumId w:val="28"/>
  </w:num>
  <w:num w:numId="23" w16cid:durableId="2056806849">
    <w:abstractNumId w:val="21"/>
  </w:num>
  <w:num w:numId="24" w16cid:durableId="1926524197">
    <w:abstractNumId w:val="10"/>
  </w:num>
  <w:num w:numId="25" w16cid:durableId="1416780869">
    <w:abstractNumId w:val="15"/>
  </w:num>
  <w:num w:numId="26" w16cid:durableId="2073458909">
    <w:abstractNumId w:val="19"/>
  </w:num>
  <w:num w:numId="27" w16cid:durableId="199052314">
    <w:abstractNumId w:val="17"/>
  </w:num>
  <w:num w:numId="28" w16cid:durableId="1013262836">
    <w:abstractNumId w:val="11"/>
  </w:num>
  <w:num w:numId="29" w16cid:durableId="520752081">
    <w:abstractNumId w:val="7"/>
  </w:num>
  <w:num w:numId="30" w16cid:durableId="1870558281">
    <w:abstractNumId w:val="7"/>
    <w:lvlOverride w:ilvl="0">
      <w:startOverride w:val="1"/>
    </w:lvlOverride>
  </w:num>
  <w:num w:numId="31" w16cid:durableId="1650554992">
    <w:abstractNumId w:val="30"/>
  </w:num>
  <w:num w:numId="32" w16cid:durableId="29039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86494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3320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6886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3627222">
    <w:abstractNumId w:val="23"/>
  </w:num>
  <w:num w:numId="37" w16cid:durableId="256670662">
    <w:abstractNumId w:val="25"/>
  </w:num>
  <w:num w:numId="38" w16cid:durableId="4058039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F5"/>
    <w:rsid w:val="00002231"/>
    <w:rsid w:val="00020F17"/>
    <w:rsid w:val="00027229"/>
    <w:rsid w:val="00043B4C"/>
    <w:rsid w:val="00043DB5"/>
    <w:rsid w:val="00080AC1"/>
    <w:rsid w:val="00090430"/>
    <w:rsid w:val="00094AB5"/>
    <w:rsid w:val="000D0484"/>
    <w:rsid w:val="000D7DF3"/>
    <w:rsid w:val="000E061D"/>
    <w:rsid w:val="000E076B"/>
    <w:rsid w:val="000E0F92"/>
    <w:rsid w:val="000E7EAA"/>
    <w:rsid w:val="000F3735"/>
    <w:rsid w:val="001022B8"/>
    <w:rsid w:val="00103AD3"/>
    <w:rsid w:val="00114797"/>
    <w:rsid w:val="001153DF"/>
    <w:rsid w:val="00125BDD"/>
    <w:rsid w:val="001275FC"/>
    <w:rsid w:val="00147B8D"/>
    <w:rsid w:val="00150E09"/>
    <w:rsid w:val="001577CA"/>
    <w:rsid w:val="00157F5A"/>
    <w:rsid w:val="00163CA6"/>
    <w:rsid w:val="00167994"/>
    <w:rsid w:val="001706DB"/>
    <w:rsid w:val="001750EC"/>
    <w:rsid w:val="00183966"/>
    <w:rsid w:val="00186230"/>
    <w:rsid w:val="00195C2F"/>
    <w:rsid w:val="001A0E8E"/>
    <w:rsid w:val="001C55D7"/>
    <w:rsid w:val="001D0464"/>
    <w:rsid w:val="001F27B1"/>
    <w:rsid w:val="001F29D8"/>
    <w:rsid w:val="001F71B6"/>
    <w:rsid w:val="00200E4B"/>
    <w:rsid w:val="002029C6"/>
    <w:rsid w:val="0021171D"/>
    <w:rsid w:val="002209E6"/>
    <w:rsid w:val="00224406"/>
    <w:rsid w:val="00225FA4"/>
    <w:rsid w:val="00242095"/>
    <w:rsid w:val="00242FE1"/>
    <w:rsid w:val="002557E4"/>
    <w:rsid w:val="00260856"/>
    <w:rsid w:val="00263478"/>
    <w:rsid w:val="00264D4E"/>
    <w:rsid w:val="00264F23"/>
    <w:rsid w:val="00266934"/>
    <w:rsid w:val="002725AA"/>
    <w:rsid w:val="00274442"/>
    <w:rsid w:val="00281B3C"/>
    <w:rsid w:val="002B0C42"/>
    <w:rsid w:val="002E1138"/>
    <w:rsid w:val="002F34B3"/>
    <w:rsid w:val="002F4EA8"/>
    <w:rsid w:val="0030001D"/>
    <w:rsid w:val="00305245"/>
    <w:rsid w:val="00317ABC"/>
    <w:rsid w:val="00321917"/>
    <w:rsid w:val="00322543"/>
    <w:rsid w:val="00335654"/>
    <w:rsid w:val="003361F9"/>
    <w:rsid w:val="0038106E"/>
    <w:rsid w:val="003813B6"/>
    <w:rsid w:val="003821F4"/>
    <w:rsid w:val="00387F76"/>
    <w:rsid w:val="003A7A0D"/>
    <w:rsid w:val="003B3C9C"/>
    <w:rsid w:val="003D25A1"/>
    <w:rsid w:val="003E39A9"/>
    <w:rsid w:val="003E78A4"/>
    <w:rsid w:val="00400242"/>
    <w:rsid w:val="00420909"/>
    <w:rsid w:val="0042763C"/>
    <w:rsid w:val="00434C01"/>
    <w:rsid w:val="0045415B"/>
    <w:rsid w:val="00457FFE"/>
    <w:rsid w:val="004638E1"/>
    <w:rsid w:val="00473144"/>
    <w:rsid w:val="00475B10"/>
    <w:rsid w:val="00477F9F"/>
    <w:rsid w:val="00480776"/>
    <w:rsid w:val="0048751B"/>
    <w:rsid w:val="004911AC"/>
    <w:rsid w:val="004B56C5"/>
    <w:rsid w:val="004C5E16"/>
    <w:rsid w:val="004C6B12"/>
    <w:rsid w:val="004E265B"/>
    <w:rsid w:val="004F5BF2"/>
    <w:rsid w:val="004F6743"/>
    <w:rsid w:val="00527AF4"/>
    <w:rsid w:val="00535D71"/>
    <w:rsid w:val="005645A5"/>
    <w:rsid w:val="005736FE"/>
    <w:rsid w:val="005A5476"/>
    <w:rsid w:val="005B6BA3"/>
    <w:rsid w:val="005D0669"/>
    <w:rsid w:val="005D15A7"/>
    <w:rsid w:val="005D7DC1"/>
    <w:rsid w:val="005E2C8B"/>
    <w:rsid w:val="005E466E"/>
    <w:rsid w:val="005F5C85"/>
    <w:rsid w:val="006127FF"/>
    <w:rsid w:val="0062265E"/>
    <w:rsid w:val="0062691E"/>
    <w:rsid w:val="00645D4E"/>
    <w:rsid w:val="00652866"/>
    <w:rsid w:val="00657C1D"/>
    <w:rsid w:val="00661E00"/>
    <w:rsid w:val="006663EF"/>
    <w:rsid w:val="006818BC"/>
    <w:rsid w:val="00682BDF"/>
    <w:rsid w:val="006B3AAA"/>
    <w:rsid w:val="006B438C"/>
    <w:rsid w:val="006B5315"/>
    <w:rsid w:val="006B6E33"/>
    <w:rsid w:val="006C6795"/>
    <w:rsid w:val="006D1DD3"/>
    <w:rsid w:val="006E7AC6"/>
    <w:rsid w:val="006F0559"/>
    <w:rsid w:val="006F5AD7"/>
    <w:rsid w:val="0070407C"/>
    <w:rsid w:val="007055B1"/>
    <w:rsid w:val="00716B9A"/>
    <w:rsid w:val="007221FF"/>
    <w:rsid w:val="00723576"/>
    <w:rsid w:val="0073263E"/>
    <w:rsid w:val="00736FE3"/>
    <w:rsid w:val="00765929"/>
    <w:rsid w:val="00786FD9"/>
    <w:rsid w:val="007A45ED"/>
    <w:rsid w:val="007A502E"/>
    <w:rsid w:val="007B5413"/>
    <w:rsid w:val="007D26E2"/>
    <w:rsid w:val="007D7944"/>
    <w:rsid w:val="007E0AB6"/>
    <w:rsid w:val="007E51A2"/>
    <w:rsid w:val="007E7E1C"/>
    <w:rsid w:val="007F413D"/>
    <w:rsid w:val="007F4780"/>
    <w:rsid w:val="007F6A3F"/>
    <w:rsid w:val="00815034"/>
    <w:rsid w:val="0081559F"/>
    <w:rsid w:val="00815FF7"/>
    <w:rsid w:val="00827CA4"/>
    <w:rsid w:val="00831246"/>
    <w:rsid w:val="00831C97"/>
    <w:rsid w:val="00836E5E"/>
    <w:rsid w:val="0086630E"/>
    <w:rsid w:val="008713F9"/>
    <w:rsid w:val="008715DA"/>
    <w:rsid w:val="008731AA"/>
    <w:rsid w:val="0089024B"/>
    <w:rsid w:val="00896FF1"/>
    <w:rsid w:val="008B0254"/>
    <w:rsid w:val="008B6F8A"/>
    <w:rsid w:val="008C0EC0"/>
    <w:rsid w:val="008D0C91"/>
    <w:rsid w:val="008D1AAE"/>
    <w:rsid w:val="008E2142"/>
    <w:rsid w:val="00906CC4"/>
    <w:rsid w:val="00912C15"/>
    <w:rsid w:val="00916FEC"/>
    <w:rsid w:val="0093453E"/>
    <w:rsid w:val="0094205F"/>
    <w:rsid w:val="0094470A"/>
    <w:rsid w:val="00944747"/>
    <w:rsid w:val="009470A7"/>
    <w:rsid w:val="009538EA"/>
    <w:rsid w:val="009725F3"/>
    <w:rsid w:val="009A78DC"/>
    <w:rsid w:val="009B2BB0"/>
    <w:rsid w:val="009D0BE3"/>
    <w:rsid w:val="009D1CFC"/>
    <w:rsid w:val="009D31F8"/>
    <w:rsid w:val="009E44E7"/>
    <w:rsid w:val="009E557B"/>
    <w:rsid w:val="009F4096"/>
    <w:rsid w:val="009F6714"/>
    <w:rsid w:val="009F721F"/>
    <w:rsid w:val="00A02147"/>
    <w:rsid w:val="00A02A20"/>
    <w:rsid w:val="00A07E24"/>
    <w:rsid w:val="00A24AC0"/>
    <w:rsid w:val="00A3762E"/>
    <w:rsid w:val="00A42DA7"/>
    <w:rsid w:val="00A449E3"/>
    <w:rsid w:val="00A501BC"/>
    <w:rsid w:val="00A506C7"/>
    <w:rsid w:val="00AA32B5"/>
    <w:rsid w:val="00AB3022"/>
    <w:rsid w:val="00AB38D6"/>
    <w:rsid w:val="00AC6F07"/>
    <w:rsid w:val="00AD4320"/>
    <w:rsid w:val="00B0693E"/>
    <w:rsid w:val="00B1302B"/>
    <w:rsid w:val="00B15FD2"/>
    <w:rsid w:val="00B2067D"/>
    <w:rsid w:val="00B53CCD"/>
    <w:rsid w:val="00B665AC"/>
    <w:rsid w:val="00B72875"/>
    <w:rsid w:val="00BD1F5D"/>
    <w:rsid w:val="00BD6A49"/>
    <w:rsid w:val="00BE7264"/>
    <w:rsid w:val="00BF51AD"/>
    <w:rsid w:val="00C124A4"/>
    <w:rsid w:val="00C23FB5"/>
    <w:rsid w:val="00C2664D"/>
    <w:rsid w:val="00C52840"/>
    <w:rsid w:val="00C647F5"/>
    <w:rsid w:val="00C726C1"/>
    <w:rsid w:val="00C80077"/>
    <w:rsid w:val="00C975F7"/>
    <w:rsid w:val="00CA3BCA"/>
    <w:rsid w:val="00CA6880"/>
    <w:rsid w:val="00CA7F1D"/>
    <w:rsid w:val="00CD1831"/>
    <w:rsid w:val="00CD41EE"/>
    <w:rsid w:val="00CD7A41"/>
    <w:rsid w:val="00CE30D4"/>
    <w:rsid w:val="00D000C7"/>
    <w:rsid w:val="00D00A11"/>
    <w:rsid w:val="00D15A40"/>
    <w:rsid w:val="00D239C2"/>
    <w:rsid w:val="00D2631C"/>
    <w:rsid w:val="00D27645"/>
    <w:rsid w:val="00D32EF4"/>
    <w:rsid w:val="00D468C3"/>
    <w:rsid w:val="00D46B67"/>
    <w:rsid w:val="00D542AE"/>
    <w:rsid w:val="00D81485"/>
    <w:rsid w:val="00D907EE"/>
    <w:rsid w:val="00D90D3A"/>
    <w:rsid w:val="00D93CDF"/>
    <w:rsid w:val="00D979EE"/>
    <w:rsid w:val="00DA2F63"/>
    <w:rsid w:val="00DC2141"/>
    <w:rsid w:val="00DD57AB"/>
    <w:rsid w:val="00DF3879"/>
    <w:rsid w:val="00E03572"/>
    <w:rsid w:val="00E04203"/>
    <w:rsid w:val="00E220EE"/>
    <w:rsid w:val="00E32EDF"/>
    <w:rsid w:val="00E33CD8"/>
    <w:rsid w:val="00E33F1F"/>
    <w:rsid w:val="00E353DA"/>
    <w:rsid w:val="00E354F3"/>
    <w:rsid w:val="00E35D41"/>
    <w:rsid w:val="00E43BC4"/>
    <w:rsid w:val="00E53590"/>
    <w:rsid w:val="00E72A1B"/>
    <w:rsid w:val="00E73781"/>
    <w:rsid w:val="00E745FB"/>
    <w:rsid w:val="00E77D9D"/>
    <w:rsid w:val="00E829EA"/>
    <w:rsid w:val="00E963F9"/>
    <w:rsid w:val="00EB2009"/>
    <w:rsid w:val="00EB3B4D"/>
    <w:rsid w:val="00EB59E6"/>
    <w:rsid w:val="00ED1080"/>
    <w:rsid w:val="00EE4021"/>
    <w:rsid w:val="00EE6F5C"/>
    <w:rsid w:val="00EF0E16"/>
    <w:rsid w:val="00EF177F"/>
    <w:rsid w:val="00F0414F"/>
    <w:rsid w:val="00F11608"/>
    <w:rsid w:val="00F17C6F"/>
    <w:rsid w:val="00F211D5"/>
    <w:rsid w:val="00F226F1"/>
    <w:rsid w:val="00F33D45"/>
    <w:rsid w:val="00F37540"/>
    <w:rsid w:val="00F5694B"/>
    <w:rsid w:val="00F5729E"/>
    <w:rsid w:val="00F60665"/>
    <w:rsid w:val="00F6781D"/>
    <w:rsid w:val="00F70FE3"/>
    <w:rsid w:val="00F8398B"/>
    <w:rsid w:val="00F950AA"/>
    <w:rsid w:val="00F96EE6"/>
    <w:rsid w:val="00FA3A9F"/>
    <w:rsid w:val="00FB3752"/>
    <w:rsid w:val="00FB6B27"/>
    <w:rsid w:val="00FC68D9"/>
    <w:rsid w:val="00FD436A"/>
    <w:rsid w:val="00FE1AD9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28C01BD"/>
  <w15:docId w15:val="{BF5FFB98-257D-454C-A1BC-45C7D168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7E24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A07E2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\OneDrive\vorlagen\KSW_Dokument_inter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EDB159E763745BBE633E8848FEC1C" ma:contentTypeVersion="4" ma:contentTypeDescription="Ein neues Dokument erstellen." ma:contentTypeScope="" ma:versionID="3a17b869489b4a85d637dee32c623178">
  <xsd:schema xmlns:xsd="http://www.w3.org/2001/XMLSchema" xmlns:xs="http://www.w3.org/2001/XMLSchema" xmlns:p="http://schemas.microsoft.com/office/2006/metadata/properties" xmlns:ns2="b065c42c-e7cf-4b51-98a2-754697ccbb23" xmlns:ns3="f3b151f3-e590-421e-bd0b-236332262989" targetNamespace="http://schemas.microsoft.com/office/2006/metadata/properties" ma:root="true" ma:fieldsID="e0b806e222dabbf4b1ea0f66afd2e441" ns2:_="" ns3:_="">
    <xsd:import namespace="b065c42c-e7cf-4b51-98a2-754697ccbb23"/>
    <xsd:import namespace="f3b151f3-e590-421e-bd0b-236332262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5c42c-e7cf-4b51-98a2-754697cc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151f3-e590-421e-bd0b-236332262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1387-D1C4-4D97-913D-607688E0A98A}">
  <ds:schemaRefs>
    <ds:schemaRef ds:uri="http://schemas.microsoft.com/office/2006/metadata/properties"/>
    <ds:schemaRef ds:uri="http://schemas.microsoft.com/office/infopath/2007/PartnerControls"/>
    <ds:schemaRef ds:uri="f24cc9ef-94c4-4718-bce0-8865dd5cee03"/>
  </ds:schemaRefs>
</ds:datastoreItem>
</file>

<file path=customXml/itemProps2.xml><?xml version="1.0" encoding="utf-8"?>
<ds:datastoreItem xmlns:ds="http://schemas.openxmlformats.org/officeDocument/2006/customXml" ds:itemID="{A897A65E-C67D-442D-9615-AC3CAD41E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F938B-3A93-4D71-8439-832A61A407E5}"/>
</file>

<file path=customXml/itemProps4.xml><?xml version="1.0" encoding="utf-8"?>
<ds:datastoreItem xmlns:ds="http://schemas.openxmlformats.org/officeDocument/2006/customXml" ds:itemID="{568416A4-E1C6-41FE-B8EE-080CC744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KSW_Dokument_intern.dotx</Template>
  <TotalTime>0</TotalTime>
  <Pages>1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Müller Emil KSW</dc:creator>
  <dc:description>Version 1.1 / 06.02.2011</dc:description>
  <cp:lastModifiedBy>Müller Emil KSW</cp:lastModifiedBy>
  <cp:revision>27</cp:revision>
  <cp:lastPrinted>2011-01-17T13:42:00Z</cp:lastPrinted>
  <dcterms:created xsi:type="dcterms:W3CDTF">2022-11-12T14:08:00Z</dcterms:created>
  <dcterms:modified xsi:type="dcterms:W3CDTF">2022-12-14T15:08:00Z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ContentTypeId">
    <vt:lpwstr>0x0101001FDEDB159E763745BBE633E8848FEC1C</vt:lpwstr>
  </property>
</Properties>
</file>