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315" w:rsidRDefault="00147315" w:rsidP="00956B87">
      <w:pPr>
        <w:spacing w:line="260" w:lineRule="atLeast"/>
        <w:rPr>
          <w:rFonts w:cs="Arial"/>
          <w:b/>
          <w:bCs/>
          <w:sz w:val="21"/>
          <w:szCs w:val="21"/>
        </w:rPr>
      </w:pPr>
      <w:bookmarkStart w:id="0" w:name="_GoBack"/>
      <w:bookmarkEnd w:id="0"/>
      <w:r>
        <w:rPr>
          <w:rFonts w:cs="Arial"/>
          <w:b/>
          <w:bCs/>
          <w:sz w:val="21"/>
          <w:szCs w:val="21"/>
        </w:rPr>
        <w:t>Merkblatt zum Austausch von Lehrpersonal unter Berufsfachschulen</w:t>
      </w:r>
    </w:p>
    <w:p w:rsidR="00147315" w:rsidRDefault="00147315" w:rsidP="00956B87">
      <w:pPr>
        <w:spacing w:line="260" w:lineRule="atLeast"/>
        <w:rPr>
          <w:rFonts w:cs="Arial"/>
          <w:b/>
          <w:bCs/>
          <w:sz w:val="21"/>
          <w:szCs w:val="21"/>
        </w:rPr>
      </w:pPr>
    </w:p>
    <w:p w:rsidR="00B924D2" w:rsidRPr="00CB3859" w:rsidRDefault="00CB3859" w:rsidP="00956B87">
      <w:pPr>
        <w:spacing w:line="260" w:lineRule="atLeast"/>
        <w:rPr>
          <w:rFonts w:cs="Arial"/>
          <w:b/>
          <w:bCs/>
          <w:sz w:val="21"/>
          <w:szCs w:val="21"/>
        </w:rPr>
      </w:pPr>
      <w:r w:rsidRPr="00CB3859">
        <w:rPr>
          <w:rFonts w:cs="Arial"/>
          <w:b/>
          <w:bCs/>
          <w:sz w:val="21"/>
          <w:szCs w:val="21"/>
        </w:rPr>
        <w:t>Ausgangslage</w:t>
      </w:r>
    </w:p>
    <w:p w:rsidR="00CB3859" w:rsidRDefault="00CB3859" w:rsidP="00CB3859">
      <w:pPr>
        <w:pStyle w:val="Listenabsatz"/>
        <w:numPr>
          <w:ilvl w:val="0"/>
          <w:numId w:val="2"/>
        </w:numPr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Austausch von Lehrpersonen innerhalb von Berufsfachschulen im Rahmen der Zusammenarbeit </w:t>
      </w:r>
      <w:r w:rsidR="00382654">
        <w:rPr>
          <w:rFonts w:cs="Arial"/>
          <w:sz w:val="21"/>
          <w:szCs w:val="21"/>
        </w:rPr>
        <w:t>sowie</w:t>
      </w:r>
      <w:r>
        <w:rPr>
          <w:rFonts w:cs="Arial"/>
          <w:sz w:val="21"/>
          <w:szCs w:val="21"/>
        </w:rPr>
        <w:t xml:space="preserve"> </w:t>
      </w:r>
      <w:proofErr w:type="spellStart"/>
      <w:r>
        <w:rPr>
          <w:rFonts w:cs="Arial"/>
          <w:sz w:val="21"/>
          <w:szCs w:val="21"/>
        </w:rPr>
        <w:t>Pensenplanung</w:t>
      </w:r>
      <w:proofErr w:type="spellEnd"/>
      <w:r>
        <w:rPr>
          <w:rFonts w:cs="Arial"/>
          <w:sz w:val="21"/>
          <w:szCs w:val="21"/>
        </w:rPr>
        <w:t xml:space="preserve"> / Erfüllung der (</w:t>
      </w:r>
      <w:proofErr w:type="spellStart"/>
      <w:r>
        <w:rPr>
          <w:rFonts w:cs="Arial"/>
          <w:sz w:val="21"/>
          <w:szCs w:val="21"/>
        </w:rPr>
        <w:t>unbefr</w:t>
      </w:r>
      <w:proofErr w:type="spellEnd"/>
      <w:r>
        <w:rPr>
          <w:rFonts w:cs="Arial"/>
          <w:sz w:val="21"/>
          <w:szCs w:val="21"/>
        </w:rPr>
        <w:t>.) Arbeitsverträge</w:t>
      </w:r>
    </w:p>
    <w:p w:rsidR="00CB3859" w:rsidRPr="00CB3859" w:rsidRDefault="00CB3859" w:rsidP="00CB3859">
      <w:pPr>
        <w:pStyle w:val="Listenabsatz"/>
        <w:numPr>
          <w:ilvl w:val="0"/>
          <w:numId w:val="2"/>
        </w:numPr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Aktuell wird an den Berufsfachschulen das System «Personalverleih» wie aber auch </w:t>
      </w:r>
      <w:r w:rsidR="00382654">
        <w:rPr>
          <w:rFonts w:cs="Arial"/>
          <w:sz w:val="21"/>
          <w:szCs w:val="21"/>
        </w:rPr>
        <w:t>Lösung über Arbeitsverträge eingesetzt</w:t>
      </w:r>
    </w:p>
    <w:p w:rsidR="00CB3859" w:rsidRDefault="00CB3859" w:rsidP="00956B87">
      <w:pPr>
        <w:spacing w:line="260" w:lineRule="atLeast"/>
        <w:rPr>
          <w:rFonts w:cs="Arial"/>
          <w:sz w:val="21"/>
          <w:szCs w:val="21"/>
        </w:rPr>
      </w:pPr>
    </w:p>
    <w:p w:rsidR="00382654" w:rsidRPr="00382654" w:rsidRDefault="00382654" w:rsidP="00956B87">
      <w:pPr>
        <w:spacing w:line="260" w:lineRule="atLeast"/>
        <w:rPr>
          <w:rFonts w:cs="Arial"/>
          <w:b/>
          <w:bCs/>
          <w:sz w:val="21"/>
          <w:szCs w:val="21"/>
        </w:rPr>
      </w:pPr>
      <w:r w:rsidRPr="00382654">
        <w:rPr>
          <w:rFonts w:cs="Arial"/>
          <w:b/>
          <w:bCs/>
          <w:sz w:val="21"/>
          <w:szCs w:val="21"/>
        </w:rPr>
        <w:t>Erwägung</w:t>
      </w:r>
    </w:p>
    <w:p w:rsidR="00382654" w:rsidRDefault="00382654" w:rsidP="00382654">
      <w:pPr>
        <w:pStyle w:val="Listenabsatz"/>
        <w:numPr>
          <w:ilvl w:val="0"/>
          <w:numId w:val="3"/>
        </w:numPr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Für eine einheitliche Handhabung w</w:t>
      </w:r>
      <w:r w:rsidR="00167234">
        <w:rPr>
          <w:rFonts w:cs="Arial"/>
          <w:sz w:val="21"/>
          <w:szCs w:val="21"/>
        </w:rPr>
        <w:t>u</w:t>
      </w:r>
      <w:r>
        <w:rPr>
          <w:rFonts w:cs="Arial"/>
          <w:sz w:val="21"/>
          <w:szCs w:val="21"/>
        </w:rPr>
        <w:t xml:space="preserve">rden Varianten durch die Verwaltenden vorgeschlagen sowie </w:t>
      </w:r>
      <w:r w:rsidR="00167234">
        <w:rPr>
          <w:rFonts w:cs="Arial"/>
          <w:sz w:val="21"/>
          <w:szCs w:val="21"/>
        </w:rPr>
        <w:t xml:space="preserve">durch den BLD-DRP </w:t>
      </w:r>
      <w:r>
        <w:rPr>
          <w:rFonts w:cs="Arial"/>
          <w:sz w:val="21"/>
          <w:szCs w:val="21"/>
        </w:rPr>
        <w:t xml:space="preserve">geprüft und durch </w:t>
      </w:r>
      <w:r w:rsidR="00E66376">
        <w:rPr>
          <w:rFonts w:cs="Arial"/>
          <w:sz w:val="21"/>
          <w:szCs w:val="21"/>
        </w:rPr>
        <w:t>das Amt für Berufsbildung</w:t>
      </w:r>
      <w:r>
        <w:rPr>
          <w:rFonts w:cs="Arial"/>
          <w:sz w:val="21"/>
          <w:szCs w:val="21"/>
        </w:rPr>
        <w:t xml:space="preserve"> </w:t>
      </w:r>
      <w:r w:rsidR="00167234">
        <w:rPr>
          <w:rFonts w:cs="Arial"/>
          <w:sz w:val="21"/>
          <w:szCs w:val="21"/>
        </w:rPr>
        <w:t>verabschiedet</w:t>
      </w:r>
    </w:p>
    <w:p w:rsidR="00382654" w:rsidRDefault="00382654" w:rsidP="00382654">
      <w:pPr>
        <w:spacing w:line="260" w:lineRule="atLeast"/>
        <w:rPr>
          <w:rFonts w:cs="Arial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69"/>
        <w:gridCol w:w="2957"/>
        <w:gridCol w:w="3236"/>
        <w:gridCol w:w="4511"/>
        <w:gridCol w:w="1891"/>
      </w:tblGrid>
      <w:tr w:rsidR="00BB036C" w:rsidRPr="00382654" w:rsidTr="005409C5">
        <w:tc>
          <w:tcPr>
            <w:tcW w:w="1696" w:type="dxa"/>
          </w:tcPr>
          <w:p w:rsidR="00382654" w:rsidRPr="00382654" w:rsidRDefault="00382654" w:rsidP="00382654">
            <w:pPr>
              <w:spacing w:line="26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382654">
              <w:rPr>
                <w:rFonts w:cs="Arial"/>
                <w:b/>
                <w:bCs/>
                <w:sz w:val="21"/>
                <w:szCs w:val="21"/>
              </w:rPr>
              <w:t>Variante</w:t>
            </w:r>
          </w:p>
        </w:tc>
        <w:tc>
          <w:tcPr>
            <w:tcW w:w="2977" w:type="dxa"/>
          </w:tcPr>
          <w:p w:rsidR="00382654" w:rsidRPr="00382654" w:rsidRDefault="00382654" w:rsidP="00382654">
            <w:pPr>
              <w:spacing w:line="26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382654">
              <w:rPr>
                <w:rFonts w:cs="Arial"/>
                <w:b/>
                <w:bCs/>
                <w:sz w:val="21"/>
                <w:szCs w:val="21"/>
              </w:rPr>
              <w:t>Detailbeschrieb</w:t>
            </w:r>
          </w:p>
        </w:tc>
        <w:tc>
          <w:tcPr>
            <w:tcW w:w="3260" w:type="dxa"/>
          </w:tcPr>
          <w:p w:rsidR="00382654" w:rsidRPr="00382654" w:rsidRDefault="00382654" w:rsidP="00382654">
            <w:pPr>
              <w:spacing w:line="26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382654">
              <w:rPr>
                <w:rFonts w:cs="Arial"/>
                <w:b/>
                <w:bCs/>
                <w:sz w:val="21"/>
                <w:szCs w:val="21"/>
              </w:rPr>
              <w:t>Darstellung im System</w:t>
            </w:r>
          </w:p>
        </w:tc>
        <w:tc>
          <w:tcPr>
            <w:tcW w:w="4536" w:type="dxa"/>
          </w:tcPr>
          <w:p w:rsidR="00382654" w:rsidRPr="00382654" w:rsidRDefault="00382654" w:rsidP="00382654">
            <w:pPr>
              <w:spacing w:line="26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382654">
              <w:rPr>
                <w:rFonts w:cs="Arial"/>
                <w:b/>
                <w:bCs/>
                <w:sz w:val="21"/>
                <w:szCs w:val="21"/>
              </w:rPr>
              <w:t>Würdigung</w:t>
            </w:r>
          </w:p>
        </w:tc>
        <w:tc>
          <w:tcPr>
            <w:tcW w:w="1895" w:type="dxa"/>
          </w:tcPr>
          <w:p w:rsidR="00382654" w:rsidRPr="00382654" w:rsidRDefault="00A462DA" w:rsidP="00382654">
            <w:pPr>
              <w:spacing w:line="260" w:lineRule="atLeast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Vorkommen </w:t>
            </w:r>
            <w:r w:rsidRPr="00A462DA">
              <w:rPr>
                <w:rFonts w:cs="Arial"/>
                <w:sz w:val="21"/>
                <w:szCs w:val="21"/>
              </w:rPr>
              <w:t>(nicht abschliessend)</w:t>
            </w:r>
          </w:p>
        </w:tc>
      </w:tr>
      <w:tr w:rsidR="00BB036C" w:rsidTr="005409C5">
        <w:tc>
          <w:tcPr>
            <w:tcW w:w="1696" w:type="dxa"/>
            <w:vAlign w:val="center"/>
          </w:tcPr>
          <w:p w:rsidR="00382654" w:rsidRPr="00DC0D31" w:rsidRDefault="00A462DA" w:rsidP="00A462DA">
            <w:pPr>
              <w:spacing w:line="260" w:lineRule="atLeast"/>
              <w:rPr>
                <w:rFonts w:cs="Arial"/>
                <w:sz w:val="21"/>
                <w:szCs w:val="21"/>
                <w:u w:val="single"/>
              </w:rPr>
            </w:pPr>
            <w:r w:rsidRPr="00DC0D31">
              <w:rPr>
                <w:rFonts w:cs="Arial"/>
                <w:sz w:val="21"/>
                <w:szCs w:val="21"/>
                <w:u w:val="single"/>
              </w:rPr>
              <w:t>Variante 1</w:t>
            </w:r>
          </w:p>
          <w:p w:rsidR="00A462DA" w:rsidRPr="00DC0D31" w:rsidRDefault="00A462DA" w:rsidP="00A462DA">
            <w:pPr>
              <w:spacing w:line="26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DC0D31">
              <w:rPr>
                <w:rFonts w:cs="Arial"/>
                <w:b/>
                <w:bCs/>
                <w:sz w:val="21"/>
                <w:szCs w:val="21"/>
              </w:rPr>
              <w:t>befr. Aufteilung der Arbeits</w:t>
            </w:r>
            <w:r w:rsidR="0097261E" w:rsidRPr="00DC0D31">
              <w:rPr>
                <w:rFonts w:cs="Arial"/>
                <w:b/>
                <w:bCs/>
                <w:sz w:val="21"/>
                <w:szCs w:val="21"/>
              </w:rPr>
              <w:t>-</w:t>
            </w:r>
            <w:r w:rsidRPr="00DC0D31">
              <w:rPr>
                <w:rFonts w:cs="Arial"/>
                <w:b/>
                <w:bCs/>
                <w:sz w:val="21"/>
                <w:szCs w:val="21"/>
              </w:rPr>
              <w:t>verträge</w:t>
            </w:r>
          </w:p>
        </w:tc>
        <w:tc>
          <w:tcPr>
            <w:tcW w:w="2977" w:type="dxa"/>
            <w:vAlign w:val="center"/>
          </w:tcPr>
          <w:p w:rsidR="00382654" w:rsidRDefault="00A462DA" w:rsidP="00A462DA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 w:rsidRPr="00A462DA">
              <w:rPr>
                <w:rFonts w:cs="Arial"/>
                <w:sz w:val="21"/>
                <w:szCs w:val="21"/>
              </w:rPr>
              <w:t xml:space="preserve">ausleihender Arbeitgeber reduziert den </w:t>
            </w:r>
            <w:proofErr w:type="spellStart"/>
            <w:r w:rsidRPr="00A462DA">
              <w:rPr>
                <w:rFonts w:cs="Arial"/>
                <w:sz w:val="21"/>
                <w:szCs w:val="21"/>
              </w:rPr>
              <w:t>unbefr</w:t>
            </w:r>
            <w:proofErr w:type="spellEnd"/>
            <w:r w:rsidRPr="00A462DA">
              <w:rPr>
                <w:rFonts w:cs="Arial"/>
                <w:sz w:val="21"/>
                <w:szCs w:val="21"/>
              </w:rPr>
              <w:t xml:space="preserve">. Arbeitsvertrag befristet im Rahmen </w:t>
            </w:r>
            <w:r>
              <w:rPr>
                <w:rFonts w:cs="Arial"/>
                <w:sz w:val="21"/>
                <w:szCs w:val="21"/>
              </w:rPr>
              <w:t>der Ausleihe</w:t>
            </w:r>
          </w:p>
          <w:p w:rsidR="00A462DA" w:rsidRPr="00A462DA" w:rsidRDefault="00A462DA" w:rsidP="00A462DA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einsetzender Arbeitgeber erstellt einen befr. Arbeitsvertrag im gleichen Rahmen wie der ausleihende Arbeitgeber</w:t>
            </w:r>
          </w:p>
        </w:tc>
        <w:tc>
          <w:tcPr>
            <w:tcW w:w="3260" w:type="dxa"/>
            <w:vAlign w:val="center"/>
          </w:tcPr>
          <w:p w:rsidR="00382654" w:rsidRDefault="00FA29D4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SAP bei beiden Schulen mit vertraglichem BG</w:t>
            </w:r>
          </w:p>
          <w:p w:rsidR="00FA29D4" w:rsidRPr="00FA29D4" w:rsidRDefault="00FA29D4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NESA bei beiden Schulen mit vertraglichem BG</w:t>
            </w:r>
          </w:p>
        </w:tc>
        <w:tc>
          <w:tcPr>
            <w:tcW w:w="4536" w:type="dxa"/>
            <w:vAlign w:val="center"/>
          </w:tcPr>
          <w:p w:rsidR="00382654" w:rsidRDefault="00FA29D4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Keine Auswirkungen auf Sozialversicherungen so lange innerhalb </w:t>
            </w:r>
            <w:proofErr w:type="spellStart"/>
            <w:r>
              <w:rPr>
                <w:rFonts w:cs="Arial"/>
                <w:sz w:val="21"/>
                <w:szCs w:val="21"/>
              </w:rPr>
              <w:t>kant</w:t>
            </w:r>
            <w:proofErr w:type="spellEnd"/>
            <w:r>
              <w:rPr>
                <w:rFonts w:cs="Arial"/>
                <w:sz w:val="21"/>
                <w:szCs w:val="21"/>
              </w:rPr>
              <w:t>. Berufsfachschulen aufgeteilt wird</w:t>
            </w:r>
          </w:p>
          <w:p w:rsidR="00FA29D4" w:rsidRDefault="00FA29D4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Ausserhalb der </w:t>
            </w:r>
            <w:proofErr w:type="spellStart"/>
            <w:r>
              <w:rPr>
                <w:rFonts w:cs="Arial"/>
                <w:sz w:val="21"/>
                <w:szCs w:val="21"/>
              </w:rPr>
              <w:t>sgpk</w:t>
            </w:r>
            <w:proofErr w:type="spellEnd"/>
            <w:r>
              <w:rPr>
                <w:rFonts w:cs="Arial"/>
                <w:sz w:val="21"/>
                <w:szCs w:val="21"/>
              </w:rPr>
              <w:t xml:space="preserve"> angeschlossenen Arbeitgeber problematisch aufgrund Pensionskasse (entweder </w:t>
            </w:r>
            <w:r w:rsidR="00C24355">
              <w:rPr>
                <w:rFonts w:cs="Arial"/>
                <w:sz w:val="21"/>
                <w:szCs w:val="21"/>
              </w:rPr>
              <w:t>für die Ausleihfrist 2. Pensionskasse oder keine</w:t>
            </w:r>
            <w:r w:rsidR="00167234">
              <w:rPr>
                <w:rFonts w:cs="Arial"/>
                <w:sz w:val="21"/>
                <w:szCs w:val="21"/>
              </w:rPr>
              <w:t>,</w:t>
            </w:r>
            <w:r w:rsidR="00C24355">
              <w:rPr>
                <w:rFonts w:cs="Arial"/>
                <w:sz w:val="21"/>
                <w:szCs w:val="21"/>
              </w:rPr>
              <w:t xml:space="preserve"> falls PK-Minimum-Lohn nicht erreicht wird)</w:t>
            </w:r>
          </w:p>
          <w:p w:rsidR="00FA29D4" w:rsidRDefault="00FA29D4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Aus Sicht Arbeitnehmer vertretbar, zwar 2 Verträge aber zugesicherter BG beim ausleihenden Arbeitgeber</w:t>
            </w:r>
          </w:p>
          <w:p w:rsidR="00BC37A1" w:rsidRDefault="00BB036C" w:rsidP="00BB036C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AN unterzeichnet beide Arbeitsverträge</w:t>
            </w:r>
          </w:p>
        </w:tc>
        <w:tc>
          <w:tcPr>
            <w:tcW w:w="1895" w:type="dxa"/>
            <w:vAlign w:val="center"/>
          </w:tcPr>
          <w:p w:rsidR="00382654" w:rsidRDefault="00BB036C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</w:t>
            </w:r>
            <w:r w:rsidR="00FA29D4">
              <w:rPr>
                <w:rFonts w:cs="Arial"/>
                <w:sz w:val="21"/>
                <w:szCs w:val="21"/>
              </w:rPr>
              <w:t xml:space="preserve">ur </w:t>
            </w:r>
            <w:r w:rsidR="00495142">
              <w:rPr>
                <w:rFonts w:cs="Arial"/>
                <w:sz w:val="21"/>
                <w:szCs w:val="21"/>
              </w:rPr>
              <w:t>innerhalb der BFS Kanton SG</w:t>
            </w:r>
          </w:p>
          <w:p w:rsidR="00495142" w:rsidRDefault="004758B1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eher</w:t>
            </w:r>
            <w:r w:rsidR="00495142">
              <w:rPr>
                <w:rFonts w:cs="Arial"/>
                <w:sz w:val="21"/>
                <w:szCs w:val="21"/>
              </w:rPr>
              <w:t xml:space="preserve"> 1, max. 2 Schuljahre</w:t>
            </w:r>
          </w:p>
        </w:tc>
      </w:tr>
      <w:tr w:rsidR="00BB036C" w:rsidTr="005409C5">
        <w:tc>
          <w:tcPr>
            <w:tcW w:w="1696" w:type="dxa"/>
            <w:vAlign w:val="center"/>
          </w:tcPr>
          <w:p w:rsidR="00495142" w:rsidRPr="00DC0D31" w:rsidRDefault="00495142" w:rsidP="00A462DA">
            <w:pPr>
              <w:spacing w:line="260" w:lineRule="atLeast"/>
              <w:rPr>
                <w:rFonts w:cs="Arial"/>
                <w:sz w:val="21"/>
                <w:szCs w:val="21"/>
                <w:u w:val="single"/>
              </w:rPr>
            </w:pPr>
            <w:r w:rsidRPr="00DC0D31">
              <w:rPr>
                <w:rFonts w:cs="Arial"/>
                <w:sz w:val="21"/>
                <w:szCs w:val="21"/>
                <w:u w:val="single"/>
              </w:rPr>
              <w:t>Variante 2</w:t>
            </w:r>
          </w:p>
          <w:p w:rsidR="00495142" w:rsidRPr="00DC0D31" w:rsidRDefault="00495142" w:rsidP="00A462DA">
            <w:pPr>
              <w:spacing w:line="26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DC0D31">
              <w:rPr>
                <w:rFonts w:cs="Arial"/>
                <w:b/>
                <w:bCs/>
                <w:sz w:val="21"/>
                <w:szCs w:val="21"/>
              </w:rPr>
              <w:t>Ausleihvertrag</w:t>
            </w:r>
          </w:p>
        </w:tc>
        <w:tc>
          <w:tcPr>
            <w:tcW w:w="2977" w:type="dxa"/>
            <w:vAlign w:val="center"/>
          </w:tcPr>
          <w:p w:rsidR="00495142" w:rsidRDefault="005409C5" w:rsidP="00A462DA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Ausleihender Arbeitgeber beh</w:t>
            </w:r>
            <w:r w:rsidR="00EB2F9A">
              <w:rPr>
                <w:rFonts w:cs="Arial"/>
                <w:sz w:val="21"/>
                <w:szCs w:val="21"/>
              </w:rPr>
              <w:t>ä</w:t>
            </w:r>
            <w:r>
              <w:rPr>
                <w:rFonts w:cs="Arial"/>
                <w:sz w:val="21"/>
                <w:szCs w:val="21"/>
              </w:rPr>
              <w:t xml:space="preserve">lt den </w:t>
            </w:r>
            <w:proofErr w:type="spellStart"/>
            <w:r>
              <w:rPr>
                <w:rFonts w:cs="Arial"/>
                <w:sz w:val="21"/>
                <w:szCs w:val="21"/>
              </w:rPr>
              <w:t>unbefr</w:t>
            </w:r>
            <w:proofErr w:type="spellEnd"/>
            <w:r>
              <w:rPr>
                <w:rFonts w:cs="Arial"/>
                <w:sz w:val="21"/>
                <w:szCs w:val="21"/>
              </w:rPr>
              <w:t>. Arbeitsvertrag bei</w:t>
            </w:r>
          </w:p>
          <w:p w:rsidR="005409C5" w:rsidRPr="00A462DA" w:rsidRDefault="005409C5" w:rsidP="00A462DA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Zwischen ausleihendem und einsetzendem Arbeitgeber wird der </w:t>
            </w:r>
            <w:r>
              <w:rPr>
                <w:rFonts w:cs="Arial"/>
                <w:sz w:val="21"/>
                <w:szCs w:val="21"/>
              </w:rPr>
              <w:lastRenderedPageBreak/>
              <w:t>Umfang der Ausleihe vertraglich festgehalten</w:t>
            </w:r>
          </w:p>
        </w:tc>
        <w:tc>
          <w:tcPr>
            <w:tcW w:w="3260" w:type="dxa"/>
            <w:vAlign w:val="center"/>
          </w:tcPr>
          <w:p w:rsidR="00495142" w:rsidRPr="00DE3907" w:rsidRDefault="005409C5" w:rsidP="005409C5">
            <w:pPr>
              <w:spacing w:line="260" w:lineRule="atLeast"/>
              <w:ind w:left="-7"/>
              <w:rPr>
                <w:rFonts w:cs="Arial"/>
                <w:sz w:val="21"/>
                <w:szCs w:val="21"/>
                <w:u w:val="single"/>
              </w:rPr>
            </w:pPr>
            <w:r w:rsidRPr="00DE3907">
              <w:rPr>
                <w:rFonts w:cs="Arial"/>
                <w:sz w:val="21"/>
                <w:szCs w:val="21"/>
                <w:u w:val="single"/>
              </w:rPr>
              <w:lastRenderedPageBreak/>
              <w:t>ausleihender AG</w:t>
            </w:r>
          </w:p>
          <w:p w:rsidR="005409C5" w:rsidRDefault="005409C5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SAP BG gem. Vertrag</w:t>
            </w:r>
          </w:p>
          <w:p w:rsidR="005409C5" w:rsidRDefault="005409C5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NESA BG gem. Vertrag mit Entlastung im Umfang der Ausleihe oder</w:t>
            </w:r>
            <w:r w:rsidR="00DE3907">
              <w:rPr>
                <w:rFonts w:cs="Arial"/>
                <w:sz w:val="21"/>
                <w:szCs w:val="21"/>
              </w:rPr>
              <w:t xml:space="preserve"> BG um Ausleihe reduziert</w:t>
            </w:r>
          </w:p>
          <w:p w:rsidR="00DE3907" w:rsidRDefault="00DE3907" w:rsidP="00DE3907">
            <w:pPr>
              <w:spacing w:line="260" w:lineRule="atLeast"/>
              <w:rPr>
                <w:rFonts w:cs="Arial"/>
                <w:sz w:val="21"/>
                <w:szCs w:val="21"/>
              </w:rPr>
            </w:pPr>
          </w:p>
          <w:p w:rsidR="00DE3907" w:rsidRPr="00DE3907" w:rsidRDefault="00DE3907" w:rsidP="00DE3907">
            <w:pPr>
              <w:spacing w:line="260" w:lineRule="atLeast"/>
              <w:rPr>
                <w:rFonts w:cs="Arial"/>
                <w:sz w:val="21"/>
                <w:szCs w:val="21"/>
                <w:u w:val="single"/>
              </w:rPr>
            </w:pPr>
            <w:r w:rsidRPr="00DE3907">
              <w:rPr>
                <w:rFonts w:cs="Arial"/>
                <w:sz w:val="21"/>
                <w:szCs w:val="21"/>
                <w:u w:val="single"/>
              </w:rPr>
              <w:lastRenderedPageBreak/>
              <w:t>einsetzender AG</w:t>
            </w:r>
          </w:p>
          <w:p w:rsidR="00DE3907" w:rsidRDefault="00DE3907" w:rsidP="00DE3907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SAP BG </w:t>
            </w:r>
            <w:r w:rsidR="00670B80">
              <w:rPr>
                <w:rFonts w:cs="Arial"/>
                <w:sz w:val="21"/>
                <w:szCs w:val="21"/>
              </w:rPr>
              <w:t>im Umfang der Ausleihe</w:t>
            </w:r>
            <w:r w:rsidR="002C4289">
              <w:rPr>
                <w:rFonts w:cs="Arial"/>
                <w:sz w:val="21"/>
                <w:szCs w:val="21"/>
              </w:rPr>
              <w:t xml:space="preserve"> mit </w:t>
            </w:r>
            <w:proofErr w:type="spellStart"/>
            <w:r w:rsidR="002C4289">
              <w:rPr>
                <w:rFonts w:cs="Arial"/>
                <w:sz w:val="21"/>
                <w:szCs w:val="21"/>
              </w:rPr>
              <w:t>Lohnform</w:t>
            </w:r>
            <w:proofErr w:type="spellEnd"/>
            <w:r w:rsidR="002C4289">
              <w:rPr>
                <w:rFonts w:cs="Arial"/>
                <w:sz w:val="21"/>
                <w:szCs w:val="21"/>
              </w:rPr>
              <w:t xml:space="preserve"> 07 Einzellektionen</w:t>
            </w:r>
          </w:p>
          <w:p w:rsidR="00DE3907" w:rsidRDefault="00DE3907" w:rsidP="004C15A1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NESA BG im Umfang der Ausleihe</w:t>
            </w:r>
          </w:p>
        </w:tc>
        <w:tc>
          <w:tcPr>
            <w:tcW w:w="4536" w:type="dxa"/>
            <w:vAlign w:val="center"/>
          </w:tcPr>
          <w:p w:rsidR="00495142" w:rsidRDefault="009D4700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 xml:space="preserve">Gelegentliches Überlassen von Arbeitskräften </w:t>
            </w:r>
            <w:r w:rsidR="000D37F6">
              <w:rPr>
                <w:rFonts w:cs="Arial"/>
                <w:sz w:val="21"/>
                <w:szCs w:val="21"/>
              </w:rPr>
              <w:t xml:space="preserve">im weiteren Sinne des </w:t>
            </w:r>
            <w:r w:rsidR="00237BCF">
              <w:rPr>
                <w:rFonts w:cs="Arial"/>
                <w:sz w:val="21"/>
                <w:szCs w:val="21"/>
              </w:rPr>
              <w:t>Arbeitsvermittlungsgesetz</w:t>
            </w:r>
            <w:r w:rsidR="000D37F6">
              <w:rPr>
                <w:rFonts w:cs="Arial"/>
                <w:sz w:val="21"/>
                <w:szCs w:val="21"/>
              </w:rPr>
              <w:t>es.</w:t>
            </w:r>
            <w:r w:rsidR="008E2585">
              <w:rPr>
                <w:rFonts w:cs="Arial"/>
                <w:sz w:val="21"/>
                <w:szCs w:val="21"/>
              </w:rPr>
              <w:t xml:space="preserve"> Einverständnis AN durch </w:t>
            </w:r>
            <w:r w:rsidR="000D37F6">
              <w:rPr>
                <w:rFonts w:cs="Arial"/>
                <w:sz w:val="21"/>
                <w:szCs w:val="21"/>
              </w:rPr>
              <w:t>Mit-</w:t>
            </w:r>
            <w:r w:rsidR="008E2585">
              <w:rPr>
                <w:rFonts w:cs="Arial"/>
                <w:sz w:val="21"/>
                <w:szCs w:val="21"/>
              </w:rPr>
              <w:t xml:space="preserve">Unterzeichnung </w:t>
            </w:r>
            <w:r w:rsidR="00E71859">
              <w:rPr>
                <w:rFonts w:cs="Arial"/>
                <w:sz w:val="21"/>
                <w:szCs w:val="21"/>
              </w:rPr>
              <w:t>Ausleihvertrag</w:t>
            </w:r>
          </w:p>
          <w:p w:rsidR="00E71859" w:rsidRDefault="00A433A8" w:rsidP="005A0460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Pensionskasse bleibt vollständig beim ausleihenden Arbeitgeber</w:t>
            </w:r>
          </w:p>
          <w:p w:rsidR="00A433A8" w:rsidRDefault="00A433A8" w:rsidP="005A0460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 xml:space="preserve">Aus Sicht Arbeitnehmer </w:t>
            </w:r>
            <w:r w:rsidR="006C6709">
              <w:rPr>
                <w:rFonts w:cs="Arial"/>
                <w:sz w:val="21"/>
                <w:szCs w:val="21"/>
              </w:rPr>
              <w:t>nebst einem anderen Einsatzort/-betrieb keine Auswirkungen</w:t>
            </w:r>
          </w:p>
          <w:p w:rsidR="00BB036C" w:rsidRPr="000D37F6" w:rsidRDefault="00673D2B" w:rsidP="000D37F6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UVG: </w:t>
            </w:r>
            <w:r w:rsidR="00E97BEB">
              <w:rPr>
                <w:rFonts w:cs="Arial"/>
                <w:sz w:val="21"/>
                <w:szCs w:val="21"/>
              </w:rPr>
              <w:t xml:space="preserve">Einsetzender Arbeitgeber muss </w:t>
            </w:r>
            <w:r w:rsidR="00033B4B">
              <w:rPr>
                <w:rFonts w:cs="Arial"/>
                <w:sz w:val="21"/>
                <w:szCs w:val="21"/>
              </w:rPr>
              <w:t xml:space="preserve">Arbeitssicherheit und Gesundheitsschutz wie bei eigenem Personal </w:t>
            </w:r>
            <w:r w:rsidR="00B8747B">
              <w:rPr>
                <w:rFonts w:cs="Arial"/>
                <w:sz w:val="21"/>
                <w:szCs w:val="21"/>
              </w:rPr>
              <w:t>anwenden</w:t>
            </w:r>
            <w:r>
              <w:rPr>
                <w:rFonts w:cs="Arial"/>
                <w:sz w:val="21"/>
                <w:szCs w:val="21"/>
              </w:rPr>
              <w:t xml:space="preserve"> (Regressprivileg)</w:t>
            </w:r>
          </w:p>
        </w:tc>
        <w:tc>
          <w:tcPr>
            <w:tcW w:w="1895" w:type="dxa"/>
            <w:vAlign w:val="center"/>
          </w:tcPr>
          <w:p w:rsidR="00495142" w:rsidRDefault="00BB036C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lastRenderedPageBreak/>
              <w:t>i</w:t>
            </w:r>
            <w:r w:rsidR="00077A79">
              <w:rPr>
                <w:rFonts w:cs="Arial"/>
                <w:sz w:val="21"/>
                <w:szCs w:val="21"/>
              </w:rPr>
              <w:t>nnerhalb der BFS Kanton SG</w:t>
            </w:r>
          </w:p>
          <w:p w:rsidR="00077A79" w:rsidRDefault="00077A79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Ausserhalb der BFS Kanton SG</w:t>
            </w:r>
          </w:p>
          <w:p w:rsidR="0097261E" w:rsidRDefault="00126383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eher</w:t>
            </w:r>
            <w:r w:rsidR="0097261E">
              <w:rPr>
                <w:rFonts w:cs="Arial"/>
                <w:sz w:val="21"/>
                <w:szCs w:val="21"/>
              </w:rPr>
              <w:t xml:space="preserve"> 1, max. 2 Schuljahre</w:t>
            </w:r>
          </w:p>
        </w:tc>
      </w:tr>
      <w:tr w:rsidR="00BB036C" w:rsidTr="005409C5">
        <w:tc>
          <w:tcPr>
            <w:tcW w:w="1696" w:type="dxa"/>
            <w:vAlign w:val="center"/>
          </w:tcPr>
          <w:p w:rsidR="0097261E" w:rsidRPr="00DC0D31" w:rsidRDefault="0097261E" w:rsidP="00A462DA">
            <w:pPr>
              <w:spacing w:line="260" w:lineRule="atLeast"/>
              <w:rPr>
                <w:rFonts w:cs="Arial"/>
                <w:sz w:val="21"/>
                <w:szCs w:val="21"/>
                <w:u w:val="single"/>
              </w:rPr>
            </w:pPr>
            <w:r w:rsidRPr="00DC0D31">
              <w:rPr>
                <w:rFonts w:cs="Arial"/>
                <w:sz w:val="21"/>
                <w:szCs w:val="21"/>
                <w:u w:val="single"/>
              </w:rPr>
              <w:t>Variante 3</w:t>
            </w:r>
          </w:p>
          <w:p w:rsidR="0097261E" w:rsidRDefault="0097261E" w:rsidP="00A462DA">
            <w:pPr>
              <w:spacing w:line="260" w:lineRule="atLeast"/>
              <w:rPr>
                <w:rFonts w:cs="Arial"/>
                <w:b/>
                <w:bCs/>
                <w:sz w:val="21"/>
                <w:szCs w:val="21"/>
              </w:rPr>
            </w:pPr>
            <w:r w:rsidRPr="00DC0D31">
              <w:rPr>
                <w:rFonts w:cs="Arial"/>
                <w:b/>
                <w:bCs/>
                <w:sz w:val="21"/>
                <w:szCs w:val="21"/>
              </w:rPr>
              <w:t>2 separate Arbeitsverträge</w:t>
            </w:r>
          </w:p>
          <w:p w:rsidR="0002066D" w:rsidRPr="0002066D" w:rsidRDefault="0002066D" w:rsidP="00A462DA">
            <w:pPr>
              <w:spacing w:line="260" w:lineRule="atLeast"/>
              <w:rPr>
                <w:rFonts w:cs="Arial"/>
                <w:sz w:val="21"/>
                <w:szCs w:val="21"/>
              </w:rPr>
            </w:pPr>
            <w:r w:rsidRPr="0002066D">
              <w:rPr>
                <w:rFonts w:cs="Arial"/>
                <w:sz w:val="21"/>
                <w:szCs w:val="21"/>
              </w:rPr>
              <w:t>(kein Austausch)</w:t>
            </w:r>
          </w:p>
        </w:tc>
        <w:tc>
          <w:tcPr>
            <w:tcW w:w="2977" w:type="dxa"/>
            <w:vAlign w:val="center"/>
          </w:tcPr>
          <w:p w:rsidR="0097261E" w:rsidRDefault="004C18D6" w:rsidP="00A462DA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Je ein separater, befr. </w:t>
            </w:r>
            <w:r w:rsidR="00AC523A">
              <w:rPr>
                <w:rFonts w:cs="Arial"/>
                <w:sz w:val="21"/>
                <w:szCs w:val="21"/>
              </w:rPr>
              <w:t>o</w:t>
            </w:r>
            <w:r>
              <w:rPr>
                <w:rFonts w:cs="Arial"/>
                <w:sz w:val="21"/>
                <w:szCs w:val="21"/>
              </w:rPr>
              <w:t xml:space="preserve">der </w:t>
            </w:r>
            <w:proofErr w:type="spellStart"/>
            <w:r>
              <w:rPr>
                <w:rFonts w:cs="Arial"/>
                <w:sz w:val="21"/>
                <w:szCs w:val="21"/>
              </w:rPr>
              <w:t>unbefr</w:t>
            </w:r>
            <w:proofErr w:type="spellEnd"/>
            <w:r>
              <w:rPr>
                <w:rFonts w:cs="Arial"/>
                <w:sz w:val="21"/>
                <w:szCs w:val="21"/>
              </w:rPr>
              <w:t>. Arbeitsvertrag</w:t>
            </w:r>
          </w:p>
        </w:tc>
        <w:tc>
          <w:tcPr>
            <w:tcW w:w="3260" w:type="dxa"/>
            <w:vAlign w:val="center"/>
          </w:tcPr>
          <w:p w:rsidR="003D1B89" w:rsidRDefault="003D1B89" w:rsidP="003D1B89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SAP bei beiden Schulen mit vertraglichem BG</w:t>
            </w:r>
          </w:p>
          <w:p w:rsidR="0097261E" w:rsidRPr="00DE3907" w:rsidRDefault="003D1B89" w:rsidP="00AC523A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  <w:u w:val="single"/>
              </w:rPr>
            </w:pPr>
            <w:r>
              <w:rPr>
                <w:rFonts w:cs="Arial"/>
                <w:sz w:val="21"/>
                <w:szCs w:val="21"/>
              </w:rPr>
              <w:t>NESA bei beiden Schulen mit vertraglichem BG</w:t>
            </w:r>
          </w:p>
        </w:tc>
        <w:tc>
          <w:tcPr>
            <w:tcW w:w="4536" w:type="dxa"/>
            <w:vAlign w:val="center"/>
          </w:tcPr>
          <w:p w:rsidR="0097261E" w:rsidRDefault="00A12ED7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Personalführung im Rahmen des entsprechenden Vertrages</w:t>
            </w:r>
          </w:p>
          <w:p w:rsidR="00A12ED7" w:rsidRDefault="004758B1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Arbeitnehmer ist </w:t>
            </w:r>
            <w:r w:rsidR="00221721">
              <w:rPr>
                <w:rFonts w:cs="Arial"/>
                <w:sz w:val="21"/>
                <w:szCs w:val="21"/>
              </w:rPr>
              <w:t xml:space="preserve">an 2 </w:t>
            </w:r>
            <w:r w:rsidR="00892AD5">
              <w:rPr>
                <w:rFonts w:cs="Arial"/>
                <w:sz w:val="21"/>
                <w:szCs w:val="21"/>
              </w:rPr>
              <w:t>BFS separat angestellt; in Eigenregie</w:t>
            </w:r>
          </w:p>
        </w:tc>
        <w:tc>
          <w:tcPr>
            <w:tcW w:w="1895" w:type="dxa"/>
            <w:vAlign w:val="center"/>
          </w:tcPr>
          <w:p w:rsidR="0097261E" w:rsidRDefault="00126383" w:rsidP="00FA29D4">
            <w:pPr>
              <w:pStyle w:val="Listenabsatz"/>
              <w:numPr>
                <w:ilvl w:val="0"/>
                <w:numId w:val="3"/>
              </w:numPr>
              <w:spacing w:line="260" w:lineRule="atLeast"/>
              <w:ind w:left="135" w:hanging="142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Längerfristige Betrachtung</w:t>
            </w:r>
          </w:p>
        </w:tc>
      </w:tr>
    </w:tbl>
    <w:p w:rsidR="00382654" w:rsidRPr="00382654" w:rsidRDefault="00382654" w:rsidP="00382654">
      <w:pPr>
        <w:spacing w:line="260" w:lineRule="atLeast"/>
        <w:rPr>
          <w:rFonts w:cs="Arial"/>
          <w:sz w:val="21"/>
          <w:szCs w:val="21"/>
        </w:rPr>
      </w:pPr>
    </w:p>
    <w:p w:rsidR="00382654" w:rsidRDefault="00382654" w:rsidP="00956B87">
      <w:pPr>
        <w:spacing w:line="260" w:lineRule="atLeast"/>
        <w:rPr>
          <w:rFonts w:cs="Arial"/>
          <w:sz w:val="21"/>
          <w:szCs w:val="21"/>
        </w:rPr>
      </w:pPr>
    </w:p>
    <w:p w:rsidR="007B4E93" w:rsidRDefault="007B4E93" w:rsidP="00956B87">
      <w:pPr>
        <w:spacing w:line="260" w:lineRule="atLeast"/>
        <w:rPr>
          <w:rFonts w:cs="Arial"/>
          <w:sz w:val="21"/>
          <w:szCs w:val="21"/>
        </w:rPr>
      </w:pPr>
    </w:p>
    <w:p w:rsidR="0056269C" w:rsidRDefault="0056269C" w:rsidP="00956B87">
      <w:pPr>
        <w:spacing w:line="260" w:lineRule="atLeast"/>
        <w:rPr>
          <w:rFonts w:cs="Arial"/>
          <w:sz w:val="21"/>
          <w:szCs w:val="21"/>
        </w:rPr>
      </w:pPr>
    </w:p>
    <w:p w:rsidR="00147315" w:rsidRDefault="00147315">
      <w:pPr>
        <w:spacing w:line="200" w:lineRule="exact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:rsidR="0056269C" w:rsidRPr="0056269C" w:rsidRDefault="0056269C" w:rsidP="0056269C">
      <w:pPr>
        <w:shd w:val="clear" w:color="auto" w:fill="BFBFBF" w:themeFill="background1" w:themeFillShade="BF"/>
        <w:spacing w:line="260" w:lineRule="atLeast"/>
        <w:rPr>
          <w:rFonts w:cs="Arial"/>
          <w:b/>
          <w:bCs/>
          <w:sz w:val="28"/>
          <w:szCs w:val="28"/>
        </w:rPr>
      </w:pPr>
      <w:r w:rsidRPr="0056269C">
        <w:rPr>
          <w:rFonts w:cs="Arial"/>
          <w:b/>
          <w:bCs/>
          <w:sz w:val="28"/>
          <w:szCs w:val="28"/>
        </w:rPr>
        <w:lastRenderedPageBreak/>
        <w:t>Beispiel Einsatzvereinbarung:</w:t>
      </w:r>
    </w:p>
    <w:p w:rsidR="0056269C" w:rsidRDefault="0056269C" w:rsidP="00956B87">
      <w:pPr>
        <w:spacing w:line="260" w:lineRule="atLeast"/>
        <w:rPr>
          <w:rFonts w:cs="Arial"/>
          <w:sz w:val="21"/>
          <w:szCs w:val="21"/>
        </w:rPr>
      </w:pPr>
    </w:p>
    <w:p w:rsidR="0056269C" w:rsidRPr="00351D38" w:rsidRDefault="000D37F6" w:rsidP="0056269C">
      <w:pPr>
        <w:spacing w:line="260" w:lineRule="atLeast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Ausleihvertrag und </w:t>
      </w:r>
      <w:r w:rsidR="0056269C">
        <w:rPr>
          <w:rFonts w:cs="Arial"/>
          <w:b/>
          <w:bCs/>
          <w:sz w:val="36"/>
          <w:szCs w:val="36"/>
        </w:rPr>
        <w:t>Einsatz</w:t>
      </w:r>
      <w:r w:rsidR="0056269C" w:rsidRPr="00351D38">
        <w:rPr>
          <w:rFonts w:cs="Arial"/>
          <w:b/>
          <w:bCs/>
          <w:sz w:val="36"/>
          <w:szCs w:val="36"/>
        </w:rPr>
        <w:t>vereinbarung</w:t>
      </w:r>
    </w:p>
    <w:p w:rsidR="0056269C" w:rsidRDefault="0056269C" w:rsidP="0056269C">
      <w:pPr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zwischen dem</w:t>
      </w:r>
    </w:p>
    <w:p w:rsidR="0056269C" w:rsidRDefault="0056269C" w:rsidP="0056269C">
      <w:pPr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spacing w:line="260" w:lineRule="atLeast"/>
        <w:rPr>
          <w:rFonts w:cs="Arial"/>
          <w:sz w:val="21"/>
          <w:szCs w:val="21"/>
        </w:rPr>
      </w:pPr>
    </w:p>
    <w:p w:rsidR="0056269C" w:rsidRPr="00390BBB" w:rsidRDefault="0056269C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  <w:r w:rsidRPr="00390BBB">
        <w:rPr>
          <w:rFonts w:cs="Arial"/>
          <w:b/>
          <w:bCs/>
          <w:sz w:val="21"/>
          <w:szCs w:val="21"/>
        </w:rPr>
        <w:t>xx</w:t>
      </w:r>
      <w:r w:rsidRPr="00390BBB">
        <w:rPr>
          <w:rFonts w:cs="Arial"/>
          <w:b/>
          <w:bCs/>
          <w:sz w:val="21"/>
          <w:szCs w:val="21"/>
        </w:rPr>
        <w:tab/>
        <w:t>Einsatzbetrieb</w:t>
      </w:r>
    </w:p>
    <w:p w:rsidR="0056269C" w:rsidRPr="00390BBB" w:rsidRDefault="0056269C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und dem</w:t>
      </w: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xx</w:t>
      </w:r>
      <w:r w:rsidRPr="00390BBB">
        <w:rPr>
          <w:rFonts w:cs="Arial"/>
          <w:b/>
          <w:bCs/>
          <w:sz w:val="21"/>
          <w:szCs w:val="21"/>
        </w:rPr>
        <w:tab/>
        <w:t>Verleihbetrieb</w:t>
      </w:r>
    </w:p>
    <w:p w:rsidR="00147315" w:rsidRDefault="00147315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</w:p>
    <w:p w:rsidR="00147315" w:rsidRDefault="00147315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</w:p>
    <w:p w:rsidR="00147315" w:rsidRPr="00103282" w:rsidRDefault="00147315" w:rsidP="0056269C">
      <w:pPr>
        <w:tabs>
          <w:tab w:val="left" w:pos="6237"/>
        </w:tabs>
        <w:spacing w:line="260" w:lineRule="atLeast"/>
        <w:rPr>
          <w:rFonts w:cs="Arial"/>
          <w:bCs/>
          <w:sz w:val="21"/>
          <w:szCs w:val="21"/>
        </w:rPr>
      </w:pPr>
      <w:r w:rsidRPr="00103282">
        <w:rPr>
          <w:rFonts w:cs="Arial"/>
          <w:bCs/>
          <w:sz w:val="21"/>
          <w:szCs w:val="21"/>
        </w:rPr>
        <w:t xml:space="preserve">und </w:t>
      </w:r>
    </w:p>
    <w:p w:rsidR="00147315" w:rsidRDefault="00147315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</w:p>
    <w:p w:rsidR="00147315" w:rsidRDefault="00147315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</w:p>
    <w:p w:rsidR="00147315" w:rsidRPr="00390BBB" w:rsidRDefault="00147315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xx</w:t>
      </w:r>
      <w:r>
        <w:rPr>
          <w:rFonts w:cs="Arial"/>
          <w:b/>
          <w:bCs/>
          <w:sz w:val="21"/>
          <w:szCs w:val="21"/>
        </w:rPr>
        <w:tab/>
        <w:t>Lehrperson</w:t>
      </w: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betreffend</w:t>
      </w: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Pr="00677FEB" w:rsidRDefault="0056269C" w:rsidP="0056269C">
      <w:p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  <w:r w:rsidRPr="00677FEB">
        <w:rPr>
          <w:rFonts w:cs="Arial"/>
          <w:b/>
          <w:bCs/>
          <w:sz w:val="21"/>
          <w:szCs w:val="21"/>
        </w:rPr>
        <w:t>Unterrichtsleistung von LP XY im Einsatzbetrieb</w:t>
      </w:r>
      <w:r w:rsidRPr="00677FEB">
        <w:rPr>
          <w:rFonts w:cs="Arial"/>
          <w:b/>
          <w:bCs/>
          <w:sz w:val="21"/>
          <w:szCs w:val="21"/>
        </w:rPr>
        <w:tab/>
      </w:r>
      <w:proofErr w:type="spellStart"/>
      <w:r>
        <w:rPr>
          <w:rFonts w:cs="Arial"/>
          <w:b/>
          <w:bCs/>
          <w:sz w:val="21"/>
          <w:szCs w:val="21"/>
        </w:rPr>
        <w:t>Arbeitnehmende</w:t>
      </w:r>
      <w:proofErr w:type="spellEnd"/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269C" w:rsidTr="00401705">
        <w:tc>
          <w:tcPr>
            <w:tcW w:w="8494" w:type="dxa"/>
          </w:tcPr>
          <w:p w:rsidR="0056269C" w:rsidRDefault="0056269C" w:rsidP="00401705">
            <w:pPr>
              <w:tabs>
                <w:tab w:val="left" w:pos="6237"/>
              </w:tabs>
              <w:spacing w:line="260" w:lineRule="atLeast"/>
              <w:rPr>
                <w:rFonts w:cs="Arial"/>
                <w:sz w:val="21"/>
                <w:szCs w:val="21"/>
              </w:rPr>
            </w:pPr>
          </w:p>
        </w:tc>
      </w:tr>
    </w:tbl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147315" w:rsidRDefault="00147315">
      <w:pPr>
        <w:spacing w:line="200" w:lineRule="exac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br w:type="page"/>
      </w:r>
    </w:p>
    <w:p w:rsidR="0056269C" w:rsidRPr="00D53F9F" w:rsidRDefault="0056269C" w:rsidP="0056269C">
      <w:pPr>
        <w:pStyle w:val="Listenabsatz"/>
        <w:numPr>
          <w:ilvl w:val="0"/>
          <w:numId w:val="4"/>
        </w:num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  <w:r w:rsidRPr="00D53F9F">
        <w:rPr>
          <w:rFonts w:cs="Arial"/>
          <w:b/>
          <w:bCs/>
          <w:sz w:val="21"/>
          <w:szCs w:val="21"/>
        </w:rPr>
        <w:lastRenderedPageBreak/>
        <w:t>Zweck und Gegenstand</w:t>
      </w:r>
      <w:r w:rsidRPr="00D53F9F">
        <w:rPr>
          <w:rFonts w:cs="Arial"/>
          <w:b/>
          <w:bCs/>
          <w:sz w:val="21"/>
          <w:szCs w:val="21"/>
        </w:rPr>
        <w:br/>
      </w:r>
      <w:r w:rsidRPr="00D53F9F">
        <w:rPr>
          <w:rFonts w:cs="Arial"/>
          <w:sz w:val="21"/>
          <w:szCs w:val="21"/>
        </w:rPr>
        <w:t xml:space="preserve">Diese Vereinbarung regelt </w:t>
      </w:r>
      <w:r>
        <w:rPr>
          <w:rFonts w:cs="Arial"/>
          <w:sz w:val="21"/>
          <w:szCs w:val="21"/>
        </w:rPr>
        <w:t>die Überlassung von LP XY des Verleihbetriebes an den Einsatzbetrieb</w:t>
      </w:r>
      <w:r w:rsidRPr="00D53F9F">
        <w:rPr>
          <w:rFonts w:cs="Arial"/>
          <w:sz w:val="21"/>
          <w:szCs w:val="21"/>
        </w:rPr>
        <w:br/>
      </w:r>
    </w:p>
    <w:p w:rsidR="0056269C" w:rsidRPr="00CE2EEB" w:rsidRDefault="0056269C" w:rsidP="0056269C">
      <w:pPr>
        <w:pStyle w:val="Listenabsatz"/>
        <w:numPr>
          <w:ilvl w:val="0"/>
          <w:numId w:val="4"/>
        </w:num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  <w:r w:rsidRPr="00CE2EEB">
        <w:rPr>
          <w:rFonts w:cs="Arial"/>
          <w:b/>
          <w:bCs/>
          <w:sz w:val="21"/>
          <w:szCs w:val="21"/>
        </w:rPr>
        <w:t>Der Arbeitnehmer/in besitzt folgende berufliche Qualifikation</w:t>
      </w:r>
      <w:r w:rsidRPr="00CE2EEB">
        <w:rPr>
          <w:rFonts w:cs="Arial"/>
          <w:b/>
          <w:bCs/>
          <w:sz w:val="21"/>
          <w:szCs w:val="21"/>
        </w:rPr>
        <w:br/>
      </w:r>
      <w:r w:rsidRPr="00CE2EEB">
        <w:rPr>
          <w:rFonts w:cs="Arial"/>
          <w:b/>
          <w:bCs/>
          <w:sz w:val="21"/>
          <w:szCs w:val="21"/>
        </w:rPr>
        <w:br/>
      </w:r>
    </w:p>
    <w:p w:rsidR="0056269C" w:rsidRPr="00CE2EEB" w:rsidRDefault="0056269C" w:rsidP="0056269C">
      <w:pPr>
        <w:pStyle w:val="Listenabsatz"/>
        <w:numPr>
          <w:ilvl w:val="0"/>
          <w:numId w:val="4"/>
        </w:num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  <w:r w:rsidRPr="00CE2EEB">
        <w:rPr>
          <w:rFonts w:cs="Arial"/>
          <w:b/>
          <w:bCs/>
          <w:sz w:val="21"/>
          <w:szCs w:val="21"/>
        </w:rPr>
        <w:t>Einsatz- bzw. Verleihdauer</w:t>
      </w:r>
      <w:r w:rsidRPr="00CE2EEB">
        <w:rPr>
          <w:rFonts w:cs="Arial"/>
          <w:b/>
          <w:bCs/>
          <w:sz w:val="21"/>
          <w:szCs w:val="21"/>
        </w:rPr>
        <w:br/>
      </w:r>
      <w:r w:rsidRPr="00CE2EEB">
        <w:rPr>
          <w:rFonts w:cs="Arial"/>
          <w:b/>
          <w:bCs/>
          <w:sz w:val="21"/>
          <w:szCs w:val="21"/>
        </w:rPr>
        <w:br/>
      </w:r>
    </w:p>
    <w:p w:rsidR="0056269C" w:rsidRDefault="0056269C" w:rsidP="0056269C">
      <w:pPr>
        <w:pStyle w:val="Listenabsatz"/>
        <w:numPr>
          <w:ilvl w:val="0"/>
          <w:numId w:val="4"/>
        </w:num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  <w:r w:rsidRPr="00CE2EEB">
        <w:rPr>
          <w:rFonts w:cs="Arial"/>
          <w:b/>
          <w:bCs/>
          <w:sz w:val="21"/>
          <w:szCs w:val="21"/>
        </w:rPr>
        <w:t>Einsatzort</w:t>
      </w:r>
      <w:r w:rsidRPr="00CE2EEB">
        <w:rPr>
          <w:rFonts w:cs="Arial"/>
          <w:b/>
          <w:bCs/>
          <w:sz w:val="21"/>
          <w:szCs w:val="21"/>
        </w:rPr>
        <w:br/>
      </w:r>
      <w:r w:rsidRPr="00CE2EEB">
        <w:rPr>
          <w:rFonts w:cs="Arial"/>
          <w:b/>
          <w:bCs/>
          <w:sz w:val="21"/>
          <w:szCs w:val="21"/>
        </w:rPr>
        <w:br/>
      </w:r>
    </w:p>
    <w:p w:rsidR="0056269C" w:rsidRPr="00B92E8F" w:rsidRDefault="0056269C" w:rsidP="0056269C">
      <w:pPr>
        <w:pStyle w:val="Listenabsatz"/>
        <w:numPr>
          <w:ilvl w:val="0"/>
          <w:numId w:val="4"/>
        </w:numPr>
        <w:tabs>
          <w:tab w:val="left" w:pos="6237"/>
        </w:tabs>
        <w:spacing w:line="260" w:lineRule="atLeast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Einsatzumfang</w:t>
      </w:r>
      <w:r>
        <w:rPr>
          <w:rFonts w:cs="Arial"/>
          <w:b/>
          <w:bCs/>
          <w:sz w:val="21"/>
          <w:szCs w:val="21"/>
        </w:rPr>
        <w:br/>
      </w:r>
      <w:r w:rsidRPr="00B92E8F">
        <w:rPr>
          <w:rFonts w:cs="Arial"/>
          <w:sz w:val="21"/>
          <w:szCs w:val="21"/>
        </w:rPr>
        <w:t xml:space="preserve">Der/die </w:t>
      </w:r>
      <w:proofErr w:type="spellStart"/>
      <w:r w:rsidRPr="00B92E8F">
        <w:rPr>
          <w:rFonts w:cs="Arial"/>
          <w:sz w:val="21"/>
          <w:szCs w:val="21"/>
        </w:rPr>
        <w:t>Arbeitnehmende</w:t>
      </w:r>
      <w:proofErr w:type="spellEnd"/>
      <w:r w:rsidRPr="00B92E8F">
        <w:rPr>
          <w:rFonts w:cs="Arial"/>
          <w:sz w:val="21"/>
          <w:szCs w:val="21"/>
        </w:rPr>
        <w:t xml:space="preserve"> leistet Unterricht im Umfang von # Lektionen à 45 Minuten pro Schulwoche</w:t>
      </w:r>
      <w:r w:rsidR="00C70AC7">
        <w:rPr>
          <w:rFonts w:cs="Arial"/>
          <w:sz w:val="21"/>
          <w:szCs w:val="21"/>
        </w:rPr>
        <w:t xml:space="preserve"> am Einsatzort gemäss Ziff. 4 dieser Vereinbarung.</w:t>
      </w:r>
      <w:r>
        <w:rPr>
          <w:rFonts w:cs="Arial"/>
          <w:sz w:val="21"/>
          <w:szCs w:val="21"/>
        </w:rPr>
        <w:br/>
      </w:r>
    </w:p>
    <w:p w:rsidR="0056269C" w:rsidRPr="00454D09" w:rsidRDefault="0056269C" w:rsidP="0056269C">
      <w:pPr>
        <w:pStyle w:val="Listenabsatz"/>
        <w:numPr>
          <w:ilvl w:val="0"/>
          <w:numId w:val="4"/>
        </w:num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Entgelt für den Einsatz</w:t>
      </w:r>
      <w:r>
        <w:rPr>
          <w:rFonts w:cs="Arial"/>
          <w:b/>
          <w:bCs/>
          <w:sz w:val="21"/>
          <w:szCs w:val="21"/>
        </w:rPr>
        <w:br/>
      </w:r>
      <w:r w:rsidRPr="00454D09">
        <w:rPr>
          <w:rFonts w:cs="Arial"/>
          <w:sz w:val="21"/>
          <w:szCs w:val="21"/>
        </w:rPr>
        <w:t xml:space="preserve">Der Verleihbetrieb stellt dem Einsatzbetrieb pro effektiv geleisteter Lektionen Fr. ###.00 </w:t>
      </w:r>
      <w:r>
        <w:rPr>
          <w:rFonts w:cs="Arial"/>
          <w:sz w:val="21"/>
          <w:szCs w:val="21"/>
        </w:rPr>
        <w:t xml:space="preserve">quartalsweise </w:t>
      </w:r>
      <w:r w:rsidRPr="00454D09">
        <w:rPr>
          <w:rFonts w:cs="Arial"/>
          <w:sz w:val="21"/>
          <w:szCs w:val="21"/>
        </w:rPr>
        <w:t>in Rechnung.</w:t>
      </w:r>
      <w:r>
        <w:rPr>
          <w:rFonts w:cs="Arial"/>
          <w:sz w:val="21"/>
          <w:szCs w:val="21"/>
        </w:rPr>
        <w:t xml:space="preserve"> Darin enthalten sind alle Sozialleistungen, Zulagen und Nebenleistungen.</w:t>
      </w:r>
      <w:r>
        <w:rPr>
          <w:rFonts w:cs="Arial"/>
          <w:sz w:val="21"/>
          <w:szCs w:val="21"/>
        </w:rPr>
        <w:br/>
      </w:r>
      <w:r>
        <w:rPr>
          <w:rFonts w:cs="Arial"/>
          <w:sz w:val="21"/>
          <w:szCs w:val="21"/>
        </w:rPr>
        <w:br/>
        <w:t>Durch den Einsatzbetrieb bewilligte Spesen und Sachaufwendungen werden direkt über den Einsatzbetrieb ausbezahlt.</w:t>
      </w:r>
      <w:r w:rsidR="00147315">
        <w:rPr>
          <w:rFonts w:cs="Arial"/>
          <w:sz w:val="21"/>
          <w:szCs w:val="21"/>
        </w:rPr>
        <w:br/>
      </w:r>
    </w:p>
    <w:p w:rsidR="00103282" w:rsidRPr="00103282" w:rsidRDefault="00147315" w:rsidP="002B709B">
      <w:pPr>
        <w:pStyle w:val="Listenabsatz"/>
        <w:numPr>
          <w:ilvl w:val="0"/>
          <w:numId w:val="4"/>
        </w:num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  <w:r w:rsidRPr="00103282">
        <w:rPr>
          <w:rFonts w:cs="Arial"/>
          <w:b/>
          <w:bCs/>
          <w:sz w:val="21"/>
          <w:szCs w:val="21"/>
        </w:rPr>
        <w:t>Sonstiges</w:t>
      </w:r>
      <w:r w:rsidR="0056269C" w:rsidRPr="00103282">
        <w:rPr>
          <w:rFonts w:cs="Arial"/>
          <w:b/>
          <w:bCs/>
          <w:sz w:val="21"/>
          <w:szCs w:val="21"/>
        </w:rPr>
        <w:br/>
      </w:r>
      <w:r w:rsidR="0056269C" w:rsidRPr="00103282">
        <w:rPr>
          <w:rFonts w:cs="Arial"/>
          <w:sz w:val="21"/>
          <w:szCs w:val="21"/>
        </w:rPr>
        <w:t xml:space="preserve">Der Einsatzbetrieb besitzt gegenüber dem </w:t>
      </w:r>
      <w:proofErr w:type="spellStart"/>
      <w:r w:rsidR="0056269C" w:rsidRPr="00103282">
        <w:rPr>
          <w:rFonts w:cs="Arial"/>
          <w:sz w:val="21"/>
          <w:szCs w:val="21"/>
        </w:rPr>
        <w:t>Arbeitnehmenden</w:t>
      </w:r>
      <w:proofErr w:type="spellEnd"/>
      <w:r w:rsidR="0056269C" w:rsidRPr="00103282">
        <w:rPr>
          <w:rFonts w:cs="Arial"/>
          <w:sz w:val="21"/>
          <w:szCs w:val="21"/>
        </w:rPr>
        <w:t xml:space="preserve"> das alleinige Weisungs- und Kontrollrecht bezüglich der Ausführung der Arbeit.</w:t>
      </w:r>
    </w:p>
    <w:p w:rsidR="00103282" w:rsidRPr="00103282" w:rsidRDefault="00103282" w:rsidP="00103282">
      <w:pPr>
        <w:pStyle w:val="Listenabsatz"/>
        <w:tabs>
          <w:tab w:val="left" w:pos="6237"/>
        </w:tabs>
        <w:spacing w:line="260" w:lineRule="atLeast"/>
        <w:ind w:left="360"/>
        <w:rPr>
          <w:rFonts w:cs="Arial"/>
          <w:sz w:val="21"/>
          <w:szCs w:val="21"/>
        </w:rPr>
      </w:pPr>
      <w:r w:rsidRPr="00103282">
        <w:rPr>
          <w:rFonts w:cs="Arial"/>
          <w:sz w:val="21"/>
          <w:szCs w:val="21"/>
        </w:rPr>
        <w:t>Der Einsatzbetrieb hat Anspruch auf Interessenwahrung und Geheimhaltung.</w:t>
      </w:r>
    </w:p>
    <w:p w:rsidR="0056269C" w:rsidRPr="00103282" w:rsidRDefault="00103282" w:rsidP="00103282">
      <w:pPr>
        <w:pStyle w:val="Listenabsatz"/>
        <w:tabs>
          <w:tab w:val="left" w:pos="6237"/>
        </w:tabs>
        <w:spacing w:line="260" w:lineRule="atLeast"/>
        <w:ind w:left="360"/>
        <w:rPr>
          <w:rFonts w:cs="Arial"/>
          <w:sz w:val="21"/>
          <w:szCs w:val="21"/>
        </w:rPr>
      </w:pPr>
      <w:r w:rsidRPr="00103282">
        <w:rPr>
          <w:rFonts w:cs="Arial"/>
          <w:sz w:val="21"/>
          <w:szCs w:val="21"/>
        </w:rPr>
        <w:t>Der Einsatzbetrieb nimmt seine Fürsorgepflicht wahr.</w:t>
      </w:r>
      <w:r w:rsidR="0056269C" w:rsidRPr="00103282">
        <w:rPr>
          <w:rFonts w:cs="Arial"/>
          <w:sz w:val="21"/>
          <w:szCs w:val="21"/>
        </w:rPr>
        <w:br/>
        <w:t xml:space="preserve">Der Einsatzbetrieb bestätigt gemäss Verordnung über die Unfallverhütung, dass </w:t>
      </w:r>
      <w:r w:rsidR="00C70AC7" w:rsidRPr="00103282">
        <w:rPr>
          <w:rFonts w:cs="Arial"/>
          <w:sz w:val="21"/>
          <w:szCs w:val="21"/>
        </w:rPr>
        <w:t>er</w:t>
      </w:r>
      <w:r w:rsidR="0056269C" w:rsidRPr="00103282">
        <w:rPr>
          <w:rFonts w:cs="Arial"/>
          <w:sz w:val="21"/>
          <w:szCs w:val="21"/>
        </w:rPr>
        <w:t xml:space="preserve"> die Pflichten bezüglich Arbeitssicherheit und Gesundheitsschutz gegenüber dem </w:t>
      </w:r>
      <w:r w:rsidR="00C70AC7" w:rsidRPr="00103282">
        <w:rPr>
          <w:rFonts w:cs="Arial"/>
          <w:sz w:val="21"/>
          <w:szCs w:val="21"/>
        </w:rPr>
        <w:t xml:space="preserve">ausgeliehenen </w:t>
      </w:r>
      <w:proofErr w:type="spellStart"/>
      <w:r w:rsidR="00C70AC7" w:rsidRPr="00103282">
        <w:rPr>
          <w:rFonts w:cs="Arial"/>
          <w:sz w:val="21"/>
          <w:szCs w:val="21"/>
        </w:rPr>
        <w:t>Arbeitnehmenden</w:t>
      </w:r>
      <w:proofErr w:type="spellEnd"/>
      <w:r w:rsidR="00C70AC7" w:rsidRPr="00103282">
        <w:rPr>
          <w:rFonts w:cs="Arial"/>
          <w:sz w:val="21"/>
          <w:szCs w:val="21"/>
        </w:rPr>
        <w:t xml:space="preserve"> </w:t>
      </w:r>
      <w:r w:rsidR="0056269C" w:rsidRPr="00103282">
        <w:rPr>
          <w:rFonts w:cs="Arial"/>
          <w:sz w:val="21"/>
          <w:szCs w:val="21"/>
        </w:rPr>
        <w:t xml:space="preserve">im gleichen Masse wie gegenüber den eigenen </w:t>
      </w:r>
      <w:proofErr w:type="spellStart"/>
      <w:r w:rsidR="0056269C" w:rsidRPr="00103282">
        <w:rPr>
          <w:rFonts w:cs="Arial"/>
          <w:sz w:val="21"/>
          <w:szCs w:val="21"/>
        </w:rPr>
        <w:t>Arbeitnehmenden</w:t>
      </w:r>
      <w:proofErr w:type="spellEnd"/>
      <w:r w:rsidR="0056269C" w:rsidRPr="00103282">
        <w:rPr>
          <w:rFonts w:cs="Arial"/>
          <w:sz w:val="21"/>
          <w:szCs w:val="21"/>
        </w:rPr>
        <w:t xml:space="preserve"> einhält.</w:t>
      </w:r>
      <w:r w:rsidR="0056269C" w:rsidRPr="00103282">
        <w:rPr>
          <w:rFonts w:cs="Arial"/>
          <w:sz w:val="21"/>
          <w:szCs w:val="21"/>
        </w:rPr>
        <w:br/>
      </w:r>
    </w:p>
    <w:p w:rsidR="0056269C" w:rsidRDefault="0056269C" w:rsidP="0056269C">
      <w:pPr>
        <w:pStyle w:val="Listenabsatz"/>
        <w:numPr>
          <w:ilvl w:val="0"/>
          <w:numId w:val="4"/>
        </w:num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  <w:r w:rsidRPr="006B3CCC">
        <w:rPr>
          <w:rFonts w:cs="Arial"/>
          <w:b/>
          <w:bCs/>
          <w:sz w:val="21"/>
          <w:szCs w:val="21"/>
        </w:rPr>
        <w:t>Kündigungsfrist</w:t>
      </w:r>
      <w:r>
        <w:rPr>
          <w:rFonts w:cs="Arial"/>
          <w:sz w:val="21"/>
          <w:szCs w:val="21"/>
        </w:rPr>
        <w:br/>
        <w:t>Die Einsatzvereinbarung ist gegenseitig unter Einhaltung einer Kündigungsfrist von 3 Monaten auf Ende eines Schulsemesters kündbar.</w:t>
      </w:r>
      <w:r w:rsidRPr="00677FEB">
        <w:rPr>
          <w:rFonts w:cs="Arial"/>
          <w:sz w:val="21"/>
          <w:szCs w:val="21"/>
        </w:rPr>
        <w:br/>
      </w: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B46D3B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Ort</w:t>
      </w:r>
      <w:r w:rsidR="0056269C">
        <w:rPr>
          <w:rFonts w:cs="Arial"/>
          <w:sz w:val="21"/>
          <w:szCs w:val="21"/>
        </w:rPr>
        <w:t>, ___________________</w:t>
      </w:r>
      <w:r w:rsidR="0056269C">
        <w:rPr>
          <w:rFonts w:cs="Arial"/>
          <w:sz w:val="21"/>
          <w:szCs w:val="21"/>
        </w:rPr>
        <w:tab/>
        <w:t>Ort, ___________________</w:t>
      </w: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_____________________________</w:t>
      </w:r>
      <w:r>
        <w:rPr>
          <w:rFonts w:cs="Arial"/>
          <w:sz w:val="21"/>
          <w:szCs w:val="21"/>
        </w:rPr>
        <w:tab/>
        <w:t>_____________________________</w:t>
      </w: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_____________________________</w:t>
      </w:r>
      <w:r>
        <w:rPr>
          <w:rFonts w:cs="Arial"/>
          <w:sz w:val="21"/>
          <w:szCs w:val="21"/>
        </w:rPr>
        <w:tab/>
        <w:t>_____________________________</w:t>
      </w: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56269C" w:rsidRDefault="0056269C" w:rsidP="0056269C">
      <w:pPr>
        <w:tabs>
          <w:tab w:val="left" w:pos="4536"/>
          <w:tab w:val="left" w:pos="6237"/>
        </w:tabs>
        <w:spacing w:line="260" w:lineRule="atLeas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7B4E93" w:rsidRPr="0049493E" w:rsidRDefault="007B4E93" w:rsidP="00956B87">
      <w:pPr>
        <w:spacing w:line="260" w:lineRule="atLeast"/>
        <w:rPr>
          <w:rFonts w:cs="Arial"/>
          <w:sz w:val="21"/>
          <w:szCs w:val="21"/>
        </w:rPr>
      </w:pPr>
    </w:p>
    <w:sectPr w:rsidR="007B4E93" w:rsidRPr="0049493E" w:rsidSect="00EB084B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245" w:bottom="1134" w:left="1219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5A4" w:rsidRDefault="007415A4" w:rsidP="0049493E">
      <w:r>
        <w:separator/>
      </w:r>
    </w:p>
  </w:endnote>
  <w:endnote w:type="continuationSeparator" w:id="0">
    <w:p w:rsidR="007415A4" w:rsidRDefault="007415A4" w:rsidP="0049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3E" w:rsidRDefault="0049493E" w:rsidP="00F10928">
    <w:pPr>
      <w:pStyle w:val="Fuzeile"/>
      <w:tabs>
        <w:tab w:val="clear" w:pos="9072"/>
        <w:tab w:val="right" w:pos="9639"/>
      </w:tabs>
      <w:spacing w:line="200" w:lineRule="exact"/>
    </w:pPr>
    <w:r>
      <w:tab/>
    </w:r>
    <w:r>
      <w:tab/>
      <w:t xml:space="preserve">   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28" w:rsidRDefault="00F10928" w:rsidP="00F10928">
    <w:pPr>
      <w:pStyle w:val="Fuzeile"/>
      <w:tabs>
        <w:tab w:val="clear" w:pos="9072"/>
        <w:tab w:val="right" w:pos="9639"/>
      </w:tabs>
      <w:spacing w:line="200" w:lineRule="exact"/>
    </w:pPr>
    <w:r>
      <w:tab/>
    </w:r>
    <w:r>
      <w:tab/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5A4" w:rsidRDefault="007415A4" w:rsidP="0049493E">
      <w:r>
        <w:separator/>
      </w:r>
    </w:p>
  </w:footnote>
  <w:footnote w:type="continuationSeparator" w:id="0">
    <w:p w:rsidR="007415A4" w:rsidRDefault="007415A4" w:rsidP="004949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3E" w:rsidRPr="00F10928" w:rsidRDefault="0049493E" w:rsidP="00F10928">
    <w:pPr>
      <w:pStyle w:val="Kopfzeile"/>
      <w:spacing w:line="260" w:lineRule="exact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629DBB38" wp14:editId="58242D08">
          <wp:simplePos x="0" y="0"/>
          <wp:positionH relativeFrom="column">
            <wp:posOffset>8687518</wp:posOffset>
          </wp:positionH>
          <wp:positionV relativeFrom="paragraph">
            <wp:posOffset>38348</wp:posOffset>
          </wp:positionV>
          <wp:extent cx="456805" cy="576000"/>
          <wp:effectExtent l="0" t="0" r="635" b="0"/>
          <wp:wrapNone/>
          <wp:docPr id="146" name="Wappe­St-Gall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­St-Gallen_grau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80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493E" w:rsidRPr="0049493E" w:rsidRDefault="0049493E" w:rsidP="0049493E">
    <w:pPr>
      <w:pStyle w:val="Kopfzeile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3E" w:rsidRPr="00941807" w:rsidRDefault="0049493E" w:rsidP="0049493E">
    <w:pPr>
      <w:pStyle w:val="Kopfzeile"/>
      <w:spacing w:line="260" w:lineRule="exact"/>
    </w:pPr>
    <w:r>
      <w:rPr>
        <w:noProof/>
        <w:lang w:eastAsia="de-CH"/>
      </w:rPr>
      <w:drawing>
        <wp:anchor distT="0" distB="0" distL="114300" distR="114300" simplePos="0" relativeHeight="251663360" behindDoc="1" locked="0" layoutInCell="1" allowOverlap="1" wp14:anchorId="3D533530" wp14:editId="3C2C4C34">
          <wp:simplePos x="0" y="0"/>
          <wp:positionH relativeFrom="column">
            <wp:posOffset>8695055</wp:posOffset>
          </wp:positionH>
          <wp:positionV relativeFrom="paragraph">
            <wp:posOffset>38100</wp:posOffset>
          </wp:positionV>
          <wp:extent cx="456805" cy="576000"/>
          <wp:effectExtent l="0" t="0" r="635" b="0"/>
          <wp:wrapNone/>
          <wp:docPr id="148" name="Wappe­St-Gallen_gr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ppe­St-Gallen_grau.png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805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1807">
      <w:t>Kanton St.Gallen</w:t>
    </w:r>
  </w:p>
  <w:p w:rsidR="0049493E" w:rsidRPr="00941807" w:rsidRDefault="0049493E" w:rsidP="0049493E">
    <w:pPr>
      <w:pStyle w:val="Kopfzeile"/>
      <w:spacing w:line="260" w:lineRule="exact"/>
    </w:pPr>
    <w:r w:rsidRPr="00941807">
      <w:t>Bildungsdepartement</w:t>
    </w:r>
  </w:p>
  <w:p w:rsidR="0049493E" w:rsidRPr="00941807" w:rsidRDefault="0049493E" w:rsidP="0049493E">
    <w:pPr>
      <w:pStyle w:val="Kopfzeile"/>
      <w:spacing w:line="260" w:lineRule="exact"/>
    </w:pPr>
  </w:p>
  <w:p w:rsidR="0049493E" w:rsidRPr="00941807" w:rsidRDefault="00147315" w:rsidP="0049493E">
    <w:pPr>
      <w:pStyle w:val="Kopfzeile"/>
      <w:spacing w:line="260" w:lineRule="exact"/>
      <w:rPr>
        <w:b/>
      </w:rPr>
    </w:pPr>
    <w:r>
      <w:rPr>
        <w:b/>
      </w:rPr>
      <w:t>Amt für Berufsbildung</w:t>
    </w:r>
  </w:p>
  <w:p w:rsidR="0049493E" w:rsidRDefault="0049493E" w:rsidP="0049493E">
    <w:pPr>
      <w:pStyle w:val="Kopfzeile"/>
    </w:pPr>
  </w:p>
  <w:p w:rsidR="0049493E" w:rsidRDefault="0049493E" w:rsidP="0049493E">
    <w:pPr>
      <w:pStyle w:val="Kopfzeile"/>
    </w:pPr>
  </w:p>
  <w:p w:rsidR="0049493E" w:rsidRPr="00F10928" w:rsidRDefault="0049493E" w:rsidP="00F10928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60C4"/>
    <w:multiLevelType w:val="hybridMultilevel"/>
    <w:tmpl w:val="1D4426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49D2"/>
    <w:multiLevelType w:val="hybridMultilevel"/>
    <w:tmpl w:val="B75E39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C1957"/>
    <w:multiLevelType w:val="hybridMultilevel"/>
    <w:tmpl w:val="FA367D0A"/>
    <w:lvl w:ilvl="0" w:tplc="79C27B0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6B378E"/>
    <w:multiLevelType w:val="hybridMultilevel"/>
    <w:tmpl w:val="212260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59"/>
    <w:rsid w:val="00010B9F"/>
    <w:rsid w:val="0002066D"/>
    <w:rsid w:val="00033B4B"/>
    <w:rsid w:val="00077A79"/>
    <w:rsid w:val="000D37F6"/>
    <w:rsid w:val="00103282"/>
    <w:rsid w:val="0010389A"/>
    <w:rsid w:val="00126383"/>
    <w:rsid w:val="0014415F"/>
    <w:rsid w:val="00147315"/>
    <w:rsid w:val="00167234"/>
    <w:rsid w:val="001819C9"/>
    <w:rsid w:val="00221721"/>
    <w:rsid w:val="00237BCF"/>
    <w:rsid w:val="002B053F"/>
    <w:rsid w:val="002B191F"/>
    <w:rsid w:val="002C4289"/>
    <w:rsid w:val="002E0B78"/>
    <w:rsid w:val="003716E3"/>
    <w:rsid w:val="00382654"/>
    <w:rsid w:val="003D1B89"/>
    <w:rsid w:val="004758B1"/>
    <w:rsid w:val="0049493E"/>
    <w:rsid w:val="00495142"/>
    <w:rsid w:val="004C15A1"/>
    <w:rsid w:val="004C18D6"/>
    <w:rsid w:val="005409C5"/>
    <w:rsid w:val="0056269C"/>
    <w:rsid w:val="00575DE8"/>
    <w:rsid w:val="00597E4D"/>
    <w:rsid w:val="005A0460"/>
    <w:rsid w:val="00670B80"/>
    <w:rsid w:val="00673D2B"/>
    <w:rsid w:val="006C6709"/>
    <w:rsid w:val="007225C1"/>
    <w:rsid w:val="0072463E"/>
    <w:rsid w:val="007415A4"/>
    <w:rsid w:val="007A7B29"/>
    <w:rsid w:val="007B4E93"/>
    <w:rsid w:val="007C0BCB"/>
    <w:rsid w:val="00847308"/>
    <w:rsid w:val="00892AD5"/>
    <w:rsid w:val="008C4731"/>
    <w:rsid w:val="008E2585"/>
    <w:rsid w:val="008F3A70"/>
    <w:rsid w:val="00917D8D"/>
    <w:rsid w:val="00956B87"/>
    <w:rsid w:val="0097261E"/>
    <w:rsid w:val="00993497"/>
    <w:rsid w:val="009C4F9A"/>
    <w:rsid w:val="009D4700"/>
    <w:rsid w:val="00A12ED7"/>
    <w:rsid w:val="00A433A8"/>
    <w:rsid w:val="00A462DA"/>
    <w:rsid w:val="00AC523A"/>
    <w:rsid w:val="00B46D3B"/>
    <w:rsid w:val="00B8747B"/>
    <w:rsid w:val="00B924D2"/>
    <w:rsid w:val="00BB036C"/>
    <w:rsid w:val="00BC37A1"/>
    <w:rsid w:val="00C24355"/>
    <w:rsid w:val="00C45AC5"/>
    <w:rsid w:val="00C70AC7"/>
    <w:rsid w:val="00C767D5"/>
    <w:rsid w:val="00C87C3B"/>
    <w:rsid w:val="00CB3859"/>
    <w:rsid w:val="00DC0D31"/>
    <w:rsid w:val="00DE3907"/>
    <w:rsid w:val="00E66376"/>
    <w:rsid w:val="00E71859"/>
    <w:rsid w:val="00E97BEB"/>
    <w:rsid w:val="00EB084B"/>
    <w:rsid w:val="00EB2F9A"/>
    <w:rsid w:val="00F10928"/>
    <w:rsid w:val="00FA29D4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D5F39450-4BF6-4790-B849-7A6593ACE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1"/>
        <w:szCs w:val="21"/>
        <w:lang w:val="de-CH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B89"/>
    <w:pPr>
      <w:spacing w:line="240" w:lineRule="auto"/>
    </w:pPr>
    <w:rPr>
      <w:rFonts w:eastAsia="Times New Roman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49493E"/>
    <w:pPr>
      <w:tabs>
        <w:tab w:val="center" w:pos="4536"/>
        <w:tab w:val="right" w:pos="9072"/>
      </w:tabs>
    </w:pPr>
    <w:rPr>
      <w:rFonts w:eastAsiaTheme="minorHAnsi" w:cs="Arial"/>
      <w:sz w:val="21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49493E"/>
  </w:style>
  <w:style w:type="paragraph" w:styleId="Fuzeile">
    <w:name w:val="footer"/>
    <w:basedOn w:val="Standard"/>
    <w:link w:val="FuzeileZchn"/>
    <w:unhideWhenUsed/>
    <w:rsid w:val="0049493E"/>
    <w:pPr>
      <w:tabs>
        <w:tab w:val="center" w:pos="4536"/>
        <w:tab w:val="right" w:pos="9072"/>
      </w:tabs>
    </w:pPr>
    <w:rPr>
      <w:rFonts w:eastAsiaTheme="minorHAnsi" w:cs="Arial"/>
      <w:sz w:val="21"/>
      <w:szCs w:val="21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9493E"/>
  </w:style>
  <w:style w:type="paragraph" w:styleId="Listenabsatz">
    <w:name w:val="List Paragraph"/>
    <w:basedOn w:val="Standard"/>
    <w:uiPriority w:val="34"/>
    <w:qFormat/>
    <w:rsid w:val="00CB3859"/>
    <w:pPr>
      <w:ind w:left="720"/>
      <w:contextualSpacing/>
    </w:pPr>
  </w:style>
  <w:style w:type="table" w:styleId="Tabellenraster">
    <w:name w:val="Table Grid"/>
    <w:basedOn w:val="NormaleTabelle"/>
    <w:uiPriority w:val="59"/>
    <w:rsid w:val="003826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B2F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2F9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2F9A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2F9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2F9A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F9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F9A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arcelbieri/Desktop/Wappe%C2%ADSt-Gallen_grau.png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marcelbieri/Desktop/Wappe%C2%ADSt-Gallen_grau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esamtschule\Vorlagen\Korrespondenz\ab%202021\Brief_ohne_Adresse_fb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2DD308B1421C4C9B09E534AE76F50D" ma:contentTypeVersion="2" ma:contentTypeDescription="Ein neues Dokument erstellen." ma:contentTypeScope="" ma:versionID="89452d6c3febdbdfb4a704ade9d49a09">
  <xsd:schema xmlns:xsd="http://www.w3.org/2001/XMLSchema" xmlns:xs="http://www.w3.org/2001/XMLSchema" xmlns:p="http://schemas.microsoft.com/office/2006/metadata/properties" xmlns:ns2="1cb4179c-0806-454d-a636-0bb0fa59ef33" targetNamespace="http://schemas.microsoft.com/office/2006/metadata/properties" ma:root="true" ma:fieldsID="058da26b988be25e06cd6cbf905ac516" ns2:_="">
    <xsd:import namespace="1cb4179c-0806-454d-a636-0bb0fa59ef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4179c-0806-454d-a636-0bb0fa59e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3053FD9A-4E20-4C2C-92ED-D99EF9D90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b4179c-0806-454d-a636-0bb0fa59e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BBD4C-D39A-438E-AF83-0BEB1DB2E9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cb4179c-0806-454d-a636-0bb0fa59ef3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E3DDB9-BA72-4E36-A5EB-79FC6A4283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BF718E-43E9-4B41-BC52-F32D3D21E566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Brief_ohne_Adresse_fbg.dotx</Template>
  <TotalTime>0</TotalTime>
  <Pages>5</Pages>
  <Words>625</Words>
  <Characters>3942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Cavelti AG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Germann Otmar BZWU</dc:creator>
  <cp:keywords/>
  <dc:description/>
  <cp:lastModifiedBy>Fontana Monica BLD-ABB-SchB</cp:lastModifiedBy>
  <cp:revision>2</cp:revision>
  <cp:lastPrinted>2013-09-16T12:34:00Z</cp:lastPrinted>
  <dcterms:created xsi:type="dcterms:W3CDTF">2022-10-05T05:41:00Z</dcterms:created>
  <dcterms:modified xsi:type="dcterms:W3CDTF">2022-10-05T05:41:00Z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0x0101007C2DD308B1421C4C9B09E534AE76F50D</vt:lpwstr>
  </property>
</Properties>
</file>