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DA4F" w14:textId="524E176F" w:rsidR="00587A94" w:rsidRPr="00587A94" w:rsidRDefault="003E0138" w:rsidP="00587A94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rFonts w:eastAsia="Times New Roman" w:cs="Times New Roman"/>
          <w:b/>
          <w:sz w:val="28"/>
          <w:szCs w:val="28"/>
          <w:lang w:eastAsia="de-CH"/>
        </w:rPr>
      </w:pPr>
      <w:r>
        <w:rPr>
          <w:rFonts w:eastAsia="Times New Roman" w:cs="Times New Roman"/>
          <w:b/>
          <w:sz w:val="28"/>
          <w:szCs w:val="28"/>
          <w:lang w:eastAsia="de-CH"/>
        </w:rPr>
        <w:t>Stichwort</w:t>
      </w:r>
      <w:r w:rsidR="000B0743">
        <w:rPr>
          <w:rFonts w:eastAsia="Times New Roman" w:cs="Times New Roman"/>
          <w:b/>
          <w:sz w:val="28"/>
          <w:szCs w:val="28"/>
          <w:lang w:eastAsia="de-CH"/>
        </w:rPr>
        <w:t>register und Konkordanztabelle</w:t>
      </w:r>
      <w:r>
        <w:rPr>
          <w:rFonts w:eastAsia="Times New Roman" w:cs="Times New Roman"/>
          <w:b/>
          <w:sz w:val="28"/>
          <w:szCs w:val="28"/>
          <w:lang w:eastAsia="de-CH"/>
        </w:rPr>
        <w:t xml:space="preserve"> </w:t>
      </w:r>
      <w:r w:rsidR="001D74BA">
        <w:rPr>
          <w:rFonts w:eastAsia="Times New Roman" w:cs="Times New Roman"/>
          <w:b/>
          <w:sz w:val="28"/>
          <w:szCs w:val="28"/>
          <w:lang w:eastAsia="de-CH"/>
        </w:rPr>
        <w:t>altes Recht</w:t>
      </w:r>
      <w:r w:rsidR="000B0743">
        <w:rPr>
          <w:rFonts w:eastAsia="Times New Roman" w:cs="Times New Roman"/>
          <w:b/>
          <w:sz w:val="28"/>
          <w:szCs w:val="28"/>
          <w:lang w:eastAsia="de-CH"/>
        </w:rPr>
        <w:t xml:space="preserve"> </w:t>
      </w:r>
      <w:r w:rsidR="001D74BA">
        <w:rPr>
          <w:rFonts w:eastAsia="Times New Roman" w:cs="Times New Roman"/>
          <w:b/>
          <w:sz w:val="28"/>
          <w:szCs w:val="28"/>
          <w:lang w:eastAsia="de-CH"/>
        </w:rPr>
        <w:t xml:space="preserve">(rIVöB 2010) </w:t>
      </w:r>
      <w:r>
        <w:rPr>
          <w:rFonts w:eastAsia="Times New Roman" w:cs="Times New Roman"/>
          <w:b/>
          <w:sz w:val="28"/>
          <w:szCs w:val="28"/>
          <w:lang w:eastAsia="de-CH"/>
        </w:rPr>
        <w:t xml:space="preserve">/ </w:t>
      </w:r>
      <w:r w:rsidR="001D74BA">
        <w:rPr>
          <w:rFonts w:eastAsia="Times New Roman" w:cs="Times New Roman"/>
          <w:b/>
          <w:sz w:val="28"/>
          <w:szCs w:val="28"/>
          <w:lang w:eastAsia="de-CH"/>
        </w:rPr>
        <w:t>neues Recht (IVöB 2019)</w:t>
      </w:r>
    </w:p>
    <w:p w14:paraId="1CC3E011" w14:textId="77777777" w:rsidR="00587A94" w:rsidRPr="00587A94" w:rsidRDefault="00587A94" w:rsidP="00587A94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rFonts w:eastAsia="Times New Roman" w:cs="Times New Roman"/>
          <w:lang w:eastAsia="de-CH"/>
        </w:rPr>
      </w:pPr>
    </w:p>
    <w:tbl>
      <w:tblPr>
        <w:tblStyle w:val="Tabellenraster"/>
        <w:tblW w:w="15042" w:type="dxa"/>
        <w:tblLook w:val="04A0" w:firstRow="1" w:lastRow="0" w:firstColumn="1" w:lastColumn="0" w:noHBand="0" w:noVBand="1"/>
      </w:tblPr>
      <w:tblGrid>
        <w:gridCol w:w="6769"/>
        <w:gridCol w:w="1417"/>
        <w:gridCol w:w="1385"/>
        <w:gridCol w:w="1452"/>
        <w:gridCol w:w="1418"/>
        <w:gridCol w:w="1348"/>
        <w:gridCol w:w="1253"/>
      </w:tblGrid>
      <w:tr w:rsidR="00D14499" w:rsidRPr="003E0138" w14:paraId="2BE910CF" w14:textId="77777777" w:rsidTr="001D74BA">
        <w:trPr>
          <w:tblHeader/>
        </w:trPr>
        <w:tc>
          <w:tcPr>
            <w:tcW w:w="6769" w:type="dxa"/>
          </w:tcPr>
          <w:p w14:paraId="24B5B02B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b/>
                <w:lang w:eastAsia="de-CH"/>
              </w:rPr>
            </w:pPr>
            <w:r w:rsidRPr="003E0138">
              <w:rPr>
                <w:rFonts w:eastAsia="Times New Roman" w:cs="Times New Roman"/>
                <w:b/>
                <w:lang w:eastAsia="de-CH"/>
              </w:rPr>
              <w:t>Stichwort</w:t>
            </w:r>
          </w:p>
        </w:tc>
        <w:tc>
          <w:tcPr>
            <w:tcW w:w="1417" w:type="dxa"/>
          </w:tcPr>
          <w:p w14:paraId="693414B8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b/>
                <w:lang w:eastAsia="de-CH"/>
              </w:rPr>
            </w:pPr>
            <w:r>
              <w:rPr>
                <w:rFonts w:eastAsia="Times New Roman" w:cs="Times New Roman"/>
                <w:b/>
                <w:lang w:eastAsia="de-CH"/>
              </w:rPr>
              <w:t>rIVöB 2010</w:t>
            </w:r>
          </w:p>
        </w:tc>
        <w:tc>
          <w:tcPr>
            <w:tcW w:w="1385" w:type="dxa"/>
          </w:tcPr>
          <w:p w14:paraId="0E0BD267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b/>
                <w:lang w:eastAsia="de-CH"/>
              </w:rPr>
            </w:pPr>
            <w:r>
              <w:rPr>
                <w:rFonts w:eastAsia="Times New Roman" w:cs="Times New Roman"/>
                <w:b/>
                <w:lang w:eastAsia="de-CH"/>
              </w:rPr>
              <w:t>EGöB 1998</w:t>
            </w:r>
          </w:p>
        </w:tc>
        <w:tc>
          <w:tcPr>
            <w:tcW w:w="1452" w:type="dxa"/>
          </w:tcPr>
          <w:p w14:paraId="7693810C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b/>
                <w:lang w:eastAsia="de-CH"/>
              </w:rPr>
            </w:pPr>
            <w:r w:rsidRPr="003E0138">
              <w:rPr>
                <w:rFonts w:eastAsia="Times New Roman" w:cs="Times New Roman"/>
                <w:b/>
                <w:lang w:eastAsia="de-CH"/>
              </w:rPr>
              <w:t>VöB</w:t>
            </w:r>
            <w:r>
              <w:rPr>
                <w:rFonts w:eastAsia="Times New Roman" w:cs="Times New Roman"/>
                <w:b/>
                <w:lang w:eastAsia="de-CH"/>
              </w:rPr>
              <w:t xml:space="preserve"> 2010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CA9C14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b/>
                <w:lang w:eastAsia="de-CH"/>
              </w:rPr>
            </w:pPr>
            <w:r w:rsidRPr="003E0138">
              <w:rPr>
                <w:rFonts w:eastAsia="Times New Roman" w:cs="Times New Roman"/>
                <w:b/>
                <w:lang w:eastAsia="de-CH"/>
              </w:rPr>
              <w:t>IVöB 2019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ED26256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b/>
                <w:lang w:eastAsia="de-CH"/>
              </w:rPr>
            </w:pPr>
            <w:r>
              <w:rPr>
                <w:rFonts w:eastAsia="Times New Roman" w:cs="Times New Roman"/>
                <w:b/>
                <w:lang w:eastAsia="de-CH"/>
              </w:rPr>
              <w:t>EGöB 2022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48136A7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b/>
                <w:lang w:eastAsia="de-CH"/>
              </w:rPr>
            </w:pPr>
            <w:r>
              <w:rPr>
                <w:rFonts w:eastAsia="Times New Roman" w:cs="Times New Roman"/>
                <w:b/>
                <w:lang w:eastAsia="de-CH"/>
              </w:rPr>
              <w:t>VöB 2023</w:t>
            </w:r>
          </w:p>
        </w:tc>
      </w:tr>
      <w:tr w:rsidR="00D14499" w:rsidRPr="003E0138" w14:paraId="6A8FBFBE" w14:textId="77777777" w:rsidTr="001D74BA">
        <w:tc>
          <w:tcPr>
            <w:tcW w:w="6769" w:type="dxa"/>
          </w:tcPr>
          <w:p w14:paraId="27368F0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Abbruch des Verfahrens</w:t>
            </w:r>
          </w:p>
        </w:tc>
        <w:tc>
          <w:tcPr>
            <w:tcW w:w="1417" w:type="dxa"/>
          </w:tcPr>
          <w:p w14:paraId="731A7B8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A01BE6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FF2B05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64C10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04E93F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1905EC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CA01AE5" w14:textId="77777777" w:rsidTr="001D74BA">
        <w:tc>
          <w:tcPr>
            <w:tcW w:w="6769" w:type="dxa"/>
          </w:tcPr>
          <w:p w14:paraId="27BBCD9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Abgebote</w:t>
            </w:r>
          </w:p>
        </w:tc>
        <w:tc>
          <w:tcPr>
            <w:tcW w:w="1417" w:type="dxa"/>
          </w:tcPr>
          <w:p w14:paraId="6ACBE7F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I c</w:t>
            </w:r>
          </w:p>
        </w:tc>
        <w:tc>
          <w:tcPr>
            <w:tcW w:w="1385" w:type="dxa"/>
          </w:tcPr>
          <w:p w14:paraId="2B8E9FB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992C15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33 III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1022D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d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C154BB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806EC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7A016A9" w14:textId="77777777" w:rsidTr="001D74BA">
        <w:tc>
          <w:tcPr>
            <w:tcW w:w="6769" w:type="dxa"/>
          </w:tcPr>
          <w:p w14:paraId="0534B0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Adressaten</w:t>
            </w:r>
          </w:p>
        </w:tc>
        <w:tc>
          <w:tcPr>
            <w:tcW w:w="1417" w:type="dxa"/>
          </w:tcPr>
          <w:p w14:paraId="51560C9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8 I, II</w:t>
            </w:r>
          </w:p>
        </w:tc>
        <w:tc>
          <w:tcPr>
            <w:tcW w:w="1385" w:type="dxa"/>
          </w:tcPr>
          <w:p w14:paraId="6D2E3A4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</w:t>
            </w:r>
          </w:p>
        </w:tc>
        <w:tc>
          <w:tcPr>
            <w:tcW w:w="1452" w:type="dxa"/>
          </w:tcPr>
          <w:p w14:paraId="217E707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AD416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3B2BA6D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AA6AF4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49D32388" w14:textId="77777777" w:rsidTr="001D74BA">
        <w:tc>
          <w:tcPr>
            <w:tcW w:w="6769" w:type="dxa"/>
          </w:tcPr>
          <w:p w14:paraId="7392044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Akteneinsicht</w:t>
            </w:r>
          </w:p>
        </w:tc>
        <w:tc>
          <w:tcPr>
            <w:tcW w:w="1417" w:type="dxa"/>
          </w:tcPr>
          <w:p w14:paraId="43BAB1B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C40B3F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945CA14" w14:textId="30040FC0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6 III, 30 V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661AB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 IV, 57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91C845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60E334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ED37645" w14:textId="77777777" w:rsidTr="001D74BA">
        <w:tc>
          <w:tcPr>
            <w:tcW w:w="6769" w:type="dxa"/>
          </w:tcPr>
          <w:p w14:paraId="4406FD5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Anbieterverzeichnis</w:t>
            </w:r>
          </w:p>
        </w:tc>
        <w:tc>
          <w:tcPr>
            <w:tcW w:w="1417" w:type="dxa"/>
          </w:tcPr>
          <w:p w14:paraId="5B31996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8D77B2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D9C8CD8" w14:textId="21D1508F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9D3EFB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2A12B7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C0DF74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86D4A45" w14:textId="77777777" w:rsidTr="001D74BA">
        <w:tc>
          <w:tcPr>
            <w:tcW w:w="6769" w:type="dxa"/>
          </w:tcPr>
          <w:p w14:paraId="016D0000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Anfechtbare Verfügungen</w:t>
            </w:r>
          </w:p>
        </w:tc>
        <w:tc>
          <w:tcPr>
            <w:tcW w:w="1417" w:type="dxa"/>
          </w:tcPr>
          <w:p w14:paraId="4DA5A5B0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</w:t>
            </w:r>
          </w:p>
        </w:tc>
        <w:tc>
          <w:tcPr>
            <w:tcW w:w="1385" w:type="dxa"/>
          </w:tcPr>
          <w:p w14:paraId="66D238CA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9D9793F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70D33E4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08C68AC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5988D30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7816F8C" w14:textId="77777777" w:rsidTr="001D74BA">
        <w:tc>
          <w:tcPr>
            <w:tcW w:w="6769" w:type="dxa"/>
          </w:tcPr>
          <w:p w14:paraId="73C71F1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Angebotsöffnung</w:t>
            </w:r>
          </w:p>
        </w:tc>
        <w:tc>
          <w:tcPr>
            <w:tcW w:w="1417" w:type="dxa"/>
          </w:tcPr>
          <w:p w14:paraId="3901AA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005194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EA7CB0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30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25A12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CA3BFB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0FF919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</w:t>
            </w:r>
          </w:p>
        </w:tc>
      </w:tr>
      <w:tr w:rsidR="00D14499" w:rsidRPr="003E0138" w14:paraId="2D06D3D9" w14:textId="77777777" w:rsidTr="001D74BA">
        <w:tc>
          <w:tcPr>
            <w:tcW w:w="6769" w:type="dxa"/>
          </w:tcPr>
          <w:p w14:paraId="3BA14D5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Anwendbares Recht</w:t>
            </w:r>
          </w:p>
        </w:tc>
        <w:tc>
          <w:tcPr>
            <w:tcW w:w="1417" w:type="dxa"/>
          </w:tcPr>
          <w:p w14:paraId="361FCED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8 III, IV</w:t>
            </w:r>
          </w:p>
        </w:tc>
        <w:tc>
          <w:tcPr>
            <w:tcW w:w="1385" w:type="dxa"/>
          </w:tcPr>
          <w:p w14:paraId="7D4F64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9CB89C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71605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88A13FE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42DD31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1D492069" w14:textId="77777777" w:rsidTr="001D74BA">
        <w:tc>
          <w:tcPr>
            <w:tcW w:w="6769" w:type="dxa"/>
          </w:tcPr>
          <w:p w14:paraId="79F9E6CC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Anwendbares Verfahrensrecht</w:t>
            </w:r>
          </w:p>
        </w:tc>
        <w:tc>
          <w:tcPr>
            <w:tcW w:w="1417" w:type="dxa"/>
          </w:tcPr>
          <w:p w14:paraId="03181E7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F54921E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A766429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AED72E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55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25CF07C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282C193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3D4640A" w14:textId="77777777" w:rsidTr="001D74BA">
        <w:tc>
          <w:tcPr>
            <w:tcW w:w="6769" w:type="dxa"/>
          </w:tcPr>
          <w:p w14:paraId="196D274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Arbeitsbedingungen</w:t>
            </w:r>
          </w:p>
        </w:tc>
        <w:tc>
          <w:tcPr>
            <w:tcW w:w="1417" w:type="dxa"/>
          </w:tcPr>
          <w:p w14:paraId="0B896F9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lang w:eastAsia="de-CH"/>
              </w:rPr>
              <w:t>11 I e</w:t>
            </w:r>
          </w:p>
        </w:tc>
        <w:tc>
          <w:tcPr>
            <w:tcW w:w="1385" w:type="dxa"/>
          </w:tcPr>
          <w:p w14:paraId="3289E92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FC2C1C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90E11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A18C5B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365CF7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A24088E" w14:textId="77777777" w:rsidTr="001D74BA">
        <w:tc>
          <w:tcPr>
            <w:tcW w:w="6769" w:type="dxa"/>
          </w:tcPr>
          <w:p w14:paraId="360EB7B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Arbeitsschutzbestimmungen</w:t>
            </w:r>
          </w:p>
        </w:tc>
        <w:tc>
          <w:tcPr>
            <w:tcW w:w="1417" w:type="dxa"/>
          </w:tcPr>
          <w:p w14:paraId="6DAB9AE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I e</w:t>
            </w:r>
          </w:p>
        </w:tc>
        <w:tc>
          <w:tcPr>
            <w:tcW w:w="1385" w:type="dxa"/>
          </w:tcPr>
          <w:p w14:paraId="6B62C0E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68F12E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D49ED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CDEEBD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F0B28A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8CC99CF" w14:textId="77777777" w:rsidTr="001D74BA">
        <w:tc>
          <w:tcPr>
            <w:tcW w:w="6769" w:type="dxa"/>
          </w:tcPr>
          <w:p w14:paraId="436900A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Archivierung</w:t>
            </w:r>
          </w:p>
        </w:tc>
        <w:tc>
          <w:tcPr>
            <w:tcW w:w="1417" w:type="dxa"/>
          </w:tcPr>
          <w:p w14:paraId="2E4B1B6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267074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58DEB0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44</w:t>
            </w:r>
            <w:r w:rsidRPr="002C0433">
              <w:rPr>
                <w:rFonts w:eastAsia="Times New Roman" w:cs="Times New Roman"/>
                <w:vertAlign w:val="superscript"/>
                <w:lang w:eastAsia="de-CH"/>
              </w:rPr>
              <w:t>bis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7D6D8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6DF26D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9E2B1D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AFA5E6C" w14:textId="77777777" w:rsidTr="001D74BA">
        <w:tc>
          <w:tcPr>
            <w:tcW w:w="6769" w:type="dxa"/>
          </w:tcPr>
          <w:p w14:paraId="4C356FD8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Aufschiebende Wirkung</w:t>
            </w:r>
          </w:p>
        </w:tc>
        <w:tc>
          <w:tcPr>
            <w:tcW w:w="1417" w:type="dxa"/>
          </w:tcPr>
          <w:p w14:paraId="39107C8C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17</w:t>
            </w:r>
          </w:p>
        </w:tc>
        <w:tc>
          <w:tcPr>
            <w:tcW w:w="1385" w:type="dxa"/>
          </w:tcPr>
          <w:p w14:paraId="4886E0D9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96CC470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B8F432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E7D1794" w14:textId="65A7EDC4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II c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5FFE547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18</w:t>
            </w:r>
          </w:p>
        </w:tc>
      </w:tr>
      <w:tr w:rsidR="00D14499" w:rsidRPr="003E0138" w14:paraId="52838CA8" w14:textId="77777777" w:rsidTr="001D74BA">
        <w:tc>
          <w:tcPr>
            <w:tcW w:w="6769" w:type="dxa"/>
          </w:tcPr>
          <w:p w14:paraId="32053A3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Aufsicht</w:t>
            </w:r>
          </w:p>
        </w:tc>
        <w:tc>
          <w:tcPr>
            <w:tcW w:w="1417" w:type="dxa"/>
          </w:tcPr>
          <w:p w14:paraId="0D980A4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CD02B8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921AD2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FDBC3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62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0296EA7" w14:textId="0D68299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c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0086E81F" w14:textId="77777777" w:rsidR="00D14499" w:rsidRDefault="00D14499" w:rsidP="00CE4DC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21</w:t>
            </w:r>
          </w:p>
        </w:tc>
      </w:tr>
      <w:tr w:rsidR="00D14499" w:rsidRPr="003E0138" w14:paraId="3BEE7079" w14:textId="77777777" w:rsidTr="001D74BA">
        <w:tc>
          <w:tcPr>
            <w:tcW w:w="6769" w:type="dxa"/>
          </w:tcPr>
          <w:p w14:paraId="1BB7E6F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Aufteilung, Liefer- und Dienstleistungsaufträge</w:t>
            </w:r>
          </w:p>
        </w:tc>
        <w:tc>
          <w:tcPr>
            <w:tcW w:w="1417" w:type="dxa"/>
          </w:tcPr>
          <w:p w14:paraId="79257B0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DEDDD2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94A6675" w14:textId="04B9C7B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4953F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VI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62642A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4D7F56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592F4D5" w14:textId="77777777" w:rsidTr="001D74BA">
        <w:tc>
          <w:tcPr>
            <w:tcW w:w="6769" w:type="dxa"/>
          </w:tcPr>
          <w:p w14:paraId="455D95B1" w14:textId="77777777" w:rsidR="00D14499" w:rsidRPr="00D30F58" w:rsidRDefault="00D14499" w:rsidP="00080FC3">
            <w:r>
              <w:t>Auftraggeber</w:t>
            </w:r>
          </w:p>
        </w:tc>
        <w:tc>
          <w:tcPr>
            <w:tcW w:w="1417" w:type="dxa"/>
          </w:tcPr>
          <w:p w14:paraId="324488EF" w14:textId="77777777" w:rsidR="00D14499" w:rsidRPr="00D30F58" w:rsidRDefault="00D14499" w:rsidP="00080FC3">
            <w:r w:rsidRPr="00080FC3">
              <w:rPr>
                <w:vanish/>
              </w:rPr>
              <w:t>0</w:t>
            </w:r>
            <w:r w:rsidRPr="00D30F58">
              <w:t>8 I, II</w:t>
            </w:r>
          </w:p>
        </w:tc>
        <w:tc>
          <w:tcPr>
            <w:tcW w:w="1385" w:type="dxa"/>
          </w:tcPr>
          <w:p w14:paraId="0A46064E" w14:textId="77777777" w:rsidR="00D14499" w:rsidRPr="00D30F58" w:rsidRDefault="00D14499" w:rsidP="00080FC3">
            <w:r w:rsidRPr="00D30F58">
              <w:t>2</w:t>
            </w:r>
          </w:p>
        </w:tc>
        <w:tc>
          <w:tcPr>
            <w:tcW w:w="1452" w:type="dxa"/>
          </w:tcPr>
          <w:p w14:paraId="3B6C8AC5" w14:textId="77777777" w:rsidR="00D14499" w:rsidRPr="00D30F58" w:rsidRDefault="00D14499" w:rsidP="00080FC3"/>
        </w:tc>
        <w:tc>
          <w:tcPr>
            <w:tcW w:w="1418" w:type="dxa"/>
            <w:shd w:val="clear" w:color="auto" w:fill="F2F2F2" w:themeFill="background1" w:themeFillShade="F2"/>
          </w:tcPr>
          <w:p w14:paraId="4E147664" w14:textId="77777777" w:rsidR="00D14499" w:rsidRDefault="00D14499" w:rsidP="00080FC3">
            <w:r w:rsidRPr="00080FC3">
              <w:rPr>
                <w:vanish/>
              </w:rPr>
              <w:t>0</w:t>
            </w:r>
            <w:r>
              <w:t>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20EB778" w14:textId="77777777" w:rsidR="00D14499" w:rsidRPr="00080FC3" w:rsidRDefault="00D14499" w:rsidP="00080FC3">
            <w:pPr>
              <w:rPr>
                <w:vanish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9A1219B" w14:textId="77777777" w:rsidR="00D14499" w:rsidRDefault="00D14499" w:rsidP="00080FC3">
            <w:pPr>
              <w:rPr>
                <w:vanish/>
              </w:rPr>
            </w:pPr>
          </w:p>
        </w:tc>
      </w:tr>
      <w:tr w:rsidR="00D14499" w:rsidRPr="003E0138" w14:paraId="69FCA4B1" w14:textId="77777777" w:rsidTr="001D74BA">
        <w:tc>
          <w:tcPr>
            <w:tcW w:w="6769" w:type="dxa"/>
          </w:tcPr>
          <w:p w14:paraId="71C7385A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Auftragsarten</w:t>
            </w:r>
          </w:p>
        </w:tc>
        <w:tc>
          <w:tcPr>
            <w:tcW w:w="1417" w:type="dxa"/>
          </w:tcPr>
          <w:p w14:paraId="02C9D35B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6</w:t>
            </w:r>
          </w:p>
        </w:tc>
        <w:tc>
          <w:tcPr>
            <w:tcW w:w="1385" w:type="dxa"/>
          </w:tcPr>
          <w:p w14:paraId="13BE03FB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BAB7752" w14:textId="2138E75E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0D6C09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9F6A12A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591808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0238500C" w14:textId="77777777" w:rsidTr="001D74BA">
        <w:tc>
          <w:tcPr>
            <w:tcW w:w="6769" w:type="dxa"/>
          </w:tcPr>
          <w:p w14:paraId="1C46F8A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Auftragswert, Berechnung</w:t>
            </w:r>
          </w:p>
        </w:tc>
        <w:tc>
          <w:tcPr>
            <w:tcW w:w="1417" w:type="dxa"/>
          </w:tcPr>
          <w:p w14:paraId="69BD52F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F25A29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1DAEC79" w14:textId="2715E803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AE963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2C618B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4AF400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14498D9" w14:textId="77777777" w:rsidTr="001D74BA">
        <w:tc>
          <w:tcPr>
            <w:tcW w:w="6769" w:type="dxa"/>
          </w:tcPr>
          <w:p w14:paraId="4563877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Aus- und Weiterbildung</w:t>
            </w:r>
          </w:p>
        </w:tc>
        <w:tc>
          <w:tcPr>
            <w:tcW w:w="1417" w:type="dxa"/>
          </w:tcPr>
          <w:p w14:paraId="164FE4E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20D3D2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0EF9C5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34E998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19642EDA" w14:textId="6522CCA6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c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33662921" w14:textId="77777777" w:rsidR="00D14499" w:rsidRDefault="00D14499" w:rsidP="00CE4DC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</w:tr>
      <w:tr w:rsidR="00D14499" w:rsidRPr="003E0138" w14:paraId="0F955DAA" w14:textId="77777777" w:rsidTr="001D74BA">
        <w:tc>
          <w:tcPr>
            <w:tcW w:w="6769" w:type="dxa"/>
          </w:tcPr>
          <w:p w14:paraId="6FA8B01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Ausführungsbestimmungen</w:t>
            </w:r>
          </w:p>
        </w:tc>
        <w:tc>
          <w:tcPr>
            <w:tcW w:w="1417" w:type="dxa"/>
          </w:tcPr>
          <w:p w14:paraId="35778A7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3, 13</w:t>
            </w:r>
          </w:p>
        </w:tc>
        <w:tc>
          <w:tcPr>
            <w:tcW w:w="1385" w:type="dxa"/>
          </w:tcPr>
          <w:p w14:paraId="4607CEA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490755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F2C18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63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FF65A7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8F9509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2D39189" w14:textId="77777777" w:rsidTr="001D74BA">
        <w:tc>
          <w:tcPr>
            <w:tcW w:w="6769" w:type="dxa"/>
          </w:tcPr>
          <w:p w14:paraId="70370E3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Auskünfte</w:t>
            </w:r>
          </w:p>
        </w:tc>
        <w:tc>
          <w:tcPr>
            <w:tcW w:w="1417" w:type="dxa"/>
          </w:tcPr>
          <w:p w14:paraId="0B29041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F8E8B2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A7CEB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5F838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3C463D0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D9FB44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537DF05" w14:textId="77777777" w:rsidTr="001D74BA">
        <w:tc>
          <w:tcPr>
            <w:tcW w:w="6769" w:type="dxa"/>
          </w:tcPr>
          <w:p w14:paraId="2982FFE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Ausnahmen (freihändiges Verfahren über Schwellenwerten)</w:t>
            </w:r>
          </w:p>
        </w:tc>
        <w:tc>
          <w:tcPr>
            <w:tcW w:w="1417" w:type="dxa"/>
          </w:tcPr>
          <w:p w14:paraId="21A0E1B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3FF1EC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D4CFCE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8F1BB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21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627D1C4" w14:textId="4F01224A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60A7175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7C2E2DE" w14:textId="77777777" w:rsidTr="001D74BA">
        <w:tc>
          <w:tcPr>
            <w:tcW w:w="6769" w:type="dxa"/>
          </w:tcPr>
          <w:p w14:paraId="4B7377F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Ausnahmen (vom Anwendungsbereich)</w:t>
            </w:r>
          </w:p>
        </w:tc>
        <w:tc>
          <w:tcPr>
            <w:tcW w:w="1417" w:type="dxa"/>
          </w:tcPr>
          <w:p w14:paraId="27CD2A1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</w:t>
            </w:r>
          </w:p>
        </w:tc>
        <w:tc>
          <w:tcPr>
            <w:tcW w:w="1385" w:type="dxa"/>
          </w:tcPr>
          <w:p w14:paraId="04D3E65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0390786" w14:textId="3EBC15F8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E2910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CE34C6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6F608F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9E13031" w14:textId="77777777" w:rsidTr="001D74BA">
        <w:tc>
          <w:tcPr>
            <w:tcW w:w="6769" w:type="dxa"/>
          </w:tcPr>
          <w:p w14:paraId="1A86312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Ausschluss</w:t>
            </w:r>
          </w:p>
        </w:tc>
        <w:tc>
          <w:tcPr>
            <w:tcW w:w="1417" w:type="dxa"/>
          </w:tcPr>
          <w:p w14:paraId="291831C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039A6B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EBE4A2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30459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7EA6FE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7D38D5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9CB4FB8" w14:textId="77777777" w:rsidTr="001D74BA">
        <w:tc>
          <w:tcPr>
            <w:tcW w:w="6769" w:type="dxa"/>
          </w:tcPr>
          <w:p w14:paraId="4F02CAD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Ausschreibung, Inhalt</w:t>
            </w:r>
          </w:p>
        </w:tc>
        <w:tc>
          <w:tcPr>
            <w:tcW w:w="1417" w:type="dxa"/>
          </w:tcPr>
          <w:p w14:paraId="392CDB3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8E1EA6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DE93D3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DE46B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35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54C9FC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799291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9EA0014" w14:textId="77777777" w:rsidTr="001D74BA">
        <w:tc>
          <w:tcPr>
            <w:tcW w:w="6769" w:type="dxa"/>
          </w:tcPr>
          <w:p w14:paraId="07BE2E4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Ausschreibung, offenes Verfahren, Form</w:t>
            </w:r>
          </w:p>
        </w:tc>
        <w:tc>
          <w:tcPr>
            <w:tcW w:w="1417" w:type="dxa"/>
          </w:tcPr>
          <w:p w14:paraId="2602D52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5B908B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68F7D5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17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C842E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2BC738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2A8344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0EDCD46" w14:textId="77777777" w:rsidTr="001D74BA">
        <w:tc>
          <w:tcPr>
            <w:tcW w:w="6769" w:type="dxa"/>
          </w:tcPr>
          <w:p w14:paraId="1111BDE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Ausschreibung, selektives Verfahren, Form</w:t>
            </w:r>
          </w:p>
        </w:tc>
        <w:tc>
          <w:tcPr>
            <w:tcW w:w="1417" w:type="dxa"/>
          </w:tcPr>
          <w:p w14:paraId="70AF416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E6DCBC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52ED7A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17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14C78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537BBB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62A543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0DBA8F7" w14:textId="77777777" w:rsidTr="001D74BA">
        <w:tc>
          <w:tcPr>
            <w:tcW w:w="6769" w:type="dxa"/>
          </w:tcPr>
          <w:p w14:paraId="7DE8C39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Ausschreibung, Zusammenfassung</w:t>
            </w:r>
          </w:p>
        </w:tc>
        <w:tc>
          <w:tcPr>
            <w:tcW w:w="1417" w:type="dxa"/>
          </w:tcPr>
          <w:p w14:paraId="65A4EE9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3621C9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5F0228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6A568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48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28795E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68E6C4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75C6929" w14:textId="77777777" w:rsidTr="001D74BA">
        <w:tc>
          <w:tcPr>
            <w:tcW w:w="6769" w:type="dxa"/>
          </w:tcPr>
          <w:p w14:paraId="35EE04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Ausschreibungsunterlagen</w:t>
            </w:r>
          </w:p>
        </w:tc>
        <w:tc>
          <w:tcPr>
            <w:tcW w:w="1417" w:type="dxa"/>
          </w:tcPr>
          <w:p w14:paraId="0721AF0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24439C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E69041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CE07A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36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4082E5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8E7956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1A81425" w14:textId="77777777" w:rsidTr="001D74BA">
        <w:tc>
          <w:tcPr>
            <w:tcW w:w="6769" w:type="dxa"/>
          </w:tcPr>
          <w:p w14:paraId="2F3B3FA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Ausschreibungsunterlagen (Einladungsverfahren)</w:t>
            </w:r>
          </w:p>
        </w:tc>
        <w:tc>
          <w:tcPr>
            <w:tcW w:w="1417" w:type="dxa"/>
          </w:tcPr>
          <w:p w14:paraId="0F06E4B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681B0B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864A9E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</w:t>
            </w:r>
            <w:r w:rsidRPr="009756B3">
              <w:rPr>
                <w:rFonts w:eastAsia="Times New Roman" w:cs="Times New Roman"/>
                <w:vertAlign w:val="superscript"/>
                <w:lang w:eastAsia="de-CH"/>
              </w:rPr>
              <w:t>bis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D6EBD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36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821962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B8A3F3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FFA1A29" w14:textId="77777777" w:rsidTr="001D74BA">
        <w:tc>
          <w:tcPr>
            <w:tcW w:w="6769" w:type="dxa"/>
          </w:tcPr>
          <w:p w14:paraId="3819B04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Ausstand</w:t>
            </w:r>
          </w:p>
        </w:tc>
        <w:tc>
          <w:tcPr>
            <w:tcW w:w="1417" w:type="dxa"/>
          </w:tcPr>
          <w:p w14:paraId="4C8B54C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I d</w:t>
            </w:r>
          </w:p>
        </w:tc>
        <w:tc>
          <w:tcPr>
            <w:tcW w:w="1385" w:type="dxa"/>
          </w:tcPr>
          <w:p w14:paraId="1841163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3FEECDE" w14:textId="23D13D40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5D1B7C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984DAF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8D0DEA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3DB5CBB" w14:textId="77777777" w:rsidTr="001D74BA">
        <w:tc>
          <w:tcPr>
            <w:tcW w:w="6769" w:type="dxa"/>
          </w:tcPr>
          <w:p w14:paraId="48CA75E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Bagatellklausel (Bauleistungen)</w:t>
            </w:r>
          </w:p>
        </w:tc>
        <w:tc>
          <w:tcPr>
            <w:tcW w:w="1417" w:type="dxa"/>
          </w:tcPr>
          <w:p w14:paraId="1A1A050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7 IV</w:t>
            </w:r>
          </w:p>
        </w:tc>
        <w:tc>
          <w:tcPr>
            <w:tcW w:w="1385" w:type="dxa"/>
          </w:tcPr>
          <w:p w14:paraId="734066F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8B9ED4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FD008B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16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AEB4B7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FBAFF2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5820BF2" w14:textId="77777777" w:rsidTr="001D74BA">
        <w:tc>
          <w:tcPr>
            <w:tcW w:w="6769" w:type="dxa"/>
          </w:tcPr>
          <w:p w14:paraId="1181121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Bauwerksregel</w:t>
            </w:r>
          </w:p>
        </w:tc>
        <w:tc>
          <w:tcPr>
            <w:tcW w:w="1417" w:type="dxa"/>
          </w:tcPr>
          <w:p w14:paraId="1F9F602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7 IV</w:t>
            </w:r>
          </w:p>
        </w:tc>
        <w:tc>
          <w:tcPr>
            <w:tcW w:w="1385" w:type="dxa"/>
          </w:tcPr>
          <w:p w14:paraId="4039B98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18F2A5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580B3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16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8B3455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078633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13EA6BD" w14:textId="77777777" w:rsidTr="001D74BA">
        <w:tc>
          <w:tcPr>
            <w:tcW w:w="6769" w:type="dxa"/>
          </w:tcPr>
          <w:p w14:paraId="6910FEC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Begriffe</w:t>
            </w:r>
          </w:p>
        </w:tc>
        <w:tc>
          <w:tcPr>
            <w:tcW w:w="1417" w:type="dxa"/>
          </w:tcPr>
          <w:p w14:paraId="4C0B1D8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17829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9CF424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F2DEBA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FB6C51B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1B4697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4E34400F" w14:textId="77777777" w:rsidTr="001D74BA">
        <w:tc>
          <w:tcPr>
            <w:tcW w:w="6769" w:type="dxa"/>
          </w:tcPr>
          <w:p w14:paraId="1B8F767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Begründung von Verfügungen</w:t>
            </w:r>
          </w:p>
        </w:tc>
        <w:tc>
          <w:tcPr>
            <w:tcW w:w="1417" w:type="dxa"/>
          </w:tcPr>
          <w:p w14:paraId="69C0192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991E54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D15B52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4D363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51 II,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C94408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E7D766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2064403" w14:textId="77777777" w:rsidTr="001D74BA">
        <w:tc>
          <w:tcPr>
            <w:tcW w:w="6769" w:type="dxa"/>
          </w:tcPr>
          <w:p w14:paraId="458A55D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Beitritt, Austritt</w:t>
            </w:r>
          </w:p>
        </w:tc>
        <w:tc>
          <w:tcPr>
            <w:tcW w:w="1417" w:type="dxa"/>
          </w:tcPr>
          <w:p w14:paraId="670C038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20</w:t>
            </w:r>
          </w:p>
        </w:tc>
        <w:tc>
          <w:tcPr>
            <w:tcW w:w="1385" w:type="dxa"/>
          </w:tcPr>
          <w:p w14:paraId="52EF430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FEA60B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D8D47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63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FEEF0D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C99595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06EF42B" w14:textId="77777777" w:rsidTr="001D74BA">
        <w:tc>
          <w:tcPr>
            <w:tcW w:w="6769" w:type="dxa"/>
          </w:tcPr>
          <w:p w14:paraId="056C114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Bekanntmachung des Zuschlags</w:t>
            </w:r>
          </w:p>
        </w:tc>
        <w:tc>
          <w:tcPr>
            <w:tcW w:w="1417" w:type="dxa"/>
          </w:tcPr>
          <w:p w14:paraId="1DDF1FF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3D929E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D297C7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B98397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9E092F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772212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3F30C14" w14:textId="77777777" w:rsidTr="001D74BA">
        <w:tc>
          <w:tcPr>
            <w:tcW w:w="6769" w:type="dxa"/>
          </w:tcPr>
          <w:p w14:paraId="5B99DA0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Berechnung des Werts</w:t>
            </w:r>
          </w:p>
        </w:tc>
        <w:tc>
          <w:tcPr>
            <w:tcW w:w="1417" w:type="dxa"/>
          </w:tcPr>
          <w:p w14:paraId="384E388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BDB61C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A437EEB" w14:textId="600371D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68AC8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CAE8E0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F8A9E9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D5E0163" w14:textId="77777777" w:rsidTr="001D74BA">
        <w:tc>
          <w:tcPr>
            <w:tcW w:w="6769" w:type="dxa"/>
          </w:tcPr>
          <w:p w14:paraId="3E23337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Bereinigung der Angebote</w:t>
            </w:r>
          </w:p>
        </w:tc>
        <w:tc>
          <w:tcPr>
            <w:tcW w:w="1417" w:type="dxa"/>
          </w:tcPr>
          <w:p w14:paraId="6779E15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9C6147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F0C78A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7E04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984330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FA7A47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</w:t>
            </w:r>
          </w:p>
        </w:tc>
      </w:tr>
      <w:tr w:rsidR="00D14499" w:rsidRPr="003E0138" w14:paraId="6F43293A" w14:textId="77777777" w:rsidTr="001D74BA">
        <w:tc>
          <w:tcPr>
            <w:tcW w:w="6769" w:type="dxa"/>
          </w:tcPr>
          <w:p w14:paraId="5A6812B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Beschwerde</w:t>
            </w:r>
          </w:p>
        </w:tc>
        <w:tc>
          <w:tcPr>
            <w:tcW w:w="1417" w:type="dxa"/>
          </w:tcPr>
          <w:p w14:paraId="65A3224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</w:t>
            </w:r>
          </w:p>
        </w:tc>
        <w:tc>
          <w:tcPr>
            <w:tcW w:w="1385" w:type="dxa"/>
          </w:tcPr>
          <w:p w14:paraId="3E675DF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</w:t>
            </w:r>
          </w:p>
        </w:tc>
        <w:tc>
          <w:tcPr>
            <w:tcW w:w="1452" w:type="dxa"/>
          </w:tcPr>
          <w:p w14:paraId="1E8D2BA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8D01B0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2A9BD53" w14:textId="2129EC70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54D0F49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56D53E7" w14:textId="77777777" w:rsidTr="001D74BA">
        <w:tc>
          <w:tcPr>
            <w:tcW w:w="6769" w:type="dxa"/>
          </w:tcPr>
          <w:p w14:paraId="7E918C0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Beschwerdeentscheid</w:t>
            </w:r>
          </w:p>
        </w:tc>
        <w:tc>
          <w:tcPr>
            <w:tcW w:w="1417" w:type="dxa"/>
          </w:tcPr>
          <w:p w14:paraId="30B4FEF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18</w:t>
            </w:r>
          </w:p>
        </w:tc>
        <w:tc>
          <w:tcPr>
            <w:tcW w:w="1385" w:type="dxa"/>
          </w:tcPr>
          <w:p w14:paraId="2AA64CA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8D6A2D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D31F09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FE7AC9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5D41D1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C06AC3C" w14:textId="77777777" w:rsidTr="001D74BA">
        <w:tc>
          <w:tcPr>
            <w:tcW w:w="6769" w:type="dxa"/>
          </w:tcPr>
          <w:p w14:paraId="1E387626" w14:textId="77777777" w:rsidR="00D14499" w:rsidRDefault="00D14499" w:rsidP="00080FC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Beschwerdefrist</w:t>
            </w:r>
          </w:p>
        </w:tc>
        <w:tc>
          <w:tcPr>
            <w:tcW w:w="1417" w:type="dxa"/>
          </w:tcPr>
          <w:p w14:paraId="7719503D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III</w:t>
            </w:r>
          </w:p>
        </w:tc>
        <w:tc>
          <w:tcPr>
            <w:tcW w:w="1385" w:type="dxa"/>
          </w:tcPr>
          <w:p w14:paraId="21283C7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FA4179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528DEF4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56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BFE293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07FA5C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1D7C0AD" w14:textId="77777777" w:rsidTr="001D74BA">
        <w:tc>
          <w:tcPr>
            <w:tcW w:w="6769" w:type="dxa"/>
          </w:tcPr>
          <w:p w14:paraId="070A72CF" w14:textId="77777777" w:rsidR="00D14499" w:rsidRPr="00261404" w:rsidRDefault="00D14499" w:rsidP="00080FC3">
            <w:r>
              <w:t>Beschwerdegründe</w:t>
            </w:r>
          </w:p>
        </w:tc>
        <w:tc>
          <w:tcPr>
            <w:tcW w:w="1417" w:type="dxa"/>
          </w:tcPr>
          <w:p w14:paraId="36E33017" w14:textId="77777777" w:rsidR="00D14499" w:rsidRPr="00261404" w:rsidRDefault="00D14499" w:rsidP="00080FC3">
            <w:r>
              <w:t>16</w:t>
            </w:r>
          </w:p>
        </w:tc>
        <w:tc>
          <w:tcPr>
            <w:tcW w:w="1385" w:type="dxa"/>
          </w:tcPr>
          <w:p w14:paraId="44B8A15F" w14:textId="77777777" w:rsidR="00D14499" w:rsidRPr="00261404" w:rsidRDefault="00D14499" w:rsidP="00080FC3"/>
        </w:tc>
        <w:tc>
          <w:tcPr>
            <w:tcW w:w="1452" w:type="dxa"/>
          </w:tcPr>
          <w:p w14:paraId="7A138A22" w14:textId="77777777" w:rsidR="00D14499" w:rsidRPr="00261404" w:rsidRDefault="00D14499" w:rsidP="00080FC3"/>
        </w:tc>
        <w:tc>
          <w:tcPr>
            <w:tcW w:w="1418" w:type="dxa"/>
            <w:shd w:val="clear" w:color="auto" w:fill="F2F2F2" w:themeFill="background1" w:themeFillShade="F2"/>
          </w:tcPr>
          <w:p w14:paraId="5AA72546" w14:textId="77777777" w:rsidR="00D14499" w:rsidRDefault="00D14499" w:rsidP="00080FC3">
            <w:r w:rsidRPr="00261404">
              <w:t>56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94DD00F" w14:textId="77777777" w:rsidR="00D14499" w:rsidRPr="00261404" w:rsidRDefault="00D14499" w:rsidP="00080FC3"/>
        </w:tc>
        <w:tc>
          <w:tcPr>
            <w:tcW w:w="1253" w:type="dxa"/>
            <w:shd w:val="clear" w:color="auto" w:fill="F2F2F2" w:themeFill="background1" w:themeFillShade="F2"/>
          </w:tcPr>
          <w:p w14:paraId="1933C34B" w14:textId="77777777" w:rsidR="00D14499" w:rsidRDefault="00D14499" w:rsidP="00080FC3"/>
        </w:tc>
      </w:tr>
      <w:tr w:rsidR="00D14499" w:rsidRPr="003E0138" w14:paraId="43DE59AF" w14:textId="77777777" w:rsidTr="001D74BA">
        <w:tc>
          <w:tcPr>
            <w:tcW w:w="6769" w:type="dxa"/>
          </w:tcPr>
          <w:p w14:paraId="7D07A208" w14:textId="77777777" w:rsidR="00D14499" w:rsidRPr="00261404" w:rsidRDefault="00D14499" w:rsidP="00080FC3">
            <w:r w:rsidRPr="00261404">
              <w:t>Beschwerdelegitimation</w:t>
            </w:r>
          </w:p>
        </w:tc>
        <w:tc>
          <w:tcPr>
            <w:tcW w:w="1417" w:type="dxa"/>
          </w:tcPr>
          <w:p w14:paraId="28E01068" w14:textId="77777777" w:rsidR="00D14499" w:rsidRDefault="00D14499" w:rsidP="00080FC3"/>
        </w:tc>
        <w:tc>
          <w:tcPr>
            <w:tcW w:w="1385" w:type="dxa"/>
          </w:tcPr>
          <w:p w14:paraId="36E2373B" w14:textId="77777777" w:rsidR="00D14499" w:rsidRPr="00261404" w:rsidRDefault="00D14499" w:rsidP="00080FC3"/>
        </w:tc>
        <w:tc>
          <w:tcPr>
            <w:tcW w:w="1452" w:type="dxa"/>
          </w:tcPr>
          <w:p w14:paraId="1F6D96EC" w14:textId="77777777" w:rsidR="00D14499" w:rsidRPr="00261404" w:rsidRDefault="00D14499" w:rsidP="00080FC3"/>
        </w:tc>
        <w:tc>
          <w:tcPr>
            <w:tcW w:w="1418" w:type="dxa"/>
            <w:shd w:val="clear" w:color="auto" w:fill="F2F2F2" w:themeFill="background1" w:themeFillShade="F2"/>
          </w:tcPr>
          <w:p w14:paraId="4A438FF6" w14:textId="77777777" w:rsidR="00D14499" w:rsidRPr="00261404" w:rsidRDefault="00D14499" w:rsidP="00080FC3">
            <w:r>
              <w:t>56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CF69B00" w14:textId="77777777" w:rsidR="00D14499" w:rsidRDefault="00D14499" w:rsidP="00080FC3"/>
        </w:tc>
        <w:tc>
          <w:tcPr>
            <w:tcW w:w="1253" w:type="dxa"/>
            <w:shd w:val="clear" w:color="auto" w:fill="F2F2F2" w:themeFill="background1" w:themeFillShade="F2"/>
          </w:tcPr>
          <w:p w14:paraId="3BA4FF2E" w14:textId="77777777" w:rsidR="00D14499" w:rsidRDefault="00D14499" w:rsidP="00080FC3"/>
        </w:tc>
      </w:tr>
      <w:tr w:rsidR="00D14499" w:rsidRPr="003E0138" w14:paraId="2C691F17" w14:textId="77777777" w:rsidTr="001D74BA">
        <w:tc>
          <w:tcPr>
            <w:tcW w:w="6769" w:type="dxa"/>
          </w:tcPr>
          <w:p w14:paraId="44235D7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Beschwerdeobjekt</w:t>
            </w:r>
          </w:p>
        </w:tc>
        <w:tc>
          <w:tcPr>
            <w:tcW w:w="1417" w:type="dxa"/>
          </w:tcPr>
          <w:p w14:paraId="1BC5CF1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</w:t>
            </w:r>
          </w:p>
        </w:tc>
        <w:tc>
          <w:tcPr>
            <w:tcW w:w="1385" w:type="dxa"/>
          </w:tcPr>
          <w:p w14:paraId="0EA5661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A49581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AC45F5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A8B4E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D5DA3F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B058A5D" w14:textId="77777777" w:rsidTr="001D74BA">
        <w:tc>
          <w:tcPr>
            <w:tcW w:w="6769" w:type="dxa"/>
          </w:tcPr>
          <w:p w14:paraId="57DA8AB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bestimmte Dauer bei Leasing, Miete oder Mietkauf</w:t>
            </w:r>
          </w:p>
        </w:tc>
        <w:tc>
          <w:tcPr>
            <w:tcW w:w="1417" w:type="dxa"/>
          </w:tcPr>
          <w:p w14:paraId="7607CA9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3F413B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5A44B7C" w14:textId="3DDFFC0D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 II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F0BA3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025F9C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BECEB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ECE13FC" w14:textId="77777777" w:rsidTr="001D74BA">
        <w:tc>
          <w:tcPr>
            <w:tcW w:w="6769" w:type="dxa"/>
          </w:tcPr>
          <w:p w14:paraId="6E99D3CB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Bewertung der Angebote</w:t>
            </w:r>
          </w:p>
        </w:tc>
        <w:tc>
          <w:tcPr>
            <w:tcW w:w="1417" w:type="dxa"/>
          </w:tcPr>
          <w:p w14:paraId="1E5F13ED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08C244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B58353E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1FF84FB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40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29D7BE2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EA659C2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7A21231" w14:textId="77777777" w:rsidTr="001D74BA">
        <w:tc>
          <w:tcPr>
            <w:tcW w:w="6769" w:type="dxa"/>
          </w:tcPr>
          <w:p w14:paraId="62E1805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Bietergemeinschaften</w:t>
            </w:r>
          </w:p>
        </w:tc>
        <w:tc>
          <w:tcPr>
            <w:tcW w:w="1417" w:type="dxa"/>
          </w:tcPr>
          <w:p w14:paraId="000562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9A53F8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3823E9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A7D87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027E3C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55A635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3D2DCA1" w14:textId="77777777" w:rsidTr="001D74BA">
        <w:tc>
          <w:tcPr>
            <w:tcW w:w="6769" w:type="dxa"/>
          </w:tcPr>
          <w:p w14:paraId="0FA0B8F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Debriefing</w:t>
            </w:r>
          </w:p>
        </w:tc>
        <w:tc>
          <w:tcPr>
            <w:tcW w:w="1417" w:type="dxa"/>
          </w:tcPr>
          <w:p w14:paraId="23E3D8E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705109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859BE8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EE324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E0CB3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84395B4" w14:textId="77777777" w:rsidR="00D14499" w:rsidRDefault="00D14499" w:rsidP="00CE4DC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13</w:t>
            </w:r>
          </w:p>
        </w:tc>
      </w:tr>
      <w:tr w:rsidR="00D14499" w:rsidRPr="003E0138" w14:paraId="1ED2A169" w14:textId="77777777" w:rsidTr="001D74BA">
        <w:tc>
          <w:tcPr>
            <w:tcW w:w="6769" w:type="dxa"/>
          </w:tcPr>
          <w:p w14:paraId="0B66D5D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Dialog</w:t>
            </w:r>
          </w:p>
        </w:tc>
        <w:tc>
          <w:tcPr>
            <w:tcW w:w="1417" w:type="dxa"/>
          </w:tcPr>
          <w:p w14:paraId="032692A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9D468E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4C86EA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(33)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49272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970B98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48A0AF1" w14:textId="75CA2E69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6, 11</w:t>
            </w:r>
          </w:p>
        </w:tc>
      </w:tr>
      <w:tr w:rsidR="00D14499" w:rsidRPr="003E0138" w14:paraId="1C6FA7A7" w14:textId="77777777" w:rsidTr="001D74BA">
        <w:tc>
          <w:tcPr>
            <w:tcW w:w="6769" w:type="dxa"/>
          </w:tcPr>
          <w:p w14:paraId="1186F52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Eignung, Eignungskriterien</w:t>
            </w:r>
          </w:p>
        </w:tc>
        <w:tc>
          <w:tcPr>
            <w:tcW w:w="1417" w:type="dxa"/>
          </w:tcPr>
          <w:p w14:paraId="017812B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671E03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9B4C9D3" w14:textId="259FED7F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AF69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27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F603F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A7598B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F1BE97F" w14:textId="77777777" w:rsidTr="001D74BA">
        <w:tc>
          <w:tcPr>
            <w:tcW w:w="6769" w:type="dxa"/>
          </w:tcPr>
          <w:p w14:paraId="027F73F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Einladungsverfahren</w:t>
            </w:r>
          </w:p>
        </w:tc>
        <w:tc>
          <w:tcPr>
            <w:tcW w:w="1417" w:type="dxa"/>
          </w:tcPr>
          <w:p w14:paraId="6E91348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3982E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0343C7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18, 25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00D04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20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D42802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B3BC5B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E943CB0" w14:textId="77777777" w:rsidTr="001D74BA">
        <w:tc>
          <w:tcPr>
            <w:tcW w:w="6769" w:type="dxa"/>
          </w:tcPr>
          <w:p w14:paraId="4CD990F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Einreichung (Angebot, Antrag auf Teilnahme)</w:t>
            </w:r>
          </w:p>
        </w:tc>
        <w:tc>
          <w:tcPr>
            <w:tcW w:w="1417" w:type="dxa"/>
          </w:tcPr>
          <w:p w14:paraId="519A454B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6611C9F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693D973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09FAE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6EA4502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4662B34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158A3E8" w14:textId="77777777" w:rsidTr="001D74BA">
        <w:tc>
          <w:tcPr>
            <w:tcW w:w="6769" w:type="dxa"/>
          </w:tcPr>
          <w:p w14:paraId="27E8FAC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Einsicht in das Offertöffnungsprotokoll</w:t>
            </w:r>
          </w:p>
        </w:tc>
        <w:tc>
          <w:tcPr>
            <w:tcW w:w="1417" w:type="dxa"/>
          </w:tcPr>
          <w:p w14:paraId="2FE8E7F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518333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C70C2A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30 IV, V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E96BE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1DE06F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DBEF20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6939168" w14:textId="77777777" w:rsidTr="001D74BA">
        <w:tc>
          <w:tcPr>
            <w:tcW w:w="6769" w:type="dxa"/>
          </w:tcPr>
          <w:p w14:paraId="3094C43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Elektronische Auktionen</w:t>
            </w:r>
          </w:p>
        </w:tc>
        <w:tc>
          <w:tcPr>
            <w:tcW w:w="1417" w:type="dxa"/>
          </w:tcPr>
          <w:p w14:paraId="5637352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EFF49E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2C3CF6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F7A49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372F5D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C4E655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032C596" w14:textId="77777777" w:rsidTr="001D74BA">
        <w:tc>
          <w:tcPr>
            <w:tcW w:w="6769" w:type="dxa"/>
          </w:tcPr>
          <w:p w14:paraId="663DF67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Entschädigung</w:t>
            </w:r>
          </w:p>
        </w:tc>
        <w:tc>
          <w:tcPr>
            <w:tcW w:w="1417" w:type="dxa"/>
          </w:tcPr>
          <w:p w14:paraId="7225B34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B5ADE5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8118B7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216EB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24 III c, 36 h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1A030D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97DF527" w14:textId="78B1002F" w:rsidR="00D14499" w:rsidRDefault="00D14499" w:rsidP="00CE4DC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9</w:t>
            </w:r>
          </w:p>
        </w:tc>
      </w:tr>
      <w:tr w:rsidR="00D14499" w:rsidRPr="003E0138" w14:paraId="463A19C8" w14:textId="77777777" w:rsidTr="001D74BA">
        <w:tc>
          <w:tcPr>
            <w:tcW w:w="6769" w:type="dxa"/>
          </w:tcPr>
          <w:p w14:paraId="66D310F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Erläuterungen</w:t>
            </w:r>
          </w:p>
        </w:tc>
        <w:tc>
          <w:tcPr>
            <w:tcW w:w="1417" w:type="dxa"/>
          </w:tcPr>
          <w:p w14:paraId="4A3DB45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C3CF9D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A49DE2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31 III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DCAD0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38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2E7A39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B7C9A5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E597A75" w14:textId="77777777" w:rsidTr="001D74BA">
        <w:tc>
          <w:tcPr>
            <w:tcW w:w="6769" w:type="dxa"/>
          </w:tcPr>
          <w:p w14:paraId="3DFBE92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Eröffnung des Abbruchs</w:t>
            </w:r>
          </w:p>
        </w:tc>
        <w:tc>
          <w:tcPr>
            <w:tcW w:w="1417" w:type="dxa"/>
          </w:tcPr>
          <w:p w14:paraId="042BA5F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98A4B0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96BEBC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38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422F8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48 I, 51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225306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7BE65F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16C69A7" w14:textId="77777777" w:rsidTr="001D74BA">
        <w:tc>
          <w:tcPr>
            <w:tcW w:w="6769" w:type="dxa"/>
          </w:tcPr>
          <w:p w14:paraId="59BBC5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Eröffnung des Zuschlags</w:t>
            </w:r>
          </w:p>
        </w:tc>
        <w:tc>
          <w:tcPr>
            <w:tcW w:w="1417" w:type="dxa"/>
          </w:tcPr>
          <w:p w14:paraId="138C086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E2B994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9A34F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20141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51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EAF5B1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8459B8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2FF63FD" w14:textId="77777777" w:rsidTr="001D74BA">
        <w:tc>
          <w:tcPr>
            <w:tcW w:w="6769" w:type="dxa"/>
          </w:tcPr>
          <w:p w14:paraId="271DFCD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Fachverbände, Bestimmungen und Empfehlungen</w:t>
            </w:r>
          </w:p>
        </w:tc>
        <w:tc>
          <w:tcPr>
            <w:tcW w:w="1417" w:type="dxa"/>
          </w:tcPr>
          <w:p w14:paraId="4478ACE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48DDE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1A28F9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40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6C850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238353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15E200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26F78AB" w14:textId="77777777" w:rsidTr="001D74BA">
        <w:tc>
          <w:tcPr>
            <w:tcW w:w="6769" w:type="dxa"/>
          </w:tcPr>
          <w:p w14:paraId="7AABCAA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Formerfordernisse</w:t>
            </w:r>
          </w:p>
        </w:tc>
        <w:tc>
          <w:tcPr>
            <w:tcW w:w="1417" w:type="dxa"/>
          </w:tcPr>
          <w:p w14:paraId="2B898E0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7199E9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CE60C1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6A337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544E15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E85147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7C7F4AE" w14:textId="77777777" w:rsidTr="001D74BA">
        <w:tc>
          <w:tcPr>
            <w:tcW w:w="6769" w:type="dxa"/>
          </w:tcPr>
          <w:p w14:paraId="4975049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Fragen</w:t>
            </w:r>
          </w:p>
        </w:tc>
        <w:tc>
          <w:tcPr>
            <w:tcW w:w="1417" w:type="dxa"/>
          </w:tcPr>
          <w:p w14:paraId="293F331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896A47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631015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0C330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36 h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C0D782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BC6E18F" w14:textId="77777777" w:rsidR="00D14499" w:rsidRDefault="00D14499" w:rsidP="00CE4DC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</w:t>
            </w:r>
          </w:p>
        </w:tc>
      </w:tr>
      <w:tr w:rsidR="00D14499" w:rsidRPr="003E0138" w14:paraId="7487B139" w14:textId="77777777" w:rsidTr="001D74BA">
        <w:tc>
          <w:tcPr>
            <w:tcW w:w="6769" w:type="dxa"/>
          </w:tcPr>
          <w:p w14:paraId="0D0286D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Freihändiges Verfahren</w:t>
            </w:r>
          </w:p>
        </w:tc>
        <w:tc>
          <w:tcPr>
            <w:tcW w:w="1417" w:type="dxa"/>
          </w:tcPr>
          <w:p w14:paraId="34FC82F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639C7F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1B89D4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18, 19</w:t>
            </w:r>
            <w:r w:rsidRPr="00D629CD">
              <w:rPr>
                <w:rFonts w:eastAsia="Times New Roman" w:cs="Times New Roman"/>
                <w:vertAlign w:val="superscript"/>
                <w:lang w:eastAsia="de-CH"/>
              </w:rPr>
              <w:t>ter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768B2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21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8C43EC4" w14:textId="684E462E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5BA8C48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181F410" w14:textId="77777777" w:rsidTr="001D74BA">
        <w:tc>
          <w:tcPr>
            <w:tcW w:w="6769" w:type="dxa"/>
          </w:tcPr>
          <w:p w14:paraId="14A6DD8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Fristen</w:t>
            </w:r>
          </w:p>
        </w:tc>
        <w:tc>
          <w:tcPr>
            <w:tcW w:w="1417" w:type="dxa"/>
          </w:tcPr>
          <w:p w14:paraId="608D6DC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CB8DD5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B10CE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C10C0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46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EF63C6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7793F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7090D8F" w14:textId="77777777" w:rsidTr="001D74BA">
        <w:tc>
          <w:tcPr>
            <w:tcW w:w="6769" w:type="dxa"/>
          </w:tcPr>
          <w:p w14:paraId="317CD2A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Fristverkürzung</w:t>
            </w:r>
          </w:p>
        </w:tc>
        <w:tc>
          <w:tcPr>
            <w:tcW w:w="1417" w:type="dxa"/>
          </w:tcPr>
          <w:p w14:paraId="1CA9CCB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91EB0D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97207D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(22 II)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A3624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47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4FE06D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059907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5D8311B" w14:textId="77777777" w:rsidTr="001D74BA">
        <w:tc>
          <w:tcPr>
            <w:tcW w:w="6769" w:type="dxa"/>
          </w:tcPr>
          <w:p w14:paraId="315A145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Gegenrecht</w:t>
            </w:r>
          </w:p>
        </w:tc>
        <w:tc>
          <w:tcPr>
            <w:tcW w:w="1417" w:type="dxa"/>
          </w:tcPr>
          <w:p w14:paraId="67CB554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9</w:t>
            </w:r>
          </w:p>
        </w:tc>
        <w:tc>
          <w:tcPr>
            <w:tcW w:w="1385" w:type="dxa"/>
          </w:tcPr>
          <w:p w14:paraId="7E9442E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6</w:t>
            </w:r>
          </w:p>
        </w:tc>
        <w:tc>
          <w:tcPr>
            <w:tcW w:w="1452" w:type="dxa"/>
          </w:tcPr>
          <w:p w14:paraId="18D8D47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5BCCF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6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9D41E77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9A18E2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74C65929" w14:textId="77777777" w:rsidTr="001D74BA">
        <w:tc>
          <w:tcPr>
            <w:tcW w:w="6769" w:type="dxa"/>
          </w:tcPr>
          <w:p w14:paraId="01E0D41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Gegenstand, Geltungsbereich</w:t>
            </w:r>
          </w:p>
        </w:tc>
        <w:tc>
          <w:tcPr>
            <w:tcW w:w="1417" w:type="dxa"/>
          </w:tcPr>
          <w:p w14:paraId="2934626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9AEBA5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</w:t>
            </w:r>
          </w:p>
        </w:tc>
        <w:tc>
          <w:tcPr>
            <w:tcW w:w="1452" w:type="dxa"/>
          </w:tcPr>
          <w:p w14:paraId="1F2EA42C" w14:textId="57F02F6B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5CF14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7A1A4C3" w14:textId="35C37C65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1, 5 II a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2F3A9080" w14:textId="3F9AABB3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1</w:t>
            </w:r>
          </w:p>
        </w:tc>
      </w:tr>
      <w:tr w:rsidR="00D14499" w:rsidRPr="003E0138" w14:paraId="48099DFA" w14:textId="77777777" w:rsidTr="001D74BA">
        <w:tc>
          <w:tcPr>
            <w:tcW w:w="6769" w:type="dxa"/>
          </w:tcPr>
          <w:p w14:paraId="785771D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Gemeinsame Angebote</w:t>
            </w:r>
          </w:p>
        </w:tc>
        <w:tc>
          <w:tcPr>
            <w:tcW w:w="1417" w:type="dxa"/>
          </w:tcPr>
          <w:p w14:paraId="4DB7B10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B103F7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95FF98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F53B9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7FCC20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6ABCDF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58ADB94" w14:textId="77777777" w:rsidTr="001D74BA">
        <w:tc>
          <w:tcPr>
            <w:tcW w:w="6769" w:type="dxa"/>
          </w:tcPr>
          <w:p w14:paraId="33FE557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General- oder Totalunternehmer</w:t>
            </w:r>
          </w:p>
        </w:tc>
        <w:tc>
          <w:tcPr>
            <w:tcW w:w="1417" w:type="dxa"/>
          </w:tcPr>
          <w:p w14:paraId="3F21814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36A8DB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9CA788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7F640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D2C6FB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CC6111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BDCA0C9" w14:textId="77777777" w:rsidTr="001D74BA">
        <w:tc>
          <w:tcPr>
            <w:tcW w:w="6769" w:type="dxa"/>
          </w:tcPr>
          <w:p w14:paraId="0B167B0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Gesamtarbeitsverträge</w:t>
            </w:r>
          </w:p>
        </w:tc>
        <w:tc>
          <w:tcPr>
            <w:tcW w:w="1417" w:type="dxa"/>
          </w:tcPr>
          <w:p w14:paraId="787AB99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72E03D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B54FA1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0AE85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B7F72D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364C4B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25A60BE" w14:textId="77777777" w:rsidTr="001D74BA">
        <w:tc>
          <w:tcPr>
            <w:tcW w:w="6769" w:type="dxa"/>
          </w:tcPr>
          <w:p w14:paraId="5A11314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Gesamtleistungswettbewerb</w:t>
            </w:r>
          </w:p>
        </w:tc>
        <w:tc>
          <w:tcPr>
            <w:tcW w:w="1417" w:type="dxa"/>
          </w:tcPr>
          <w:p w14:paraId="609C978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26D35D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2B723E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E8B0E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7D6736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91694E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</w:t>
            </w:r>
          </w:p>
        </w:tc>
      </w:tr>
      <w:tr w:rsidR="00D14499" w:rsidRPr="003E0138" w14:paraId="3B953661" w14:textId="77777777" w:rsidTr="001D74BA">
        <w:tc>
          <w:tcPr>
            <w:tcW w:w="6769" w:type="dxa"/>
          </w:tcPr>
          <w:p w14:paraId="203E2D2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Gesundheit, Schutz von Leben und </w:t>
            </w:r>
          </w:p>
        </w:tc>
        <w:tc>
          <w:tcPr>
            <w:tcW w:w="1417" w:type="dxa"/>
          </w:tcPr>
          <w:p w14:paraId="0C57A3C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93335B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CA0128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 I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F2D01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III b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5257AB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9E1841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CEABC6E" w14:textId="77777777" w:rsidTr="001D74BA">
        <w:tc>
          <w:tcPr>
            <w:tcW w:w="6769" w:type="dxa"/>
          </w:tcPr>
          <w:p w14:paraId="665400C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Gewichtung der Zuschlagskriterien</w:t>
            </w:r>
          </w:p>
        </w:tc>
        <w:tc>
          <w:tcPr>
            <w:tcW w:w="1417" w:type="dxa"/>
          </w:tcPr>
          <w:p w14:paraId="3FAEAE7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B67820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CF3A02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34 III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54DE8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29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7EA98E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DF8629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6D13774" w14:textId="77777777" w:rsidTr="001D74BA">
        <w:tc>
          <w:tcPr>
            <w:tcW w:w="6769" w:type="dxa"/>
          </w:tcPr>
          <w:p w14:paraId="144B9AC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Gleichbehandlung und Nichtdiskriminierung</w:t>
            </w:r>
          </w:p>
        </w:tc>
        <w:tc>
          <w:tcPr>
            <w:tcW w:w="1417" w:type="dxa"/>
          </w:tcPr>
          <w:p w14:paraId="337CD34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1 III b, 11 I a</w:t>
            </w:r>
          </w:p>
        </w:tc>
        <w:tc>
          <w:tcPr>
            <w:tcW w:w="1385" w:type="dxa"/>
          </w:tcPr>
          <w:p w14:paraId="56C30E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401198C" w14:textId="4E72F89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I, 33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3DCD6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 c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2FCBA96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48ED6B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4078214B" w14:textId="77777777" w:rsidTr="001D74BA">
        <w:tc>
          <w:tcPr>
            <w:tcW w:w="6769" w:type="dxa"/>
          </w:tcPr>
          <w:p w14:paraId="23491D5B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Haftung</w:t>
            </w:r>
          </w:p>
        </w:tc>
        <w:tc>
          <w:tcPr>
            <w:tcW w:w="1417" w:type="dxa"/>
          </w:tcPr>
          <w:p w14:paraId="46F7F916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21B9058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</w:t>
            </w:r>
          </w:p>
        </w:tc>
        <w:tc>
          <w:tcPr>
            <w:tcW w:w="1452" w:type="dxa"/>
          </w:tcPr>
          <w:p w14:paraId="667D4128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39766B" w14:textId="77777777" w:rsidR="00D14499" w:rsidRDefault="00D14499" w:rsidP="00B616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58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D80CD60" w14:textId="77777777" w:rsidR="00D14499" w:rsidRDefault="00D14499" w:rsidP="00B616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153A1EF" w14:textId="77777777" w:rsidR="00D14499" w:rsidRDefault="00D14499" w:rsidP="00B616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AF5B0E5" w14:textId="77777777" w:rsidTr="001D74BA">
        <w:tc>
          <w:tcPr>
            <w:tcW w:w="6769" w:type="dxa"/>
          </w:tcPr>
          <w:p w14:paraId="5BA2216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Ideenwettbewerb</w:t>
            </w:r>
          </w:p>
        </w:tc>
        <w:tc>
          <w:tcPr>
            <w:tcW w:w="1417" w:type="dxa"/>
          </w:tcPr>
          <w:p w14:paraId="75E90AA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84A30B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13A94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 I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542E3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B7DA49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E20CA1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 a</w:t>
            </w:r>
          </w:p>
        </w:tc>
      </w:tr>
      <w:tr w:rsidR="00D14499" w:rsidRPr="003E0138" w14:paraId="4B4622CB" w14:textId="77777777" w:rsidTr="001D74BA">
        <w:tc>
          <w:tcPr>
            <w:tcW w:w="6769" w:type="dxa"/>
          </w:tcPr>
          <w:p w14:paraId="2E90012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ILO-Kernübereinkommen</w:t>
            </w:r>
          </w:p>
        </w:tc>
        <w:tc>
          <w:tcPr>
            <w:tcW w:w="1417" w:type="dxa"/>
          </w:tcPr>
          <w:p w14:paraId="658A203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F01F9D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9DBECC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185A0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241909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853A0A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F8DA27A" w14:textId="77777777" w:rsidTr="001D74BA">
        <w:tc>
          <w:tcPr>
            <w:tcW w:w="6769" w:type="dxa"/>
          </w:tcPr>
          <w:p w14:paraId="5CB1AB9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Inkrafttreten</w:t>
            </w:r>
          </w:p>
        </w:tc>
        <w:tc>
          <w:tcPr>
            <w:tcW w:w="1417" w:type="dxa"/>
          </w:tcPr>
          <w:p w14:paraId="270FFA7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21</w:t>
            </w:r>
          </w:p>
        </w:tc>
        <w:tc>
          <w:tcPr>
            <w:tcW w:w="1385" w:type="dxa"/>
          </w:tcPr>
          <w:p w14:paraId="2B08C62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AA6A9F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6D38D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65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CDCABE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8BB969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0BA114E" w14:textId="77777777" w:rsidTr="001D74BA">
        <w:tc>
          <w:tcPr>
            <w:tcW w:w="6769" w:type="dxa"/>
          </w:tcPr>
          <w:p w14:paraId="779F314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Integritätsklausel</w:t>
            </w:r>
          </w:p>
        </w:tc>
        <w:tc>
          <w:tcPr>
            <w:tcW w:w="1417" w:type="dxa"/>
          </w:tcPr>
          <w:p w14:paraId="313286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A6D129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570300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BEF8DD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3020DF9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82DD10E" w14:textId="134B5ADC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</w:tr>
      <w:tr w:rsidR="00D14499" w:rsidRPr="003E0138" w14:paraId="2188772B" w14:textId="77777777" w:rsidTr="001D74BA">
        <w:tc>
          <w:tcPr>
            <w:tcW w:w="6769" w:type="dxa"/>
          </w:tcPr>
          <w:p w14:paraId="4D36A3B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Interessenkonflikte</w:t>
            </w:r>
          </w:p>
        </w:tc>
        <w:tc>
          <w:tcPr>
            <w:tcW w:w="1417" w:type="dxa"/>
          </w:tcPr>
          <w:p w14:paraId="4432ACA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7160CA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3EF82C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678398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b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D42A1F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04D537C" w14:textId="3611267E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</w:tr>
      <w:tr w:rsidR="00D14499" w:rsidRPr="003E0138" w14:paraId="578B8713" w14:textId="77777777" w:rsidTr="001D74BA">
        <w:tc>
          <w:tcPr>
            <w:tcW w:w="6769" w:type="dxa"/>
          </w:tcPr>
          <w:p w14:paraId="0B506C2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Interkantonales Organ</w:t>
            </w:r>
          </w:p>
        </w:tc>
        <w:tc>
          <w:tcPr>
            <w:tcW w:w="1417" w:type="dxa"/>
          </w:tcPr>
          <w:p w14:paraId="27523BE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  <w:tc>
          <w:tcPr>
            <w:tcW w:w="1385" w:type="dxa"/>
          </w:tcPr>
          <w:p w14:paraId="18D20DE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D6C14B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664448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61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FA55C1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5CA938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244609E" w14:textId="77777777" w:rsidTr="001D74BA">
        <w:tc>
          <w:tcPr>
            <w:tcW w:w="6769" w:type="dxa"/>
          </w:tcPr>
          <w:p w14:paraId="1EC9D19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KMU</w:t>
            </w:r>
          </w:p>
        </w:tc>
        <w:tc>
          <w:tcPr>
            <w:tcW w:w="1417" w:type="dxa"/>
          </w:tcPr>
          <w:p w14:paraId="3F7AB16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0F56A1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1F3660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19E999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2C77681D" w14:textId="7227BDA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 I a, 5 I 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7BE1D8BA" w14:textId="69B1701E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</w:t>
            </w:r>
          </w:p>
        </w:tc>
      </w:tr>
      <w:tr w:rsidR="00D14499" w:rsidRPr="003E0138" w14:paraId="2F65417F" w14:textId="77777777" w:rsidTr="001D74BA">
        <w:tc>
          <w:tcPr>
            <w:tcW w:w="6769" w:type="dxa"/>
          </w:tcPr>
          <w:p w14:paraId="343B496B" w14:textId="77777777" w:rsidR="00D14499" w:rsidRDefault="00D14499" w:rsidP="00ED058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Kontrollen der Einhaltung der Teilnahmebedingungen</w:t>
            </w:r>
          </w:p>
        </w:tc>
        <w:tc>
          <w:tcPr>
            <w:tcW w:w="1417" w:type="dxa"/>
          </w:tcPr>
          <w:p w14:paraId="617C544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9BB044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6A0371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6E4DC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1AB0F74" w14:textId="5E58E02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II b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4A7CC38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28B8D72" w14:textId="77777777" w:rsidTr="00083B37">
        <w:tc>
          <w:tcPr>
            <w:tcW w:w="6769" w:type="dxa"/>
          </w:tcPr>
          <w:p w14:paraId="5A8E74DC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Kontrollen der Einhaltung der Vereinbarung</w:t>
            </w:r>
          </w:p>
        </w:tc>
        <w:tc>
          <w:tcPr>
            <w:tcW w:w="1417" w:type="dxa"/>
          </w:tcPr>
          <w:p w14:paraId="2625FFF4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 I</w:t>
            </w:r>
          </w:p>
        </w:tc>
        <w:tc>
          <w:tcPr>
            <w:tcW w:w="1385" w:type="dxa"/>
          </w:tcPr>
          <w:p w14:paraId="1AD8F9ED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0F8BB1D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12EFBFC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62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285D214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2D939D0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A493060" w14:textId="77777777" w:rsidTr="001D74BA">
        <w:tc>
          <w:tcPr>
            <w:tcW w:w="6769" w:type="dxa"/>
          </w:tcPr>
          <w:p w14:paraId="2EBE20B0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Konzessionen</w:t>
            </w:r>
          </w:p>
        </w:tc>
        <w:tc>
          <w:tcPr>
            <w:tcW w:w="1417" w:type="dxa"/>
          </w:tcPr>
          <w:p w14:paraId="4EF8C459" w14:textId="77777777" w:rsidR="00D14499" w:rsidRPr="003E0138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8915DF4" w14:textId="77777777" w:rsidR="00D14499" w:rsidRPr="003E0138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BCE2864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F05A7E" w14:textId="77777777" w:rsidR="00D14499" w:rsidRPr="009B7C2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  <w:r>
              <w:rPr>
                <w:rFonts w:eastAsia="Times New Roman" w:cs="Times New Roman"/>
                <w:vanish/>
                <w:lang w:eastAsia="de-CH"/>
              </w:rPr>
              <w:t>0</w:t>
            </w:r>
            <w:r w:rsidRPr="009B7C29">
              <w:rPr>
                <w:rFonts w:eastAsia="Times New Roman" w:cs="Times New Roman"/>
                <w:lang w:eastAsia="de-CH"/>
              </w:rPr>
              <w:t>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5CC8FA2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3AEF71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6A1112B6" w14:textId="77777777" w:rsidTr="001D74BA">
        <w:tc>
          <w:tcPr>
            <w:tcW w:w="6769" w:type="dxa"/>
          </w:tcPr>
          <w:p w14:paraId="74D1AD9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Korrektur von Rechnungs- und Schreibfehlern</w:t>
            </w:r>
          </w:p>
        </w:tc>
        <w:tc>
          <w:tcPr>
            <w:tcW w:w="1417" w:type="dxa"/>
          </w:tcPr>
          <w:p w14:paraId="2AFE389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5CE3A6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3A3155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31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76DD7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38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51AC17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E7C1A7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5A3C1BE" w14:textId="77777777" w:rsidTr="00083B37">
        <w:tc>
          <w:tcPr>
            <w:tcW w:w="6769" w:type="dxa"/>
          </w:tcPr>
          <w:p w14:paraId="2C07C023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Korruptionsprävention</w:t>
            </w:r>
          </w:p>
        </w:tc>
        <w:tc>
          <w:tcPr>
            <w:tcW w:w="1417" w:type="dxa"/>
          </w:tcPr>
          <w:p w14:paraId="4062C76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8884EE0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046B168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310A7F2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b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107952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AF0DEE6" w14:textId="2B811F33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</w:tr>
      <w:tr w:rsidR="00D14499" w:rsidRPr="003E0138" w14:paraId="3C30DBB3" w14:textId="77777777" w:rsidTr="001D74BA">
        <w:tc>
          <w:tcPr>
            <w:tcW w:w="6769" w:type="dxa"/>
          </w:tcPr>
          <w:p w14:paraId="064C8BF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Leasing, Miete oder Mietkauf</w:t>
            </w:r>
          </w:p>
        </w:tc>
        <w:tc>
          <w:tcPr>
            <w:tcW w:w="1417" w:type="dxa"/>
          </w:tcPr>
          <w:p w14:paraId="41A2327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676A76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1008EF5" w14:textId="60225DA3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79087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IV-V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747D28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963FEB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51B1314" w14:textId="77777777" w:rsidTr="001D74BA">
        <w:tc>
          <w:tcPr>
            <w:tcW w:w="6769" w:type="dxa"/>
          </w:tcPr>
          <w:p w14:paraId="3969349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Leben und Gesundheit, Schutz von</w:t>
            </w:r>
          </w:p>
        </w:tc>
        <w:tc>
          <w:tcPr>
            <w:tcW w:w="1417" w:type="dxa"/>
          </w:tcPr>
          <w:p w14:paraId="1413B1D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29B54C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C107345" w14:textId="45A3D3E0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 I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22E62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III b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BE40F9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73771F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C6B6FD5" w14:textId="77777777" w:rsidTr="001D74BA">
        <w:tc>
          <w:tcPr>
            <w:tcW w:w="6769" w:type="dxa"/>
          </w:tcPr>
          <w:p w14:paraId="4AB7A8A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Liefer- und Dienstleistungsaufträge</w:t>
            </w:r>
          </w:p>
        </w:tc>
        <w:tc>
          <w:tcPr>
            <w:tcW w:w="1417" w:type="dxa"/>
          </w:tcPr>
          <w:p w14:paraId="02CDE5F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FFBD94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BCC04A9" w14:textId="7FF1CDFC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DBC64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IV-VI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6514CA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7F6A6D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C9978A1" w14:textId="77777777" w:rsidTr="001D74BA">
        <w:tc>
          <w:tcPr>
            <w:tcW w:w="6769" w:type="dxa"/>
          </w:tcPr>
          <w:p w14:paraId="30ADFD2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Lohngleichheit</w:t>
            </w:r>
          </w:p>
        </w:tc>
        <w:tc>
          <w:tcPr>
            <w:tcW w:w="1417" w:type="dxa"/>
          </w:tcPr>
          <w:p w14:paraId="1DD63CB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I f</w:t>
            </w:r>
          </w:p>
        </w:tc>
        <w:tc>
          <w:tcPr>
            <w:tcW w:w="1385" w:type="dxa"/>
          </w:tcPr>
          <w:p w14:paraId="3EE3965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C0A5B7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11, 12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64E83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E2D279F" w14:textId="6BF04C8E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a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0555EE09" w14:textId="182B85CD" w:rsidR="00D14499" w:rsidRDefault="00D14499" w:rsidP="00ED058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</w:t>
            </w:r>
          </w:p>
        </w:tc>
      </w:tr>
      <w:tr w:rsidR="00D14499" w:rsidRPr="003E0138" w14:paraId="63F1CF35" w14:textId="77777777" w:rsidTr="001D74BA">
        <w:tc>
          <w:tcPr>
            <w:tcW w:w="6769" w:type="dxa"/>
          </w:tcPr>
          <w:p w14:paraId="36B59C8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Lose</w:t>
            </w:r>
          </w:p>
        </w:tc>
        <w:tc>
          <w:tcPr>
            <w:tcW w:w="1417" w:type="dxa"/>
          </w:tcPr>
          <w:p w14:paraId="70426099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D80B5F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DD152E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65DB55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89C11F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668F7A8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A0A506C" w14:textId="77777777" w:rsidTr="001D74BA">
        <w:tc>
          <w:tcPr>
            <w:tcW w:w="6769" w:type="dxa"/>
          </w:tcPr>
          <w:p w14:paraId="4EA702A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Mehrwertsteuer</w:t>
            </w:r>
          </w:p>
        </w:tc>
        <w:tc>
          <w:tcPr>
            <w:tcW w:w="1417" w:type="dxa"/>
          </w:tcPr>
          <w:p w14:paraId="781E088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7 III</w:t>
            </w:r>
          </w:p>
        </w:tc>
        <w:tc>
          <w:tcPr>
            <w:tcW w:w="1385" w:type="dxa"/>
          </w:tcPr>
          <w:p w14:paraId="3339010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CEA0E97" w14:textId="688BA24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3E798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III, 50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9C9964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597C26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68B6C0B" w14:textId="77777777" w:rsidTr="001D74BA">
        <w:tc>
          <w:tcPr>
            <w:tcW w:w="6769" w:type="dxa"/>
          </w:tcPr>
          <w:p w14:paraId="68BC18F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Musskriterien (= technische Spezifikationen)</w:t>
            </w:r>
          </w:p>
        </w:tc>
        <w:tc>
          <w:tcPr>
            <w:tcW w:w="1417" w:type="dxa"/>
          </w:tcPr>
          <w:p w14:paraId="1317DFB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5EDD9E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0CD40C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D3A94D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30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B6CDCB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A5B2AF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82305CA" w14:textId="77777777" w:rsidTr="001D74BA">
        <w:tc>
          <w:tcPr>
            <w:tcW w:w="6769" w:type="dxa"/>
          </w:tcPr>
          <w:p w14:paraId="6DBCAB9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Nachhaltigkeit</w:t>
            </w:r>
          </w:p>
        </w:tc>
        <w:tc>
          <w:tcPr>
            <w:tcW w:w="1417" w:type="dxa"/>
          </w:tcPr>
          <w:p w14:paraId="7A0F0E7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EAB43B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B50FAB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AF7D1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 a, 29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35F0585" w14:textId="6E8E5AE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 xml:space="preserve">2 I b, </w:t>
            </w:r>
            <w:r>
              <w:rPr>
                <w:rFonts w:eastAsia="Times New Roman" w:cs="Times New Roman"/>
                <w:lang w:eastAsia="de-CH"/>
              </w:rPr>
              <w:t>5 I 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0F638647" w14:textId="6E5EA706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</w:t>
            </w:r>
          </w:p>
        </w:tc>
      </w:tr>
      <w:tr w:rsidR="00D14499" w:rsidRPr="003E0138" w14:paraId="2685988B" w14:textId="77777777" w:rsidTr="001D74BA">
        <w:tc>
          <w:tcPr>
            <w:tcW w:w="6769" w:type="dxa"/>
          </w:tcPr>
          <w:p w14:paraId="72A218D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Nachweise</w:t>
            </w:r>
          </w:p>
        </w:tc>
        <w:tc>
          <w:tcPr>
            <w:tcW w:w="1417" w:type="dxa"/>
          </w:tcPr>
          <w:p w14:paraId="4F9F865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5F24F5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BD98C6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3EB105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26, 27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BDE04A2" w14:textId="77311E74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b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0F64BBCE" w14:textId="48CCBE17" w:rsidR="00D14499" w:rsidRDefault="00D14499" w:rsidP="00CE4DC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 III, 7, 8, Anhang</w:t>
            </w:r>
          </w:p>
        </w:tc>
      </w:tr>
      <w:tr w:rsidR="00D14499" w:rsidRPr="003E0138" w14:paraId="3AD11FF9" w14:textId="77777777" w:rsidTr="001D74BA">
        <w:tc>
          <w:tcPr>
            <w:tcW w:w="6769" w:type="dxa"/>
          </w:tcPr>
          <w:p w14:paraId="6E39C3A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Nichtdiskriminierung, Gleichbehandlung und </w:t>
            </w:r>
          </w:p>
        </w:tc>
        <w:tc>
          <w:tcPr>
            <w:tcW w:w="1417" w:type="dxa"/>
          </w:tcPr>
          <w:p w14:paraId="39135EC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 w:rsidRPr="00080FC3">
              <w:rPr>
                <w:rFonts w:eastAsia="Times New Roman" w:cs="Times New Roman"/>
                <w:lang w:eastAsia="de-CH"/>
              </w:rPr>
              <w:t>1 III b, 11 I a</w:t>
            </w:r>
          </w:p>
        </w:tc>
        <w:tc>
          <w:tcPr>
            <w:tcW w:w="1385" w:type="dxa"/>
          </w:tcPr>
          <w:p w14:paraId="3728611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321BD46" w14:textId="0F4C661D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I, 33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66DAF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 c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4EAA924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967B68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30EC9CBB" w14:textId="77777777" w:rsidTr="001D74BA">
        <w:tc>
          <w:tcPr>
            <w:tcW w:w="6769" w:type="dxa"/>
          </w:tcPr>
          <w:p w14:paraId="03C4544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Normalarbeitsverträge</w:t>
            </w:r>
          </w:p>
        </w:tc>
        <w:tc>
          <w:tcPr>
            <w:tcW w:w="1417" w:type="dxa"/>
          </w:tcPr>
          <w:p w14:paraId="1DE1B97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795521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67A1A5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5220A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ABB695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2C594D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990CFD2" w14:textId="77777777" w:rsidTr="001D74BA">
        <w:tc>
          <w:tcPr>
            <w:tcW w:w="6769" w:type="dxa"/>
          </w:tcPr>
          <w:p w14:paraId="00457F7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Offenes Verfahren</w:t>
            </w:r>
          </w:p>
        </w:tc>
        <w:tc>
          <w:tcPr>
            <w:tcW w:w="1417" w:type="dxa"/>
          </w:tcPr>
          <w:p w14:paraId="053891D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63EA34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0C0A539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357A1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5985FC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19E1B7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9164A6A" w14:textId="77777777" w:rsidTr="001D74BA">
        <w:tc>
          <w:tcPr>
            <w:tcW w:w="6769" w:type="dxa"/>
          </w:tcPr>
          <w:p w14:paraId="63815D1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Öffentliche Ordnung und Sicherheit</w:t>
            </w:r>
          </w:p>
        </w:tc>
        <w:tc>
          <w:tcPr>
            <w:tcW w:w="1417" w:type="dxa"/>
          </w:tcPr>
          <w:p w14:paraId="74DE19B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78D8F2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CBA510A" w14:textId="2E7A670C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 I 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2C3E67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III a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06D4A6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BCC564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175A29A" w14:textId="77777777" w:rsidTr="001D74BA">
        <w:tc>
          <w:tcPr>
            <w:tcW w:w="6769" w:type="dxa"/>
          </w:tcPr>
          <w:p w14:paraId="7731AAE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Offertöffnungsprotokoll</w:t>
            </w:r>
          </w:p>
        </w:tc>
        <w:tc>
          <w:tcPr>
            <w:tcW w:w="1417" w:type="dxa"/>
          </w:tcPr>
          <w:p w14:paraId="477778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D4E138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7503D2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30 III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468E2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9C7721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37097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DAD191F" w14:textId="77777777" w:rsidTr="001D74BA">
        <w:tc>
          <w:tcPr>
            <w:tcW w:w="6769" w:type="dxa"/>
          </w:tcPr>
          <w:p w14:paraId="08EBC0B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Öffnung der Angebote</w:t>
            </w:r>
          </w:p>
        </w:tc>
        <w:tc>
          <w:tcPr>
            <w:tcW w:w="1417" w:type="dxa"/>
          </w:tcPr>
          <w:p w14:paraId="574E07D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78FECF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782B77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C5341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46CF4E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2FB4C5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</w:t>
            </w:r>
          </w:p>
        </w:tc>
      </w:tr>
      <w:tr w:rsidR="00D14499" w:rsidRPr="003E0138" w14:paraId="1E3C985C" w14:textId="77777777" w:rsidTr="001D74BA">
        <w:tc>
          <w:tcPr>
            <w:tcW w:w="6769" w:type="dxa"/>
          </w:tcPr>
          <w:p w14:paraId="54A9A0D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Planungswettbewerb</w:t>
            </w:r>
          </w:p>
        </w:tc>
        <w:tc>
          <w:tcPr>
            <w:tcW w:w="1417" w:type="dxa"/>
          </w:tcPr>
          <w:p w14:paraId="0A8C252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D7958B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34CB29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6BB2A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EB1973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E0418E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</w:t>
            </w:r>
          </w:p>
        </w:tc>
      </w:tr>
      <w:tr w:rsidR="00D14499" w:rsidRPr="003E0138" w14:paraId="2D379B34" w14:textId="77777777" w:rsidTr="001D74BA">
        <w:tc>
          <w:tcPr>
            <w:tcW w:w="6769" w:type="dxa"/>
          </w:tcPr>
          <w:p w14:paraId="15ADC29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Preisanpassungen</w:t>
            </w:r>
          </w:p>
        </w:tc>
        <w:tc>
          <w:tcPr>
            <w:tcW w:w="1417" w:type="dxa"/>
          </w:tcPr>
          <w:p w14:paraId="460FB58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3B5157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504C9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A77D0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B7329D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C17EEF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4986437" w14:textId="77777777" w:rsidTr="001D74BA">
        <w:tc>
          <w:tcPr>
            <w:tcW w:w="6769" w:type="dxa"/>
          </w:tcPr>
          <w:p w14:paraId="4949DE1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Projektwettbewerb</w:t>
            </w:r>
          </w:p>
        </w:tc>
        <w:tc>
          <w:tcPr>
            <w:tcW w:w="1417" w:type="dxa"/>
          </w:tcPr>
          <w:p w14:paraId="31D963F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BDD6F4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9038BA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 I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1165C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E7B45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A1722A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 b</w:t>
            </w:r>
          </w:p>
        </w:tc>
      </w:tr>
      <w:tr w:rsidR="00D14499" w:rsidRPr="003E0138" w14:paraId="0FADCE2D" w14:textId="77777777" w:rsidTr="001D74BA">
        <w:tc>
          <w:tcPr>
            <w:tcW w:w="6769" w:type="dxa"/>
          </w:tcPr>
          <w:p w14:paraId="554950C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Prüfung der Angebote</w:t>
            </w:r>
          </w:p>
        </w:tc>
        <w:tc>
          <w:tcPr>
            <w:tcW w:w="1417" w:type="dxa"/>
          </w:tcPr>
          <w:p w14:paraId="78AC77A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B76EC3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C514D8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171EF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00AA55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375F7B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1A5A12F" w14:textId="77777777" w:rsidTr="001D74BA">
        <w:tc>
          <w:tcPr>
            <w:tcW w:w="6769" w:type="dxa"/>
          </w:tcPr>
          <w:p w14:paraId="19CB56F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Publikation des Zuschlags</w:t>
            </w:r>
          </w:p>
        </w:tc>
        <w:tc>
          <w:tcPr>
            <w:tcW w:w="1417" w:type="dxa"/>
          </w:tcPr>
          <w:p w14:paraId="28D3E13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373467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862C3A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F9C77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C673273" w14:textId="0944E71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6E071B0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17</w:t>
            </w:r>
          </w:p>
        </w:tc>
      </w:tr>
      <w:tr w:rsidR="00D14499" w:rsidRPr="003E0138" w14:paraId="7F20308F" w14:textId="77777777" w:rsidTr="001D74BA">
        <w:tc>
          <w:tcPr>
            <w:tcW w:w="6769" w:type="dxa"/>
          </w:tcPr>
          <w:p w14:paraId="6A254B6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Rahmenverträge</w:t>
            </w:r>
          </w:p>
        </w:tc>
        <w:tc>
          <w:tcPr>
            <w:tcW w:w="1417" w:type="dxa"/>
          </w:tcPr>
          <w:p w14:paraId="33CBC67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B8A186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BD6F85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102020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25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5150AC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34B69A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E1D7FD8" w14:textId="77777777" w:rsidTr="001D74BA">
        <w:tc>
          <w:tcPr>
            <w:tcW w:w="6769" w:type="dxa"/>
          </w:tcPr>
          <w:p w14:paraId="10F3CD7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Rechtliches Gehör, kein Anspruch auf</w:t>
            </w:r>
          </w:p>
        </w:tc>
        <w:tc>
          <w:tcPr>
            <w:tcW w:w="1417" w:type="dxa"/>
          </w:tcPr>
          <w:p w14:paraId="741D63C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688DF0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BE1939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7E9007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51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0C2EC8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0F9E6F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077DE2E" w14:textId="77777777" w:rsidTr="001D74BA">
        <w:tc>
          <w:tcPr>
            <w:tcW w:w="6769" w:type="dxa"/>
          </w:tcPr>
          <w:p w14:paraId="7CBE689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Rechtsschutz </w:t>
            </w:r>
            <w:r>
              <w:rPr>
                <w:rFonts w:eastAsia="Times New Roman" w:cs="Times New Roman"/>
                <w:lang w:eastAsia="de-CH"/>
              </w:rPr>
              <w:sym w:font="Wingdings" w:char="F0E0"/>
            </w:r>
            <w:r>
              <w:rPr>
                <w:rFonts w:eastAsia="Times New Roman" w:cs="Times New Roman"/>
                <w:lang w:eastAsia="de-CH"/>
              </w:rPr>
              <w:t xml:space="preserve"> Beschwerde</w:t>
            </w:r>
          </w:p>
        </w:tc>
        <w:tc>
          <w:tcPr>
            <w:tcW w:w="1417" w:type="dxa"/>
          </w:tcPr>
          <w:p w14:paraId="2FBE807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A53C7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B1E0FE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B54F5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555713C8" w14:textId="760C849D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089ED5A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B4BA272" w14:textId="77777777" w:rsidTr="001D74BA">
        <w:tc>
          <w:tcPr>
            <w:tcW w:w="6769" w:type="dxa"/>
          </w:tcPr>
          <w:p w14:paraId="21937B7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Revision</w:t>
            </w:r>
          </w:p>
        </w:tc>
        <w:tc>
          <w:tcPr>
            <w:tcW w:w="1417" w:type="dxa"/>
          </w:tcPr>
          <w:p w14:paraId="31F4DF5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A282B2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20B386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37F8FB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FB990E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CF919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F532D3D" w14:textId="77777777" w:rsidTr="001D74BA">
        <w:tc>
          <w:tcPr>
            <w:tcW w:w="6769" w:type="dxa"/>
          </w:tcPr>
          <w:p w14:paraId="0FA3A76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Richtlinien betr. Publikation</w:t>
            </w:r>
          </w:p>
        </w:tc>
        <w:tc>
          <w:tcPr>
            <w:tcW w:w="1417" w:type="dxa"/>
          </w:tcPr>
          <w:p w14:paraId="14594EB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12E975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370563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44</w:t>
            </w:r>
            <w:r w:rsidRPr="002C0433">
              <w:rPr>
                <w:rFonts w:eastAsia="Times New Roman" w:cs="Times New Roman"/>
                <w:vertAlign w:val="superscript"/>
                <w:lang w:eastAsia="de-CH"/>
              </w:rPr>
              <w:t>ter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A880F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1668E07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07839E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6134066" w14:textId="77777777" w:rsidTr="001D74BA">
        <w:tc>
          <w:tcPr>
            <w:tcW w:w="6769" w:type="dxa"/>
          </w:tcPr>
          <w:p w14:paraId="24FB457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Sanktionen</w:t>
            </w:r>
          </w:p>
        </w:tc>
        <w:tc>
          <w:tcPr>
            <w:tcW w:w="1417" w:type="dxa"/>
          </w:tcPr>
          <w:p w14:paraId="56A4CAE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 II</w:t>
            </w:r>
          </w:p>
        </w:tc>
        <w:tc>
          <w:tcPr>
            <w:tcW w:w="1385" w:type="dxa"/>
          </w:tcPr>
          <w:p w14:paraId="0B0A117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C4C9F2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82795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45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27657E6" w14:textId="4D89A44D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c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3116E31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</w:t>
            </w:r>
          </w:p>
        </w:tc>
      </w:tr>
      <w:tr w:rsidR="00D14499" w:rsidRPr="003E0138" w14:paraId="5BE44F85" w14:textId="77777777" w:rsidTr="001D74BA">
        <w:tc>
          <w:tcPr>
            <w:tcW w:w="6769" w:type="dxa"/>
          </w:tcPr>
          <w:p w14:paraId="3B9A6EB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Schadenersatz</w:t>
            </w:r>
          </w:p>
        </w:tc>
        <w:tc>
          <w:tcPr>
            <w:tcW w:w="1417" w:type="dxa"/>
          </w:tcPr>
          <w:p w14:paraId="2E96E86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E5F9E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</w:t>
            </w:r>
          </w:p>
        </w:tc>
        <w:tc>
          <w:tcPr>
            <w:tcW w:w="1452" w:type="dxa"/>
          </w:tcPr>
          <w:p w14:paraId="654C92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8E1B1B" w14:textId="77777777" w:rsidR="00D14499" w:rsidRDefault="00D14499" w:rsidP="00B616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58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7B2B9F7" w14:textId="77777777" w:rsidR="00D14499" w:rsidRDefault="00D14499" w:rsidP="00B616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E952CCC" w14:textId="77777777" w:rsidR="00D14499" w:rsidRDefault="00D14499" w:rsidP="00B616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B21892D" w14:textId="77777777" w:rsidTr="001D74BA">
        <w:tc>
          <w:tcPr>
            <w:tcW w:w="6769" w:type="dxa"/>
          </w:tcPr>
          <w:p w14:paraId="60CB91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Schutz von Leben und Gesundheit</w:t>
            </w:r>
          </w:p>
        </w:tc>
        <w:tc>
          <w:tcPr>
            <w:tcW w:w="1417" w:type="dxa"/>
          </w:tcPr>
          <w:p w14:paraId="7C8AB94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0F3F93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AADAEF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 I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1D314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III b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EF8A04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32986B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C20F919" w14:textId="77777777" w:rsidTr="001D74BA">
        <w:tc>
          <w:tcPr>
            <w:tcW w:w="6769" w:type="dxa"/>
          </w:tcPr>
          <w:p w14:paraId="209838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Schutzrechte des geistigen Eigentums</w:t>
            </w:r>
          </w:p>
        </w:tc>
        <w:tc>
          <w:tcPr>
            <w:tcW w:w="1417" w:type="dxa"/>
          </w:tcPr>
          <w:p w14:paraId="0AB86B9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0050F3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D26B9F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 I 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B9A0B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10 III c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957276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F8E961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E364E38" w14:textId="77777777" w:rsidTr="001D74BA">
        <w:tc>
          <w:tcPr>
            <w:tcW w:w="6769" w:type="dxa"/>
          </w:tcPr>
          <w:p w14:paraId="780120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Schwellenwerte Anpassung</w:t>
            </w:r>
          </w:p>
        </w:tc>
        <w:tc>
          <w:tcPr>
            <w:tcW w:w="1417" w:type="dxa"/>
          </w:tcPr>
          <w:p w14:paraId="5E5727A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 II c</w:t>
            </w:r>
          </w:p>
        </w:tc>
        <w:tc>
          <w:tcPr>
            <w:tcW w:w="1385" w:type="dxa"/>
          </w:tcPr>
          <w:p w14:paraId="509A5D9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D05046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485E29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16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F53980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4FBE2B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7CFF9FE" w14:textId="77777777" w:rsidTr="001D74BA">
        <w:tc>
          <w:tcPr>
            <w:tcW w:w="6769" w:type="dxa"/>
          </w:tcPr>
          <w:p w14:paraId="446380D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Schwellenwerte Nicht-Staatsvertragsbereich</w:t>
            </w:r>
          </w:p>
        </w:tc>
        <w:tc>
          <w:tcPr>
            <w:tcW w:w="1417" w:type="dxa"/>
          </w:tcPr>
          <w:p w14:paraId="3853021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7 II, Anhang 2</w:t>
            </w:r>
          </w:p>
        </w:tc>
        <w:tc>
          <w:tcPr>
            <w:tcW w:w="1385" w:type="dxa"/>
          </w:tcPr>
          <w:p w14:paraId="6384E0F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BB804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14 I, Anhang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8624D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Anhang 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E413AB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776E8D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595E5C9" w14:textId="77777777" w:rsidTr="001D74BA">
        <w:tc>
          <w:tcPr>
            <w:tcW w:w="6769" w:type="dxa"/>
          </w:tcPr>
          <w:p w14:paraId="20B6565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Schwellenwerte Staatsvertragsbereich</w:t>
            </w:r>
          </w:p>
        </w:tc>
        <w:tc>
          <w:tcPr>
            <w:tcW w:w="1417" w:type="dxa"/>
          </w:tcPr>
          <w:p w14:paraId="0E1B5C5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7 I, Anhang 1</w:t>
            </w:r>
          </w:p>
        </w:tc>
        <w:tc>
          <w:tcPr>
            <w:tcW w:w="1385" w:type="dxa"/>
          </w:tcPr>
          <w:p w14:paraId="4AB23E6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312177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14 II, Amtsblatt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1A32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Anhang 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004BAC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07F100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47CC8FD" w14:textId="77777777" w:rsidTr="001D74BA">
        <w:tc>
          <w:tcPr>
            <w:tcW w:w="6769" w:type="dxa"/>
          </w:tcPr>
          <w:p w14:paraId="529D152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Selektives Verfahren</w:t>
            </w:r>
          </w:p>
        </w:tc>
        <w:tc>
          <w:tcPr>
            <w:tcW w:w="1417" w:type="dxa"/>
          </w:tcPr>
          <w:p w14:paraId="6F42524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E5BACC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E00750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295AD5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3278D6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F68046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3C22603" w14:textId="77777777" w:rsidTr="001D74BA">
        <w:tc>
          <w:tcPr>
            <w:tcW w:w="6769" w:type="dxa"/>
          </w:tcPr>
          <w:p w14:paraId="2237844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short list</w:t>
            </w:r>
          </w:p>
        </w:tc>
        <w:tc>
          <w:tcPr>
            <w:tcW w:w="1417" w:type="dxa"/>
          </w:tcPr>
          <w:p w14:paraId="46D96C2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E1628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32AC8A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B60A0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40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4EB2C2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D0A008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10DE314" w14:textId="77777777" w:rsidTr="001D74BA">
        <w:tc>
          <w:tcPr>
            <w:tcW w:w="6769" w:type="dxa"/>
          </w:tcPr>
          <w:p w14:paraId="0A39101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Sprache der Veröffentlichung</w:t>
            </w:r>
          </w:p>
        </w:tc>
        <w:tc>
          <w:tcPr>
            <w:tcW w:w="1417" w:type="dxa"/>
          </w:tcPr>
          <w:p w14:paraId="4A2A20E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D3C6D9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24544D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(19 II)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6F107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48 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DD8C5E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02D331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13B3450" w14:textId="77777777" w:rsidTr="001D74BA">
        <w:tc>
          <w:tcPr>
            <w:tcW w:w="6769" w:type="dxa"/>
          </w:tcPr>
          <w:p w14:paraId="6CCD5B6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Statistik</w:t>
            </w:r>
          </w:p>
        </w:tc>
        <w:tc>
          <w:tcPr>
            <w:tcW w:w="1417" w:type="dxa"/>
          </w:tcPr>
          <w:p w14:paraId="1D39085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001BDC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DDB7D9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6F2B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50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BDC3FEC" w14:textId="3D3CCB3F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c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2B8D27C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20</w:t>
            </w:r>
          </w:p>
        </w:tc>
      </w:tr>
      <w:tr w:rsidR="00D14499" w:rsidRPr="003E0138" w14:paraId="11A6D547" w14:textId="77777777" w:rsidTr="001D74BA">
        <w:tc>
          <w:tcPr>
            <w:tcW w:w="6769" w:type="dxa"/>
          </w:tcPr>
          <w:p w14:paraId="3752BE0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Studienauftrag</w:t>
            </w:r>
          </w:p>
        </w:tc>
        <w:tc>
          <w:tcPr>
            <w:tcW w:w="1417" w:type="dxa"/>
          </w:tcPr>
          <w:p w14:paraId="7C51BC2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66AC36A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7B982B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2D80BA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54404F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D7F8F3D" w14:textId="77777777" w:rsidR="00D14499" w:rsidRDefault="00D14499" w:rsidP="00CE4DC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III</w:t>
            </w:r>
          </w:p>
        </w:tc>
      </w:tr>
      <w:tr w:rsidR="00D14499" w:rsidRPr="003E0138" w14:paraId="7968846D" w14:textId="77777777" w:rsidTr="001D74BA">
        <w:tc>
          <w:tcPr>
            <w:tcW w:w="6769" w:type="dxa"/>
          </w:tcPr>
          <w:p w14:paraId="4850CE8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Studienaufträge</w:t>
            </w:r>
          </w:p>
        </w:tc>
        <w:tc>
          <w:tcPr>
            <w:tcW w:w="1417" w:type="dxa"/>
          </w:tcPr>
          <w:p w14:paraId="5F0FBA5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96C059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01EC92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8185EB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9F5B7F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29F6EC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E0F44C5" w14:textId="77777777" w:rsidTr="001D74BA">
        <w:tc>
          <w:tcPr>
            <w:tcW w:w="6769" w:type="dxa"/>
          </w:tcPr>
          <w:p w14:paraId="39AD512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Subunternehmer</w:t>
            </w:r>
          </w:p>
        </w:tc>
        <w:tc>
          <w:tcPr>
            <w:tcW w:w="1417" w:type="dxa"/>
          </w:tcPr>
          <w:p w14:paraId="490EC28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64A40F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9ABF25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7DCC6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918482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3945F0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59C0B19" w14:textId="77777777" w:rsidTr="001D74BA">
        <w:tc>
          <w:tcPr>
            <w:tcW w:w="6769" w:type="dxa"/>
          </w:tcPr>
          <w:p w14:paraId="0ACE2B9C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Technische Spezifikationen</w:t>
            </w:r>
          </w:p>
        </w:tc>
        <w:tc>
          <w:tcPr>
            <w:tcW w:w="1417" w:type="dxa"/>
          </w:tcPr>
          <w:p w14:paraId="226BC4AF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1B652C38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35E0E2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A50BACB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30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61AB711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9EDDF4A" w14:textId="77777777" w:rsidR="00D14499" w:rsidRDefault="00D14499" w:rsidP="00083B37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E4C34B2" w14:textId="77777777" w:rsidTr="001D74BA">
        <w:tc>
          <w:tcPr>
            <w:tcW w:w="6769" w:type="dxa"/>
          </w:tcPr>
          <w:p w14:paraId="2E62A98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Teilaufträge, Liefer- und Dienstleistungsaufträge</w:t>
            </w:r>
          </w:p>
        </w:tc>
        <w:tc>
          <w:tcPr>
            <w:tcW w:w="1417" w:type="dxa"/>
          </w:tcPr>
          <w:p w14:paraId="1A0E8C0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B1E457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35C32DD" w14:textId="0031B009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17FE1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VI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A7B558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88C029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850185F" w14:textId="77777777" w:rsidTr="001D74BA">
        <w:tc>
          <w:tcPr>
            <w:tcW w:w="6769" w:type="dxa"/>
          </w:tcPr>
          <w:p w14:paraId="0C8E625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Teilleistungen</w:t>
            </w:r>
          </w:p>
        </w:tc>
        <w:tc>
          <w:tcPr>
            <w:tcW w:w="1417" w:type="dxa"/>
          </w:tcPr>
          <w:p w14:paraId="4D5F56A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D8B531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4FEF20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39775C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48ECD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5736E0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CEA1F24" w14:textId="77777777" w:rsidTr="001D74BA">
        <w:tc>
          <w:tcPr>
            <w:tcW w:w="6769" w:type="dxa"/>
          </w:tcPr>
          <w:p w14:paraId="43C3BF9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Teilnahmebedingungen</w:t>
            </w:r>
          </w:p>
        </w:tc>
        <w:tc>
          <w:tcPr>
            <w:tcW w:w="1417" w:type="dxa"/>
          </w:tcPr>
          <w:p w14:paraId="4799DDD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4E0871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4AADB6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9B0409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12, 26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9A979A0" w14:textId="79AA275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a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05ABDA8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418049B" w14:textId="77777777" w:rsidTr="001D74BA">
        <w:tc>
          <w:tcPr>
            <w:tcW w:w="6769" w:type="dxa"/>
          </w:tcPr>
          <w:p w14:paraId="2CB97C3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Totalunternehmer</w:t>
            </w:r>
          </w:p>
        </w:tc>
        <w:tc>
          <w:tcPr>
            <w:tcW w:w="1417" w:type="dxa"/>
          </w:tcPr>
          <w:p w14:paraId="62DF6FD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0D39DB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1558DC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2CFC8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ADFF2A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C6D9C7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DC104F9" w14:textId="77777777" w:rsidTr="001D74BA">
        <w:tc>
          <w:tcPr>
            <w:tcW w:w="6769" w:type="dxa"/>
          </w:tcPr>
          <w:p w14:paraId="7875688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Übertragung öffentlicher Aufgaben</w:t>
            </w:r>
          </w:p>
        </w:tc>
        <w:tc>
          <w:tcPr>
            <w:tcW w:w="1417" w:type="dxa"/>
          </w:tcPr>
          <w:p w14:paraId="4B37E20D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9E7F2DA" w14:textId="77777777" w:rsidR="00D14499" w:rsidRPr="003E0138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25C5EC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CACBA00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  <w:r>
              <w:rPr>
                <w:rFonts w:eastAsia="Times New Roman" w:cs="Times New Roman"/>
                <w:vanish/>
                <w:lang w:eastAsia="de-CH"/>
              </w:rPr>
              <w:t>0</w:t>
            </w:r>
            <w:r w:rsidRPr="009B7C29">
              <w:rPr>
                <w:rFonts w:eastAsia="Times New Roman" w:cs="Times New Roman"/>
                <w:lang w:eastAsia="de-CH"/>
              </w:rPr>
              <w:t>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9689DA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D7572C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3B80640A" w14:textId="77777777" w:rsidTr="001D74BA">
        <w:tc>
          <w:tcPr>
            <w:tcW w:w="6769" w:type="dxa"/>
          </w:tcPr>
          <w:p w14:paraId="20E8A5A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Unbefangenheitserklärung</w:t>
            </w:r>
          </w:p>
        </w:tc>
        <w:tc>
          <w:tcPr>
            <w:tcW w:w="1417" w:type="dxa"/>
          </w:tcPr>
          <w:p w14:paraId="18274EA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7025BB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084D0D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4CE1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4A64C5B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701CF74" w14:textId="5C7DB554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</w:t>
            </w:r>
          </w:p>
        </w:tc>
      </w:tr>
      <w:tr w:rsidR="00D14499" w:rsidRPr="003E0138" w14:paraId="4CBC49CC" w14:textId="77777777" w:rsidTr="001D74BA">
        <w:tc>
          <w:tcPr>
            <w:tcW w:w="6769" w:type="dxa"/>
          </w:tcPr>
          <w:p w14:paraId="478AB7B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unbestimmte Dauer bei Leasing, Miete oder Mietkauf</w:t>
            </w:r>
          </w:p>
        </w:tc>
        <w:tc>
          <w:tcPr>
            <w:tcW w:w="1417" w:type="dxa"/>
          </w:tcPr>
          <w:p w14:paraId="2FB79AE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1BEC0E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DFB12BD" w14:textId="4CCFE41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4 II 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0ADF0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01B383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F481E3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1165929" w14:textId="77777777" w:rsidTr="001D74BA">
        <w:tc>
          <w:tcPr>
            <w:tcW w:w="6769" w:type="dxa"/>
          </w:tcPr>
          <w:p w14:paraId="6E67EFD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Unterangebote</w:t>
            </w:r>
          </w:p>
        </w:tc>
        <w:tc>
          <w:tcPr>
            <w:tcW w:w="1417" w:type="dxa"/>
          </w:tcPr>
          <w:p w14:paraId="24684DE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5080EE6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D45F52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DB957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38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600DEA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A6A74F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672B4CC" w14:textId="77777777" w:rsidTr="001D74BA">
        <w:tc>
          <w:tcPr>
            <w:tcW w:w="6769" w:type="dxa"/>
          </w:tcPr>
          <w:p w14:paraId="4167588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Varianten</w:t>
            </w:r>
          </w:p>
        </w:tc>
        <w:tc>
          <w:tcPr>
            <w:tcW w:w="1417" w:type="dxa"/>
          </w:tcPr>
          <w:p w14:paraId="34BC1CB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FA5907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DA4CB3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1626C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ADB44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8D1DF5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AB1BB6F" w14:textId="77777777" w:rsidTr="001D74BA">
        <w:tc>
          <w:tcPr>
            <w:tcW w:w="6769" w:type="dxa"/>
          </w:tcPr>
          <w:p w14:paraId="398ED0E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Verfahrensarten</w:t>
            </w:r>
          </w:p>
        </w:tc>
        <w:tc>
          <w:tcPr>
            <w:tcW w:w="1417" w:type="dxa"/>
          </w:tcPr>
          <w:p w14:paraId="36F1CD4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</w:t>
            </w:r>
          </w:p>
        </w:tc>
        <w:tc>
          <w:tcPr>
            <w:tcW w:w="1385" w:type="dxa"/>
          </w:tcPr>
          <w:p w14:paraId="755C9A3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C9635F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A1C8F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17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EA732B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F50D2B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7487121" w14:textId="77777777" w:rsidTr="001D74BA">
        <w:tc>
          <w:tcPr>
            <w:tcW w:w="6769" w:type="dxa"/>
          </w:tcPr>
          <w:p w14:paraId="1F70673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Vergütung</w:t>
            </w:r>
          </w:p>
        </w:tc>
        <w:tc>
          <w:tcPr>
            <w:tcW w:w="1417" w:type="dxa"/>
          </w:tcPr>
          <w:p w14:paraId="3633A2C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5F8C6A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3E988A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2D1B8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24 c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A8508B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CAC410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54A7924" w14:textId="77777777" w:rsidTr="001D74BA">
        <w:tc>
          <w:tcPr>
            <w:tcW w:w="6769" w:type="dxa"/>
          </w:tcPr>
          <w:p w14:paraId="6128DDE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Verhandlungen</w:t>
            </w:r>
          </w:p>
        </w:tc>
        <w:tc>
          <w:tcPr>
            <w:tcW w:w="1417" w:type="dxa"/>
          </w:tcPr>
          <w:p w14:paraId="77D685E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BDB6FE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C60659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26B4D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CF370A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236398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0BBA528" w14:textId="77777777" w:rsidTr="001D74BA">
        <w:tc>
          <w:tcPr>
            <w:tcW w:w="6769" w:type="dxa"/>
          </w:tcPr>
          <w:p w14:paraId="551626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Verhandlungen, Protokollierungspflicht</w:t>
            </w:r>
          </w:p>
        </w:tc>
        <w:tc>
          <w:tcPr>
            <w:tcW w:w="1417" w:type="dxa"/>
          </w:tcPr>
          <w:p w14:paraId="4DC7679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5DD874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E9BD24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33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ADF218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39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D16C85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E1041D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FA1863B" w14:textId="77777777" w:rsidTr="001D74BA">
        <w:tc>
          <w:tcPr>
            <w:tcW w:w="6769" w:type="dxa"/>
          </w:tcPr>
          <w:p w14:paraId="69BBE29E" w14:textId="77777777" w:rsidR="00D14499" w:rsidRDefault="00D14499" w:rsidP="0016469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Veröffentlichung der Nettopreise</w:t>
            </w:r>
          </w:p>
        </w:tc>
        <w:tc>
          <w:tcPr>
            <w:tcW w:w="1417" w:type="dxa"/>
          </w:tcPr>
          <w:p w14:paraId="67F1C79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183309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0ECF6C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30 IV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C4719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447396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B72D6A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</w:t>
            </w:r>
          </w:p>
        </w:tc>
      </w:tr>
      <w:tr w:rsidR="00D14499" w:rsidRPr="003E0138" w14:paraId="7D62647F" w14:textId="77777777" w:rsidTr="005E6234">
        <w:tc>
          <w:tcPr>
            <w:tcW w:w="6769" w:type="dxa"/>
          </w:tcPr>
          <w:p w14:paraId="62A75CE0" w14:textId="77777777" w:rsidR="00D14499" w:rsidRDefault="00D14499" w:rsidP="005E623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Veröffentlichung des Zuschlags</w:t>
            </w:r>
          </w:p>
        </w:tc>
        <w:tc>
          <w:tcPr>
            <w:tcW w:w="1417" w:type="dxa"/>
          </w:tcPr>
          <w:p w14:paraId="49A2D63D" w14:textId="77777777" w:rsidR="00D14499" w:rsidRDefault="00D14499" w:rsidP="005E623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701CC56" w14:textId="77777777" w:rsidR="00D14499" w:rsidRDefault="00D14499" w:rsidP="005E623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B08C17A" w14:textId="77777777" w:rsidR="00D14499" w:rsidRDefault="00D14499" w:rsidP="005E623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9F3550A" w14:textId="77777777" w:rsidR="00D14499" w:rsidRDefault="00D14499" w:rsidP="005E623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71233E2" w14:textId="3595FB26" w:rsidR="00D14499" w:rsidRDefault="00D14499" w:rsidP="005E623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305D1103" w14:textId="77777777" w:rsidR="00D14499" w:rsidRDefault="00D14499" w:rsidP="005E623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17</w:t>
            </w:r>
          </w:p>
        </w:tc>
      </w:tr>
      <w:tr w:rsidR="00D14499" w:rsidRPr="003E0138" w14:paraId="5DCF8913" w14:textId="77777777" w:rsidTr="001D74BA">
        <w:tc>
          <w:tcPr>
            <w:tcW w:w="6769" w:type="dxa"/>
          </w:tcPr>
          <w:p w14:paraId="42B6561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Vertragsschluss</w:t>
            </w:r>
          </w:p>
        </w:tc>
        <w:tc>
          <w:tcPr>
            <w:tcW w:w="1417" w:type="dxa"/>
          </w:tcPr>
          <w:p w14:paraId="6812B20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14</w:t>
            </w:r>
          </w:p>
        </w:tc>
        <w:tc>
          <w:tcPr>
            <w:tcW w:w="1385" w:type="dxa"/>
          </w:tcPr>
          <w:p w14:paraId="3043F34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9D8007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96DF1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CF9A45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0216FE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65BC41E5" w14:textId="77777777" w:rsidTr="001D74BA">
        <w:tc>
          <w:tcPr>
            <w:tcW w:w="6769" w:type="dxa"/>
          </w:tcPr>
          <w:p w14:paraId="7DCA7DA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Vertraulichkeit</w:t>
            </w:r>
          </w:p>
        </w:tc>
        <w:tc>
          <w:tcPr>
            <w:tcW w:w="1417" w:type="dxa"/>
          </w:tcPr>
          <w:p w14:paraId="5C439B7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I g</w:t>
            </w:r>
          </w:p>
        </w:tc>
        <w:tc>
          <w:tcPr>
            <w:tcW w:w="1385" w:type="dxa"/>
          </w:tcPr>
          <w:p w14:paraId="28B0847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6D7A234" w14:textId="64FEA42A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7662D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11 e, 49 III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DBB4DB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5A13D6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A65576F" w14:textId="77777777" w:rsidTr="001D74BA">
        <w:tc>
          <w:tcPr>
            <w:tcW w:w="6769" w:type="dxa"/>
          </w:tcPr>
          <w:p w14:paraId="0238ECF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Vertraulichkeit bei Begründung der Verfügung</w:t>
            </w:r>
          </w:p>
        </w:tc>
        <w:tc>
          <w:tcPr>
            <w:tcW w:w="1417" w:type="dxa"/>
          </w:tcPr>
          <w:p w14:paraId="5CE7CCD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3A96F4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61DEEB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41 IV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5C0E7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51 IV, 57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7A2D9B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D874B6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B58AAD1" w14:textId="77777777" w:rsidTr="001D74BA">
        <w:tc>
          <w:tcPr>
            <w:tcW w:w="6769" w:type="dxa"/>
          </w:tcPr>
          <w:p w14:paraId="7CD8180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Verzeichnis</w:t>
            </w:r>
          </w:p>
        </w:tc>
        <w:tc>
          <w:tcPr>
            <w:tcW w:w="1417" w:type="dxa"/>
          </w:tcPr>
          <w:p w14:paraId="091FF66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A3BB5B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FB60198" w14:textId="68867B4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680A3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28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65C022B" w14:textId="36AA885C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c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42CC1BF0" w14:textId="4428908D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8</w:t>
            </w:r>
          </w:p>
        </w:tc>
      </w:tr>
      <w:tr w:rsidR="00D14499" w:rsidRPr="003E0138" w14:paraId="46B781DE" w14:textId="77777777" w:rsidTr="001D74BA">
        <w:tc>
          <w:tcPr>
            <w:tcW w:w="6769" w:type="dxa"/>
          </w:tcPr>
          <w:p w14:paraId="039DEB9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Verzeichnis, Abschaffung</w:t>
            </w:r>
          </w:p>
        </w:tc>
        <w:tc>
          <w:tcPr>
            <w:tcW w:w="1417" w:type="dxa"/>
          </w:tcPr>
          <w:p w14:paraId="5C63ED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09FF0F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2EAEA8D" w14:textId="001D0EE9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9 III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34E20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28 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CCF7AA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EA1F81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7006FD0" w14:textId="77777777" w:rsidTr="001D74BA">
        <w:tc>
          <w:tcPr>
            <w:tcW w:w="6769" w:type="dxa"/>
          </w:tcPr>
          <w:p w14:paraId="08FDF0A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Verzeichnis, Einrichtung</w:t>
            </w:r>
          </w:p>
        </w:tc>
        <w:tc>
          <w:tcPr>
            <w:tcW w:w="1417" w:type="dxa"/>
          </w:tcPr>
          <w:p w14:paraId="1104EED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54B50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356A5FA4" w14:textId="0C16660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9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E3EE3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28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F37AE4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626510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A9A0A89" w14:textId="77777777" w:rsidTr="001D74BA">
        <w:tc>
          <w:tcPr>
            <w:tcW w:w="6769" w:type="dxa"/>
          </w:tcPr>
          <w:p w14:paraId="26CE3D6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Verzeichnis, Veröffentlichung</w:t>
            </w:r>
          </w:p>
        </w:tc>
        <w:tc>
          <w:tcPr>
            <w:tcW w:w="1417" w:type="dxa"/>
          </w:tcPr>
          <w:p w14:paraId="511767A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09F0181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AD9A49D" w14:textId="0CD1A09B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9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8D0EF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28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0835A0B" w14:textId="18A0D07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 I c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0A2222B4" w14:textId="28228825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8</w:t>
            </w:r>
          </w:p>
        </w:tc>
      </w:tr>
      <w:tr w:rsidR="00D14499" w:rsidRPr="003E0138" w14:paraId="3BF0CC07" w14:textId="77777777" w:rsidTr="001D74BA">
        <w:tc>
          <w:tcPr>
            <w:tcW w:w="6769" w:type="dxa"/>
          </w:tcPr>
          <w:p w14:paraId="62931DF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Vorbefassung</w:t>
            </w:r>
          </w:p>
        </w:tc>
        <w:tc>
          <w:tcPr>
            <w:tcW w:w="1417" w:type="dxa"/>
          </w:tcPr>
          <w:p w14:paraId="40F21BD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32227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0607505" w14:textId="2E7D5E89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5</w:t>
            </w:r>
            <w:r w:rsidRPr="003E0138">
              <w:rPr>
                <w:rFonts w:eastAsia="Times New Roman" w:cs="Times New Roman"/>
                <w:vertAlign w:val="superscript"/>
                <w:lang w:eastAsia="de-CH"/>
              </w:rPr>
              <w:t>bis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7626F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14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2C0DB9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BB438B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2BD12223" w14:textId="77777777" w:rsidTr="001D74BA">
        <w:tc>
          <w:tcPr>
            <w:tcW w:w="6769" w:type="dxa"/>
          </w:tcPr>
          <w:p w14:paraId="1FCFF29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Wahl des Verfahrens allgemein</w:t>
            </w:r>
          </w:p>
        </w:tc>
        <w:tc>
          <w:tcPr>
            <w:tcW w:w="1417" w:type="dxa"/>
          </w:tcPr>
          <w:p w14:paraId="0799B69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12</w:t>
            </w:r>
            <w:r w:rsidRPr="00080FC3">
              <w:rPr>
                <w:rFonts w:eastAsia="Times New Roman" w:cs="Times New Roman"/>
                <w:vertAlign w:val="superscript"/>
                <w:lang w:eastAsia="de-CH"/>
              </w:rPr>
              <w:t>bis</w:t>
            </w:r>
          </w:p>
        </w:tc>
        <w:tc>
          <w:tcPr>
            <w:tcW w:w="1385" w:type="dxa"/>
          </w:tcPr>
          <w:p w14:paraId="2EFD7EE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DF9BCB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CA2BD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16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700FC7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BE2833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1DE01C2" w14:textId="77777777" w:rsidTr="001D74BA">
        <w:tc>
          <w:tcPr>
            <w:tcW w:w="6769" w:type="dxa"/>
          </w:tcPr>
          <w:p w14:paraId="111758E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Wahl des Verfahrens, Bauleistungen</w:t>
            </w:r>
          </w:p>
        </w:tc>
        <w:tc>
          <w:tcPr>
            <w:tcW w:w="1417" w:type="dxa"/>
          </w:tcPr>
          <w:p w14:paraId="47BB6F7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7CB0DDC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838430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1703E9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16 III,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A1DA83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ECAB71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5C7BDD4B" w14:textId="77777777" w:rsidTr="001D74BA">
        <w:tc>
          <w:tcPr>
            <w:tcW w:w="6769" w:type="dxa"/>
          </w:tcPr>
          <w:p w14:paraId="7CF64F9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Wert, Berechnung</w:t>
            </w:r>
          </w:p>
        </w:tc>
        <w:tc>
          <w:tcPr>
            <w:tcW w:w="1417" w:type="dxa"/>
          </w:tcPr>
          <w:p w14:paraId="1058EF3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EDEA97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7F1702F4" w14:textId="401DD671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D1449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3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D93F9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15 II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969E59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E9A9CB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4EE033C4" w14:textId="77777777" w:rsidTr="001D74BA">
        <w:tc>
          <w:tcPr>
            <w:tcW w:w="6769" w:type="dxa"/>
          </w:tcPr>
          <w:p w14:paraId="16E56FE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Wettbewerbsverfahren</w:t>
            </w:r>
          </w:p>
        </w:tc>
        <w:tc>
          <w:tcPr>
            <w:tcW w:w="1417" w:type="dxa"/>
          </w:tcPr>
          <w:p w14:paraId="7B02825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A50831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6DC166D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921D8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38336C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BD96AB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14, 15, 16</w:t>
            </w:r>
          </w:p>
        </w:tc>
      </w:tr>
      <w:tr w:rsidR="00D14499" w:rsidRPr="003E0138" w14:paraId="64AE2A14" w14:textId="77777777" w:rsidTr="001D74BA">
        <w:tc>
          <w:tcPr>
            <w:tcW w:w="6769" w:type="dxa"/>
          </w:tcPr>
          <w:p w14:paraId="0A2ECA03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Wiederholung des Verfahrens</w:t>
            </w:r>
          </w:p>
        </w:tc>
        <w:tc>
          <w:tcPr>
            <w:tcW w:w="1417" w:type="dxa"/>
          </w:tcPr>
          <w:p w14:paraId="4008867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21B77F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2D63EC9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03368C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F4695C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1EB8DD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3B11286D" w14:textId="77777777" w:rsidTr="001D74BA">
        <w:tc>
          <w:tcPr>
            <w:tcW w:w="6769" w:type="dxa"/>
          </w:tcPr>
          <w:p w14:paraId="0891367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Zusammenfassung der Ausschreibung</w:t>
            </w:r>
          </w:p>
        </w:tc>
        <w:tc>
          <w:tcPr>
            <w:tcW w:w="1417" w:type="dxa"/>
          </w:tcPr>
          <w:p w14:paraId="45E2DD4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B4FBE2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2D3F352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19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E65E6C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48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5CC145D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DA1965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16CB7AD2" w14:textId="77777777" w:rsidTr="001D74BA">
        <w:tc>
          <w:tcPr>
            <w:tcW w:w="6769" w:type="dxa"/>
          </w:tcPr>
          <w:p w14:paraId="1C48A6A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Zuschlag</w:t>
            </w:r>
          </w:p>
        </w:tc>
        <w:tc>
          <w:tcPr>
            <w:tcW w:w="1417" w:type="dxa"/>
          </w:tcPr>
          <w:p w14:paraId="2A2E3254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494D9C4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4172235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34 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2C3AE7B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41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8097CA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EFFCF95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712DB0A4" w14:textId="77777777" w:rsidTr="001D74BA">
        <w:tc>
          <w:tcPr>
            <w:tcW w:w="6769" w:type="dxa"/>
          </w:tcPr>
          <w:p w14:paraId="17338F2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Zuschlagskriterien</w:t>
            </w:r>
          </w:p>
        </w:tc>
        <w:tc>
          <w:tcPr>
            <w:tcW w:w="1417" w:type="dxa"/>
          </w:tcPr>
          <w:p w14:paraId="30077BD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2A27F6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5A247F7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34 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3B055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29 I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0447F5C2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7ABB43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  <w:tr w:rsidR="00D14499" w:rsidRPr="003E0138" w14:paraId="05CED9D1" w14:textId="77777777" w:rsidTr="001D74BA">
        <w:tc>
          <w:tcPr>
            <w:tcW w:w="6769" w:type="dxa"/>
          </w:tcPr>
          <w:p w14:paraId="00DE7DCA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Zweck</w:t>
            </w:r>
          </w:p>
        </w:tc>
        <w:tc>
          <w:tcPr>
            <w:tcW w:w="1417" w:type="dxa"/>
          </w:tcPr>
          <w:p w14:paraId="728C6BBF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080FC3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1, 11</w:t>
            </w:r>
          </w:p>
        </w:tc>
        <w:tc>
          <w:tcPr>
            <w:tcW w:w="1385" w:type="dxa"/>
          </w:tcPr>
          <w:p w14:paraId="100E7587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5BF73B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C70BBE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 w:rsidRPr="009B7C29">
              <w:rPr>
                <w:rFonts w:eastAsia="Times New Roman" w:cs="Times New Roman"/>
                <w:vanish/>
                <w:lang w:eastAsia="de-CH"/>
              </w:rPr>
              <w:t>0</w:t>
            </w:r>
            <w:r>
              <w:rPr>
                <w:rFonts w:eastAsia="Times New Roman" w:cs="Times New Roman"/>
                <w:lang w:eastAsia="de-CH"/>
              </w:rPr>
              <w:t>2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B1A772E" w14:textId="77777777" w:rsidR="00D14499" w:rsidRPr="009B7C2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15ADCA1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vanish/>
                <w:lang w:eastAsia="de-CH"/>
              </w:rPr>
            </w:pPr>
          </w:p>
        </w:tc>
      </w:tr>
      <w:tr w:rsidR="00D14499" w:rsidRPr="003E0138" w14:paraId="12E71CD5" w14:textId="77777777" w:rsidTr="001D74BA">
        <w:tc>
          <w:tcPr>
            <w:tcW w:w="6769" w:type="dxa"/>
          </w:tcPr>
          <w:p w14:paraId="6B86EBC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Zwei-Kuvertmethode</w:t>
            </w:r>
          </w:p>
        </w:tc>
        <w:tc>
          <w:tcPr>
            <w:tcW w:w="1417" w:type="dxa"/>
          </w:tcPr>
          <w:p w14:paraId="3210551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385" w:type="dxa"/>
          </w:tcPr>
          <w:p w14:paraId="379D0988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52" w:type="dxa"/>
          </w:tcPr>
          <w:p w14:paraId="1E836666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1FC0F2D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37 III, 38 IV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DDF0D1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104DEE0" w14:textId="77777777" w:rsidR="00D14499" w:rsidRDefault="00D14499" w:rsidP="002C043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rFonts w:eastAsia="Times New Roman" w:cs="Times New Roman"/>
                <w:lang w:eastAsia="de-CH"/>
              </w:rPr>
            </w:pPr>
          </w:p>
        </w:tc>
      </w:tr>
    </w:tbl>
    <w:p w14:paraId="7B5F7293" w14:textId="0CC3CC1E" w:rsidR="00587A94" w:rsidRDefault="00587A94" w:rsidP="009B7C2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</w:p>
    <w:p w14:paraId="4E7A5198" w14:textId="5C075C57" w:rsidR="00D14499" w:rsidRDefault="00D14499" w:rsidP="009B7C2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  <w:r>
        <w:t>Römische Ziffern bezeichnen den Absatz</w:t>
      </w:r>
    </w:p>
    <w:p w14:paraId="69E0EE15" w14:textId="77777777" w:rsidR="00D14499" w:rsidRDefault="00D14499" w:rsidP="009B7C2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</w:p>
    <w:p w14:paraId="0F19FD51" w14:textId="20AF8AAD" w:rsidR="00D14499" w:rsidRPr="00587A94" w:rsidRDefault="00D14499" w:rsidP="009B7C2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  <w:r>
        <w:t xml:space="preserve">Hinweis: Im Word-Dokument ist die Sortierung nach beliebigen Spalten möglich (Klick in Tabelle, Tabellentools/Layout </w:t>
      </w:r>
      <w:r>
        <w:sym w:font="Wingdings" w:char="F0E0"/>
      </w:r>
      <w:r>
        <w:t xml:space="preserve"> Sortieren</w:t>
      </w:r>
      <w:bookmarkStart w:id="0" w:name="_GoBack"/>
      <w:bookmarkEnd w:id="0"/>
      <w:r>
        <w:t>)</w:t>
      </w:r>
    </w:p>
    <w:sectPr w:rsidR="00D14499" w:rsidRPr="00587A94" w:rsidSect="002C0433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567" w:bottom="1814" w:left="12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5164" w14:textId="77777777" w:rsidR="00083B37" w:rsidRDefault="00083B37" w:rsidP="004F60AB">
      <w:pPr>
        <w:spacing w:line="240" w:lineRule="auto"/>
      </w:pPr>
      <w:r>
        <w:separator/>
      </w:r>
    </w:p>
  </w:endnote>
  <w:endnote w:type="continuationSeparator" w:id="0">
    <w:p w14:paraId="6F092D5C" w14:textId="77777777" w:rsidR="00083B37" w:rsidRDefault="00083B3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2F2D" w14:textId="49E053CE" w:rsidR="00083B37" w:rsidRDefault="00083B37" w:rsidP="00085DDD">
    <w:pPr>
      <w:pStyle w:val="Fuzeile"/>
      <w:tabs>
        <w:tab w:val="clear" w:pos="5245"/>
        <w:tab w:val="clear" w:pos="9639"/>
        <w:tab w:val="right" w:pos="14175"/>
      </w:tabs>
    </w:pPr>
    <w:fldSimple w:instr=" FILENAME   \* MERGEFORMAT ">
      <w:r>
        <w:t>Stichwortregister und Konkordanztabelle</w:t>
      </w:r>
    </w:fldSimple>
    <w:r>
      <w:rPr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014DE3" wp14:editId="2C15E80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fel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B9302" w14:textId="72F3ECF4" w:rsidR="00083B37" w:rsidRDefault="00083B37" w:rsidP="00085DD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D14499">
                            <w:rPr>
                              <w:noProof/>
                            </w:rPr>
                            <w:instrText>6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D14499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D14499">
                              <w:rPr>
                                <w:noProof/>
                              </w:rPr>
                              <w:instrText>6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D14499">
                            <w:rPr>
                              <w:noProof/>
                            </w:rPr>
                            <w:t>4</w:t>
                          </w:r>
                          <w:r w:rsidR="00D14499" w:rsidRPr="008E2142">
                            <w:rPr>
                              <w:noProof/>
                            </w:rPr>
                            <w:t>/</w:t>
                          </w:r>
                          <w:r w:rsidR="00D14499">
                            <w:rPr>
                              <w:noProof/>
                            </w:rPr>
                            <w:t>6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14DE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ScbQI7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14:paraId="1F5B9302" w14:textId="72F3ECF4" w:rsidR="00083B37" w:rsidRDefault="00083B37" w:rsidP="00085DDD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NUMPAGES  \* Arabic </w:instrText>
                    </w:r>
                    <w:r>
                      <w:fldChar w:fldCharType="separate"/>
                    </w:r>
                    <w:r w:rsidR="00D14499">
                      <w:rPr>
                        <w:noProof/>
                      </w:rPr>
                      <w:instrText>6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D14499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D14499">
                        <w:rPr>
                          <w:noProof/>
                        </w:rPr>
                        <w:instrText>6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D14499">
                      <w:rPr>
                        <w:noProof/>
                      </w:rPr>
                      <w:t>4</w:t>
                    </w:r>
                    <w:r w:rsidR="00D14499" w:rsidRPr="008E2142">
                      <w:rPr>
                        <w:noProof/>
                      </w:rPr>
                      <w:t>/</w:t>
                    </w:r>
                    <w:r w:rsidR="00D14499">
                      <w:rPr>
                        <w:noProof/>
                      </w:rPr>
                      <w:t>6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4499">
      <w:t>4</w:t>
    </w:r>
    <w:r>
      <w:fldChar w:fldCharType="end"/>
    </w:r>
    <w:r>
      <w:t xml:space="preserve"> / </w:t>
    </w:r>
    <w:fldSimple w:instr=" NUMPAGES   \* MERGEFORMAT ">
      <w:r w:rsidR="00D14499">
        <w:t>6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8BFF" w14:textId="77DACA57" w:rsidR="00083B37" w:rsidRDefault="00083B37" w:rsidP="00085DDD">
    <w:pPr>
      <w:pStyle w:val="Fuzeile"/>
      <w:tabs>
        <w:tab w:val="clear" w:pos="5245"/>
        <w:tab w:val="clear" w:pos="9639"/>
        <w:tab w:val="right" w:pos="14175"/>
      </w:tabs>
    </w:pPr>
    <w:fldSimple w:instr=" FILENAME   \* MERGEFORMAT ">
      <w:r>
        <w:t>Stichwortregister und Konkordanztabelle</w:t>
      </w:r>
    </w:fldSimple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F39D5D6" wp14:editId="58CD41D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8" name="Textfeld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BDFAB" w14:textId="7A856CD6" w:rsidR="00083B37" w:rsidRDefault="00083B37" w:rsidP="00083B3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D14499">
                            <w:rPr>
                              <w:noProof/>
                            </w:rPr>
                            <w:instrText>6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D14499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D14499">
                              <w:rPr>
                                <w:noProof/>
                              </w:rPr>
                              <w:instrText>6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D14499">
                            <w:rPr>
                              <w:noProof/>
                            </w:rPr>
                            <w:t>1</w:t>
                          </w:r>
                          <w:r w:rsidR="00D14499" w:rsidRPr="008E2142">
                            <w:rPr>
                              <w:noProof/>
                            </w:rPr>
                            <w:t>/</w:t>
                          </w:r>
                          <w:r w:rsidR="00D14499">
                            <w:rPr>
                              <w:noProof/>
                            </w:rPr>
                            <w:t>6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9D5D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9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C9tQeq6AgAA1A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37DBDFAB" w14:textId="7A856CD6" w:rsidR="00083B37" w:rsidRDefault="00083B37" w:rsidP="00083B3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NUMPAGES  \* Arabic </w:instrText>
                    </w:r>
                    <w:r>
                      <w:fldChar w:fldCharType="separate"/>
                    </w:r>
                    <w:r w:rsidR="00D14499">
                      <w:rPr>
                        <w:noProof/>
                      </w:rPr>
                      <w:instrText>6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D14499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D14499">
                        <w:rPr>
                          <w:noProof/>
                        </w:rPr>
                        <w:instrText>6</w:instrText>
                      </w:r>
                    </w:fldSimple>
                    <w:r w:rsidRPr="008E2142">
                      <w:instrText xml:space="preserve">" "" </w:instrText>
                    </w:r>
                    <w:r>
                      <w:fldChar w:fldCharType="separate"/>
                    </w:r>
                    <w:r w:rsidR="00D14499">
                      <w:rPr>
                        <w:noProof/>
                      </w:rPr>
                      <w:t>1</w:t>
                    </w:r>
                    <w:r w:rsidR="00D14499" w:rsidRPr="008E2142">
                      <w:rPr>
                        <w:noProof/>
                      </w:rPr>
                      <w:t>/</w:t>
                    </w:r>
                    <w:r w:rsidR="00D14499">
                      <w:rPr>
                        <w:noProof/>
                      </w:rPr>
                      <w:t>6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4499">
      <w:t>1</w:t>
    </w:r>
    <w:r>
      <w:fldChar w:fldCharType="end"/>
    </w:r>
    <w:r>
      <w:t xml:space="preserve"> / </w:t>
    </w:r>
    <w:fldSimple w:instr=" NUMPAGES   \* MERGEFORMAT ">
      <w:r w:rsidR="00D14499">
        <w:t>6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6B95" w14:textId="77777777" w:rsidR="00083B37" w:rsidRDefault="00083B37" w:rsidP="004F60AB">
      <w:pPr>
        <w:spacing w:line="240" w:lineRule="auto"/>
      </w:pPr>
      <w:r>
        <w:separator/>
      </w:r>
    </w:p>
  </w:footnote>
  <w:footnote w:type="continuationSeparator" w:id="0">
    <w:p w14:paraId="3BCBD90B" w14:textId="77777777" w:rsidR="00083B37" w:rsidRDefault="00083B3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022B" w14:textId="77777777" w:rsidR="00083B37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0EFDD057" w14:textId="77777777" w:rsidR="00083B37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3A2E4D3B" w14:textId="77777777" w:rsidR="00083B37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1D55B00B" w14:textId="77777777" w:rsidR="00083B37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7B4F6724" w14:textId="77777777" w:rsidR="00083B37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3034C56B" w14:textId="77777777" w:rsidR="00083B37" w:rsidRDefault="00083B37" w:rsidP="00F84FB6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</w:pPr>
    <w:r w:rsidRPr="00C55E42">
      <w:rPr>
        <w:rFonts w:eastAsia="Times New Roman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F2F365B" wp14:editId="514539D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3" name="Textfeld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3B51E" w14:textId="77777777" w:rsidR="00083B37" w:rsidRDefault="00083B37" w:rsidP="00083B3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13FEDC4" wp14:editId="2C913DD0">
                                <wp:extent cx="467869" cy="589789"/>
                                <wp:effectExtent l="19050" t="0" r="8381" b="0"/>
                                <wp:docPr id="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F365B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Ow/d6e3&#10;AgAAzQ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14:paraId="6DC3B51E" w14:textId="77777777" w:rsidR="00083B37" w:rsidRDefault="00083B37" w:rsidP="00083B37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13FEDC4" wp14:editId="2C913DD0">
                          <wp:extent cx="467869" cy="589789"/>
                          <wp:effectExtent l="19050" t="0" r="8381" b="0"/>
                          <wp:docPr id="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744" w14:textId="77777777" w:rsidR="00083B37" w:rsidRPr="00C55E42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  <w:r w:rsidRPr="00C55E42">
      <w:rPr>
        <w:rFonts w:eastAsia="Times New Roman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C8E5D0" wp14:editId="21254E4E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7" name="Textfe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B7CCB" w14:textId="77777777" w:rsidR="00083B37" w:rsidRDefault="00083B37" w:rsidP="00083B3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5B0D711" wp14:editId="4C37910D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E5D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O1Y&#10;KbO6AgAA0gUAAA4AAAAAAAAAAAAAAAAALgIAAGRycy9lMm9Eb2MueG1sUEsBAi0AFAAGAAgAAAAh&#10;AB67yWfhAAAADAEAAA8AAAAAAAAAAAAAAAAAFAUAAGRycy9kb3ducmV2LnhtbFBLBQYAAAAABAAE&#10;APMAAAAiBgAAAAA=&#10;" filled="f" stroked="f">
              <o:lock v:ext="edit" aspectratio="t"/>
              <v:textbox inset="1mm,1mm,1mm,1mm">
                <w:txbxContent>
                  <w:p w14:paraId="666B7CCB" w14:textId="77777777" w:rsidR="00083B37" w:rsidRDefault="00083B37" w:rsidP="00083B37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5B0D711" wp14:editId="4C37910D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55E42">
      <w:rPr>
        <w:rFonts w:eastAsia="Times New Roman" w:cs="Times New Roman"/>
        <w:lang w:eastAsia="de-CH"/>
      </w:rPr>
      <w:t>Kanton St.Gallen</w:t>
    </w:r>
  </w:p>
  <w:p w14:paraId="449F5E19" w14:textId="77777777" w:rsidR="00083B37" w:rsidRPr="00C55E42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  <w:r>
      <w:rPr>
        <w:rFonts w:eastAsia="Times New Roman" w:cs="Times New Roman"/>
        <w:lang w:eastAsia="de-CH"/>
      </w:rPr>
      <w:t>Finanzdepartement</w:t>
    </w:r>
  </w:p>
  <w:p w14:paraId="30E9C391" w14:textId="77777777" w:rsidR="00083B37" w:rsidRPr="00C55E42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13006D64" w14:textId="77777777" w:rsidR="00083B37" w:rsidRPr="00C55E42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b/>
        <w:lang w:eastAsia="de-CH"/>
      </w:rPr>
    </w:pPr>
    <w:r>
      <w:rPr>
        <w:rFonts w:eastAsia="Times New Roman" w:cs="Times New Roman"/>
        <w:b/>
        <w:lang w:eastAsia="de-CH"/>
      </w:rPr>
      <w:t>Kompetenzzentrum Beschaffung</w:t>
    </w:r>
  </w:p>
  <w:p w14:paraId="12715565" w14:textId="77777777" w:rsidR="00083B37" w:rsidRPr="00C55E42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20E5C2C9" w14:textId="77777777" w:rsidR="00083B37" w:rsidRPr="00C55E42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296E4A40" w14:textId="77777777" w:rsidR="00083B37" w:rsidRPr="00C55E42" w:rsidRDefault="00083B37" w:rsidP="00083B37"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rPr>
        <w:rFonts w:eastAsia="Times New Roman" w:cs="Times New Roman"/>
        <w:lang w:eastAsia="de-CH"/>
      </w:rPr>
    </w:pPr>
  </w:p>
  <w:p w14:paraId="072339B1" w14:textId="77777777" w:rsidR="00083B37" w:rsidRDefault="00083B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38"/>
    <w:rsid w:val="000165E4"/>
    <w:rsid w:val="00080FC3"/>
    <w:rsid w:val="00083B37"/>
    <w:rsid w:val="00085DDD"/>
    <w:rsid w:val="000B0743"/>
    <w:rsid w:val="0012552A"/>
    <w:rsid w:val="00147FEE"/>
    <w:rsid w:val="00151A47"/>
    <w:rsid w:val="00164699"/>
    <w:rsid w:val="0017544C"/>
    <w:rsid w:val="001D74BA"/>
    <w:rsid w:val="0020721C"/>
    <w:rsid w:val="00207F22"/>
    <w:rsid w:val="00222FA3"/>
    <w:rsid w:val="0026068D"/>
    <w:rsid w:val="002B1EB9"/>
    <w:rsid w:val="002C0433"/>
    <w:rsid w:val="003D66F9"/>
    <w:rsid w:val="003E0138"/>
    <w:rsid w:val="0044342E"/>
    <w:rsid w:val="004629EA"/>
    <w:rsid w:val="00487311"/>
    <w:rsid w:val="004E1F21"/>
    <w:rsid w:val="004F60AB"/>
    <w:rsid w:val="00535A55"/>
    <w:rsid w:val="00541CFE"/>
    <w:rsid w:val="00554C1B"/>
    <w:rsid w:val="00587A94"/>
    <w:rsid w:val="0059260B"/>
    <w:rsid w:val="005C5F1C"/>
    <w:rsid w:val="00603F78"/>
    <w:rsid w:val="0061214B"/>
    <w:rsid w:val="006930C7"/>
    <w:rsid w:val="006E5A8D"/>
    <w:rsid w:val="00762948"/>
    <w:rsid w:val="007961D6"/>
    <w:rsid w:val="007B186C"/>
    <w:rsid w:val="007C54E0"/>
    <w:rsid w:val="00820F22"/>
    <w:rsid w:val="00822C80"/>
    <w:rsid w:val="00861CED"/>
    <w:rsid w:val="0086445A"/>
    <w:rsid w:val="008812BC"/>
    <w:rsid w:val="00881F26"/>
    <w:rsid w:val="008A68FB"/>
    <w:rsid w:val="00907AD8"/>
    <w:rsid w:val="00911BD6"/>
    <w:rsid w:val="00927E5A"/>
    <w:rsid w:val="009756B3"/>
    <w:rsid w:val="009A28D6"/>
    <w:rsid w:val="009B7C29"/>
    <w:rsid w:val="009D2392"/>
    <w:rsid w:val="009D6A98"/>
    <w:rsid w:val="009E111B"/>
    <w:rsid w:val="009F0792"/>
    <w:rsid w:val="009F7AA7"/>
    <w:rsid w:val="00A0542D"/>
    <w:rsid w:val="00A34900"/>
    <w:rsid w:val="00AE3E56"/>
    <w:rsid w:val="00B25D92"/>
    <w:rsid w:val="00B616EC"/>
    <w:rsid w:val="00BE0340"/>
    <w:rsid w:val="00C63ED5"/>
    <w:rsid w:val="00C81800"/>
    <w:rsid w:val="00CA09D5"/>
    <w:rsid w:val="00CA20FF"/>
    <w:rsid w:val="00CE4DC1"/>
    <w:rsid w:val="00D14499"/>
    <w:rsid w:val="00D16C5F"/>
    <w:rsid w:val="00D345D6"/>
    <w:rsid w:val="00D50BD0"/>
    <w:rsid w:val="00D629CD"/>
    <w:rsid w:val="00D86E0C"/>
    <w:rsid w:val="00DD0151"/>
    <w:rsid w:val="00DD7CCD"/>
    <w:rsid w:val="00E42444"/>
    <w:rsid w:val="00EA381E"/>
    <w:rsid w:val="00ED058B"/>
    <w:rsid w:val="00EF5582"/>
    <w:rsid w:val="00F07C6F"/>
    <w:rsid w:val="00F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AB10303"/>
  <w15:chartTrackingRefBased/>
  <w15:docId w15:val="{B1B7103C-16FA-44F4-8BA6-1848C95A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6B3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26068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a2973\AppData\Roaming\Microsoft\Templates\Allgemein%20FD%20Beschaffung.dotx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documentManagement/types"/>
    <ds:schemaRef ds:uri="http://purl.org/dc/dcmitype/"/>
    <ds:schemaRef ds:uri="d7ab921c-b2e6-41ea-85e8-0edfcdfc0b0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51B9DA-B67D-466B-8172-CB0BE4BC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 FD Beschaffung</Template>
  <TotalTime>0</TotalTime>
  <Pages>6</Pages>
  <Words>911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Herzig, Ruedi</dc:creator>
  <cp:keywords/>
  <dc:description/>
  <cp:lastModifiedBy>Herzig, Ruedi</cp:lastModifiedBy>
  <cp:revision>24</cp:revision>
  <dcterms:created xsi:type="dcterms:W3CDTF">2021-06-22T12:20:00Z</dcterms:created>
  <dcterms:modified xsi:type="dcterms:W3CDTF">2023-05-25T09:41:00Z</dcterms:modified>
</cp:coreProperties>
</file>